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AFD" w:rsidRPr="00194AFD" w:rsidRDefault="00194AFD" w:rsidP="00194AFD">
      <w:pPr>
        <w:spacing w:after="240" w:line="240" w:lineRule="auto"/>
        <w:jc w:val="center"/>
        <w:rPr>
          <w:rFonts w:ascii="Arial" w:eastAsia="Times New Roman" w:hAnsi="Arial" w:cs="Arial"/>
          <w:sz w:val="24"/>
          <w:szCs w:val="24"/>
          <w:lang w:eastAsia="pl-PL"/>
        </w:rPr>
      </w:pPr>
      <w:r w:rsidRPr="00194AFD">
        <w:rPr>
          <w:rFonts w:ascii="Arial" w:eastAsia="Times New Roman" w:hAnsi="Arial" w:cs="Arial"/>
          <w:sz w:val="24"/>
          <w:szCs w:val="24"/>
          <w:lang w:eastAsia="pl-PL"/>
        </w:rPr>
        <w:t>Ogłoszenie nr 567045-N-2020 z dnia 2020-07-28 r.</w:t>
      </w:r>
    </w:p>
    <w:p w:rsidR="00194AFD" w:rsidRPr="00194AFD" w:rsidRDefault="00194AFD" w:rsidP="00194AFD">
      <w:pPr>
        <w:spacing w:after="0" w:line="240" w:lineRule="auto"/>
        <w:jc w:val="center"/>
        <w:rPr>
          <w:rFonts w:ascii="Arial" w:eastAsia="Times New Roman" w:hAnsi="Arial" w:cs="Arial"/>
          <w:sz w:val="24"/>
          <w:szCs w:val="24"/>
          <w:lang w:eastAsia="pl-PL"/>
        </w:rPr>
      </w:pPr>
      <w:r w:rsidRPr="00194AFD">
        <w:rPr>
          <w:rFonts w:ascii="Arial" w:eastAsia="Times New Roman" w:hAnsi="Arial" w:cs="Arial"/>
          <w:sz w:val="24"/>
          <w:szCs w:val="24"/>
          <w:lang w:eastAsia="pl-PL"/>
        </w:rPr>
        <w:t xml:space="preserve">24 Wojskowy Oddział Gospodarczy: </w:t>
      </w:r>
      <w:r>
        <w:rPr>
          <w:rFonts w:ascii="Arial" w:eastAsia="Times New Roman" w:hAnsi="Arial" w:cs="Arial"/>
          <w:sz w:val="24"/>
          <w:szCs w:val="24"/>
          <w:lang w:eastAsia="pl-PL"/>
        </w:rPr>
        <w:br/>
      </w:r>
      <w:r w:rsidRPr="00194AFD">
        <w:rPr>
          <w:rFonts w:ascii="Arial" w:eastAsia="Times New Roman" w:hAnsi="Arial" w:cs="Arial"/>
          <w:b/>
          <w:sz w:val="24"/>
          <w:szCs w:val="24"/>
          <w:lang w:eastAsia="pl-PL"/>
        </w:rPr>
        <w:t xml:space="preserve">Konserwacja budynku nr 123 na terenie </w:t>
      </w:r>
      <w:proofErr w:type="spellStart"/>
      <w:r w:rsidRPr="00194AFD">
        <w:rPr>
          <w:rFonts w:ascii="Arial" w:eastAsia="Times New Roman" w:hAnsi="Arial" w:cs="Arial"/>
          <w:b/>
          <w:sz w:val="24"/>
          <w:szCs w:val="24"/>
          <w:lang w:eastAsia="pl-PL"/>
        </w:rPr>
        <w:t>WOSzK</w:t>
      </w:r>
      <w:proofErr w:type="spellEnd"/>
      <w:r w:rsidRPr="00194AFD">
        <w:rPr>
          <w:rFonts w:ascii="Arial" w:eastAsia="Times New Roman" w:hAnsi="Arial" w:cs="Arial"/>
          <w:b/>
          <w:sz w:val="24"/>
          <w:szCs w:val="24"/>
          <w:lang w:eastAsia="pl-PL"/>
        </w:rPr>
        <w:t xml:space="preserve"> w Mrągowie.</w:t>
      </w:r>
      <w:r w:rsidRPr="00194AFD">
        <w:rPr>
          <w:rFonts w:ascii="Arial" w:eastAsia="Times New Roman" w:hAnsi="Arial" w:cs="Arial"/>
          <w:sz w:val="24"/>
          <w:szCs w:val="24"/>
          <w:lang w:eastAsia="pl-PL"/>
        </w:rPr>
        <w:br/>
        <w:t xml:space="preserve">OGŁOSZENIE </w:t>
      </w:r>
      <w:r>
        <w:rPr>
          <w:rFonts w:ascii="Arial" w:eastAsia="Times New Roman" w:hAnsi="Arial" w:cs="Arial"/>
          <w:sz w:val="24"/>
          <w:szCs w:val="24"/>
          <w:lang w:eastAsia="pl-PL"/>
        </w:rPr>
        <w:t>O ZAMÓWIENIU - Roboty budowlane</w:t>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b/>
          <w:bCs/>
          <w:sz w:val="24"/>
          <w:szCs w:val="24"/>
          <w:lang w:eastAsia="pl-PL"/>
        </w:rPr>
        <w:t>Zamieszczanie ogłoszenia:</w:t>
      </w:r>
      <w:r w:rsidRPr="00194AFD">
        <w:rPr>
          <w:rFonts w:ascii="Arial" w:eastAsia="Times New Roman" w:hAnsi="Arial" w:cs="Arial"/>
          <w:sz w:val="24"/>
          <w:szCs w:val="24"/>
          <w:lang w:eastAsia="pl-PL"/>
        </w:rPr>
        <w:t xml:space="preserve"> Zamieszczanie obowiązkowe </w:t>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b/>
          <w:bCs/>
          <w:sz w:val="24"/>
          <w:szCs w:val="24"/>
          <w:lang w:eastAsia="pl-PL"/>
        </w:rPr>
        <w:t>Ogłoszenie dotyczy:</w:t>
      </w:r>
      <w:r w:rsidRPr="00194AFD">
        <w:rPr>
          <w:rFonts w:ascii="Arial" w:eastAsia="Times New Roman" w:hAnsi="Arial" w:cs="Arial"/>
          <w:sz w:val="24"/>
          <w:szCs w:val="24"/>
          <w:lang w:eastAsia="pl-PL"/>
        </w:rPr>
        <w:t xml:space="preserve"> Zamówienia publicznego </w:t>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b/>
          <w:bCs/>
          <w:sz w:val="24"/>
          <w:szCs w:val="24"/>
          <w:lang w:eastAsia="pl-PL"/>
        </w:rPr>
        <w:t xml:space="preserve">Zamówienie dotyczy projektu lub programu współfinansowanego ze środków Unii Europejskiej </w:t>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t xml:space="preserve">Nie </w:t>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Nazwa projektu lub programu</w:t>
      </w:r>
      <w:r w:rsidRPr="00194AFD">
        <w:rPr>
          <w:rFonts w:ascii="Arial" w:eastAsia="Times New Roman" w:hAnsi="Arial" w:cs="Arial"/>
          <w:sz w:val="24"/>
          <w:szCs w:val="24"/>
          <w:lang w:eastAsia="pl-PL"/>
        </w:rPr>
        <w:t xml:space="preserve"> </w:t>
      </w:r>
      <w:r w:rsidRPr="00194AFD">
        <w:rPr>
          <w:rFonts w:ascii="Arial" w:eastAsia="Times New Roman" w:hAnsi="Arial" w:cs="Arial"/>
          <w:sz w:val="24"/>
          <w:szCs w:val="24"/>
          <w:lang w:eastAsia="pl-PL"/>
        </w:rPr>
        <w:br/>
      </w:r>
    </w:p>
    <w:p w:rsidR="00194AFD" w:rsidRPr="00194AFD" w:rsidRDefault="00194AFD" w:rsidP="00194AFD">
      <w:pPr>
        <w:spacing w:after="0" w:line="240" w:lineRule="auto"/>
        <w:jc w:val="both"/>
        <w:rPr>
          <w:rFonts w:ascii="Arial" w:eastAsia="Times New Roman" w:hAnsi="Arial" w:cs="Arial"/>
          <w:sz w:val="24"/>
          <w:szCs w:val="24"/>
          <w:lang w:eastAsia="pl-PL"/>
        </w:rPr>
      </w:pPr>
      <w:r w:rsidRPr="00194AFD">
        <w:rPr>
          <w:rFonts w:ascii="Arial" w:eastAsia="Times New Roman" w:hAnsi="Arial" w:cs="Arial"/>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t xml:space="preserve">Nie </w:t>
      </w:r>
    </w:p>
    <w:p w:rsidR="00194AFD" w:rsidRPr="00194AFD" w:rsidRDefault="00194AFD" w:rsidP="00194AFD">
      <w:pPr>
        <w:spacing w:after="0" w:line="240" w:lineRule="auto"/>
        <w:jc w:val="both"/>
        <w:rPr>
          <w:rFonts w:ascii="Arial" w:eastAsia="Times New Roman" w:hAnsi="Arial" w:cs="Arial"/>
          <w:sz w:val="24"/>
          <w:szCs w:val="24"/>
          <w:lang w:eastAsia="pl-PL"/>
        </w:rPr>
      </w:pPr>
      <w:r w:rsidRPr="00194AFD">
        <w:rPr>
          <w:rFonts w:ascii="Arial" w:eastAsia="Times New Roman" w:hAnsi="Arial" w:cs="Arial"/>
          <w:sz w:val="24"/>
          <w:szCs w:val="24"/>
          <w:lang w:eastAsia="pl-PL"/>
        </w:rPr>
        <w:br/>
        <w:t xml:space="preserve">Należy podać minimalny procentowy wskaźnik zatrudnienia osób należących do jednej lub więcej kategorii, o których mowa w art. 22 ust. 2 ustawy </w:t>
      </w:r>
      <w:proofErr w:type="spellStart"/>
      <w:r w:rsidRPr="00194AFD">
        <w:rPr>
          <w:rFonts w:ascii="Arial" w:eastAsia="Times New Roman" w:hAnsi="Arial" w:cs="Arial"/>
          <w:sz w:val="24"/>
          <w:szCs w:val="24"/>
          <w:lang w:eastAsia="pl-PL"/>
        </w:rPr>
        <w:t>Pzp</w:t>
      </w:r>
      <w:proofErr w:type="spellEnd"/>
      <w:r w:rsidRPr="00194AFD">
        <w:rPr>
          <w:rFonts w:ascii="Arial" w:eastAsia="Times New Roman" w:hAnsi="Arial" w:cs="Arial"/>
          <w:sz w:val="24"/>
          <w:szCs w:val="24"/>
          <w:lang w:eastAsia="pl-PL"/>
        </w:rPr>
        <w:t>, nie mniejszy niż 30%, osób zatrudnionych przez zakłady pracy chronionej lub wy</w:t>
      </w:r>
      <w:r>
        <w:rPr>
          <w:rFonts w:ascii="Arial" w:eastAsia="Times New Roman" w:hAnsi="Arial" w:cs="Arial"/>
          <w:sz w:val="24"/>
          <w:szCs w:val="24"/>
          <w:lang w:eastAsia="pl-PL"/>
        </w:rPr>
        <w:t>konawców albo ich jednostki.</w:t>
      </w:r>
      <w:r w:rsidRPr="00194AFD">
        <w:rPr>
          <w:rFonts w:ascii="Arial" w:eastAsia="Times New Roman" w:hAnsi="Arial" w:cs="Arial"/>
          <w:sz w:val="24"/>
          <w:szCs w:val="24"/>
          <w:lang w:eastAsia="pl-PL"/>
        </w:rPr>
        <w:br/>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u w:val="single"/>
          <w:lang w:eastAsia="pl-PL"/>
        </w:rPr>
        <w:t>SEKCJA I: ZAMAWIAJĄCY</w:t>
      </w:r>
      <w:r w:rsidRPr="00194AFD">
        <w:rPr>
          <w:rFonts w:ascii="Arial" w:eastAsia="Times New Roman" w:hAnsi="Arial" w:cs="Arial"/>
          <w:sz w:val="24"/>
          <w:szCs w:val="24"/>
          <w:lang w:eastAsia="pl-PL"/>
        </w:rPr>
        <w:t xml:space="preserve"> </w:t>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b/>
          <w:bCs/>
          <w:sz w:val="24"/>
          <w:szCs w:val="24"/>
          <w:lang w:eastAsia="pl-PL"/>
        </w:rPr>
        <w:t xml:space="preserve">Postępowanie przeprowadza centralny zamawiający </w:t>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t xml:space="preserve">Nie </w:t>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b/>
          <w:bCs/>
          <w:sz w:val="24"/>
          <w:szCs w:val="24"/>
          <w:lang w:eastAsia="pl-PL"/>
        </w:rPr>
        <w:t xml:space="preserve">Postępowanie przeprowadza podmiot, któremu zamawiający powierzył/powierzyli przeprowadzenie postępowania </w:t>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t xml:space="preserve">Nie </w:t>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b/>
          <w:bCs/>
          <w:sz w:val="24"/>
          <w:szCs w:val="24"/>
          <w:lang w:eastAsia="pl-PL"/>
        </w:rPr>
        <w:t>Informacje na temat podmiotu któremu zamawiający powierzył/powierzyli prowadzenie postępowania:</w:t>
      </w:r>
      <w:r w:rsidRPr="00194AFD">
        <w:rPr>
          <w:rFonts w:ascii="Arial" w:eastAsia="Times New Roman" w:hAnsi="Arial" w:cs="Arial"/>
          <w:sz w:val="24"/>
          <w:szCs w:val="24"/>
          <w:lang w:eastAsia="pl-PL"/>
        </w:rPr>
        <w:t xml:space="preserve"> </w:t>
      </w: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Postępowanie jest przeprowadzane wspólnie przez zamawiających</w:t>
      </w:r>
      <w:r w:rsidRPr="00194AFD">
        <w:rPr>
          <w:rFonts w:ascii="Arial" w:eastAsia="Times New Roman" w:hAnsi="Arial" w:cs="Arial"/>
          <w:sz w:val="24"/>
          <w:szCs w:val="24"/>
          <w:lang w:eastAsia="pl-PL"/>
        </w:rPr>
        <w:t xml:space="preserve"> </w:t>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t xml:space="preserve">Nie </w:t>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94AFD">
        <w:rPr>
          <w:rFonts w:ascii="Arial" w:eastAsia="Times New Roman" w:hAnsi="Arial" w:cs="Arial"/>
          <w:sz w:val="24"/>
          <w:szCs w:val="24"/>
          <w:lang w:eastAsia="pl-PL"/>
        </w:rPr>
        <w:br/>
      </w: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 xml:space="preserve">Postępowanie jest przeprowadzane wspólnie z zamawiającymi z innych państw członkowskich Unii Europejskiej </w:t>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t xml:space="preserve">Nie </w:t>
      </w:r>
    </w:p>
    <w:p w:rsid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b/>
          <w:bCs/>
          <w:sz w:val="24"/>
          <w:szCs w:val="24"/>
          <w:lang w:eastAsia="pl-PL"/>
        </w:rPr>
        <w:t>W przypadku przeprowadzania postępowania wspólnie z zamawiającymi z innych państw członkowskich Unii Europejskiej – mające zastosowanie krajowe prawo zamówień publicznych:</w:t>
      </w:r>
      <w:r w:rsidRPr="00194AFD">
        <w:rPr>
          <w:rFonts w:ascii="Arial" w:eastAsia="Times New Roman" w:hAnsi="Arial" w:cs="Arial"/>
          <w:sz w:val="24"/>
          <w:szCs w:val="24"/>
          <w:lang w:eastAsia="pl-PL"/>
        </w:rPr>
        <w:t xml:space="preserve"> </w:t>
      </w:r>
    </w:p>
    <w:p w:rsidR="00194AFD" w:rsidRDefault="00194AFD" w:rsidP="00194AFD">
      <w:pPr>
        <w:spacing w:after="0" w:line="240" w:lineRule="auto"/>
        <w:rPr>
          <w:rFonts w:ascii="Arial" w:eastAsia="Times New Roman" w:hAnsi="Arial" w:cs="Arial"/>
          <w:sz w:val="24"/>
          <w:szCs w:val="24"/>
          <w:lang w:eastAsia="pl-PL"/>
        </w:rPr>
      </w:pPr>
    </w:p>
    <w:p w:rsidR="00194AFD" w:rsidRDefault="00194AFD" w:rsidP="00194AFD">
      <w:pPr>
        <w:spacing w:after="0" w:line="240" w:lineRule="auto"/>
        <w:rPr>
          <w:rFonts w:ascii="Arial" w:eastAsia="Times New Roman" w:hAnsi="Arial" w:cs="Arial"/>
          <w:sz w:val="24"/>
          <w:szCs w:val="24"/>
          <w:lang w:eastAsia="pl-PL"/>
        </w:rPr>
      </w:pPr>
    </w:p>
    <w:p w:rsidR="00194AFD" w:rsidRDefault="00194AFD" w:rsidP="00194AFD">
      <w:pPr>
        <w:spacing w:after="0" w:line="240" w:lineRule="auto"/>
        <w:rPr>
          <w:rFonts w:ascii="Arial" w:eastAsia="Times New Roman" w:hAnsi="Arial" w:cs="Arial"/>
          <w:sz w:val="24"/>
          <w:szCs w:val="24"/>
          <w:lang w:eastAsia="pl-PL"/>
        </w:rPr>
      </w:pP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Informacje dodatkowe:</w:t>
      </w:r>
      <w:r w:rsidRPr="00194AFD">
        <w:rPr>
          <w:rFonts w:ascii="Arial" w:eastAsia="Times New Roman" w:hAnsi="Arial" w:cs="Arial"/>
          <w:sz w:val="24"/>
          <w:szCs w:val="24"/>
          <w:lang w:eastAsia="pl-PL"/>
        </w:rPr>
        <w:t xml:space="preserve"> </w:t>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b/>
          <w:bCs/>
          <w:sz w:val="24"/>
          <w:szCs w:val="24"/>
          <w:lang w:eastAsia="pl-PL"/>
        </w:rPr>
        <w:lastRenderedPageBreak/>
        <w:t xml:space="preserve">I. 1) NAZWA I ADRES: </w:t>
      </w:r>
      <w:r w:rsidRPr="00194AFD">
        <w:rPr>
          <w:rFonts w:ascii="Arial" w:eastAsia="Times New Roman" w:hAnsi="Arial" w:cs="Arial"/>
          <w:sz w:val="24"/>
          <w:szCs w:val="24"/>
          <w:lang w:eastAsia="pl-PL"/>
        </w:rPr>
        <w:t xml:space="preserve">24 Wojskowy Oddział Gospodarczy, krajowy numer identyfikacyjny 28060211800000, ul. ul. Nowowiejska  20 , 11-500  Giżycko, woj. warmińsko-mazurskie, państwo Polska, tel. 261 335 922, e-mail 24wog.zam@wp.mil.pl, faks 261 335 641. </w:t>
      </w:r>
      <w:r w:rsidRPr="00194AFD">
        <w:rPr>
          <w:rFonts w:ascii="Arial" w:eastAsia="Times New Roman" w:hAnsi="Arial" w:cs="Arial"/>
          <w:sz w:val="24"/>
          <w:szCs w:val="24"/>
          <w:lang w:eastAsia="pl-PL"/>
        </w:rPr>
        <w:br/>
        <w:t xml:space="preserve">Adres strony internetowej (URL): </w:t>
      </w:r>
      <w:r w:rsidRPr="00194AFD">
        <w:rPr>
          <w:rFonts w:ascii="Arial" w:eastAsia="Times New Roman" w:hAnsi="Arial" w:cs="Arial"/>
          <w:sz w:val="24"/>
          <w:szCs w:val="24"/>
          <w:lang w:eastAsia="pl-PL"/>
        </w:rPr>
        <w:br/>
        <w:t xml:space="preserve">Adres profilu nabywcy: </w:t>
      </w:r>
      <w:r w:rsidRPr="00194AFD">
        <w:rPr>
          <w:rFonts w:ascii="Arial" w:eastAsia="Times New Roman" w:hAnsi="Arial" w:cs="Arial"/>
          <w:sz w:val="24"/>
          <w:szCs w:val="24"/>
          <w:lang w:eastAsia="pl-PL"/>
        </w:rPr>
        <w:br/>
        <w:t xml:space="preserve">Adres strony internetowej pod którym można uzyskać dostęp do narzędzi i urządzeń lub formatów plików, które nie są ogólnie dostępne </w:t>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b/>
          <w:bCs/>
          <w:sz w:val="24"/>
          <w:szCs w:val="24"/>
          <w:lang w:eastAsia="pl-PL"/>
        </w:rPr>
        <w:t xml:space="preserve">I. 2) RODZAJ ZAMAWIAJĄCEGO: </w:t>
      </w:r>
      <w:r w:rsidRPr="00194AFD">
        <w:rPr>
          <w:rFonts w:ascii="Arial" w:eastAsia="Times New Roman" w:hAnsi="Arial" w:cs="Arial"/>
          <w:sz w:val="24"/>
          <w:szCs w:val="24"/>
          <w:lang w:eastAsia="pl-PL"/>
        </w:rPr>
        <w:t xml:space="preserve">Inny (proszę określić): </w:t>
      </w:r>
      <w:r w:rsidRPr="00194AFD">
        <w:rPr>
          <w:rFonts w:ascii="Arial" w:eastAsia="Times New Roman" w:hAnsi="Arial" w:cs="Arial"/>
          <w:sz w:val="24"/>
          <w:szCs w:val="24"/>
          <w:lang w:eastAsia="pl-PL"/>
        </w:rPr>
        <w:br/>
        <w:t xml:space="preserve">Wojskowa jednostka budżetowa </w:t>
      </w:r>
    </w:p>
    <w:p w:rsidR="00194AFD" w:rsidRDefault="00194AFD" w:rsidP="00194AFD">
      <w:pPr>
        <w:spacing w:after="0" w:line="240" w:lineRule="auto"/>
        <w:rPr>
          <w:rFonts w:ascii="Arial" w:eastAsia="Times New Roman" w:hAnsi="Arial" w:cs="Arial"/>
          <w:b/>
          <w:bCs/>
          <w:sz w:val="24"/>
          <w:szCs w:val="24"/>
          <w:lang w:eastAsia="pl-PL"/>
        </w:rPr>
      </w:pPr>
      <w:r w:rsidRPr="00194AFD">
        <w:rPr>
          <w:rFonts w:ascii="Arial" w:eastAsia="Times New Roman" w:hAnsi="Arial" w:cs="Arial"/>
          <w:b/>
          <w:bCs/>
          <w:sz w:val="24"/>
          <w:szCs w:val="24"/>
          <w:lang w:eastAsia="pl-PL"/>
        </w:rPr>
        <w:t xml:space="preserve">I.3) WSPÓLNE UDZIELANIE ZAMÓWIENIA </w:t>
      </w:r>
      <w:r w:rsidRPr="00194AFD">
        <w:rPr>
          <w:rFonts w:ascii="Arial" w:eastAsia="Times New Roman" w:hAnsi="Arial" w:cs="Arial"/>
          <w:b/>
          <w:bCs/>
          <w:i/>
          <w:iCs/>
          <w:sz w:val="24"/>
          <w:szCs w:val="24"/>
          <w:lang w:eastAsia="pl-PL"/>
        </w:rPr>
        <w:t>(jeżeli dotyczy)</w:t>
      </w:r>
      <w:r w:rsidRPr="00194AFD">
        <w:rPr>
          <w:rFonts w:ascii="Arial" w:eastAsia="Times New Roman" w:hAnsi="Arial" w:cs="Arial"/>
          <w:b/>
          <w:bCs/>
          <w:sz w:val="24"/>
          <w:szCs w:val="24"/>
          <w:lang w:eastAsia="pl-PL"/>
        </w:rPr>
        <w:t xml:space="preserve">: </w:t>
      </w:r>
    </w:p>
    <w:p w:rsidR="00194AFD" w:rsidRPr="00194AFD" w:rsidRDefault="00194AFD" w:rsidP="00194AFD">
      <w:pPr>
        <w:spacing w:after="0" w:line="240" w:lineRule="auto"/>
        <w:rPr>
          <w:rFonts w:ascii="Arial" w:eastAsia="Times New Roman" w:hAnsi="Arial" w:cs="Arial"/>
          <w:sz w:val="24"/>
          <w:szCs w:val="24"/>
          <w:lang w:eastAsia="pl-PL"/>
        </w:rPr>
      </w:pPr>
    </w:p>
    <w:p w:rsidR="00194AFD" w:rsidRPr="00194AFD" w:rsidRDefault="00194AFD" w:rsidP="00194AFD">
      <w:pPr>
        <w:spacing w:after="0" w:line="240" w:lineRule="auto"/>
        <w:jc w:val="both"/>
        <w:rPr>
          <w:rFonts w:ascii="Arial" w:eastAsia="Times New Roman" w:hAnsi="Arial" w:cs="Arial"/>
          <w:sz w:val="24"/>
          <w:szCs w:val="24"/>
          <w:lang w:eastAsia="pl-PL"/>
        </w:rPr>
      </w:pPr>
      <w:r w:rsidRPr="00194AFD">
        <w:rPr>
          <w:rFonts w:ascii="Arial" w:eastAsia="Times New Roman" w:hAnsi="Arial" w:cs="Arial"/>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Pr>
          <w:rFonts w:ascii="Arial" w:eastAsia="Times New Roman" w:hAnsi="Arial" w:cs="Arial"/>
          <w:sz w:val="24"/>
          <w:szCs w:val="24"/>
          <w:lang w:eastAsia="pl-PL"/>
        </w:rPr>
        <w:br/>
      </w:r>
      <w:r w:rsidRPr="00194AFD">
        <w:rPr>
          <w:rFonts w:ascii="Arial" w:eastAsia="Times New Roman" w:hAnsi="Arial" w:cs="Arial"/>
          <w:sz w:val="24"/>
          <w:szCs w:val="24"/>
          <w:lang w:eastAsia="pl-PL"/>
        </w:rPr>
        <w:t xml:space="preserve">czy i w jakim zakresie za przeprowadzenie postępowania odpowiadają pozostali zamawiający, czy zamówienie będzie udzielane przez każdego z zamawiających indywidualnie, czy zamówienie zostanie udzielone w imieniu i na rzecz pozostałych zamawiających): </w:t>
      </w:r>
      <w:r w:rsidRPr="00194AFD">
        <w:rPr>
          <w:rFonts w:ascii="Arial" w:eastAsia="Times New Roman" w:hAnsi="Arial" w:cs="Arial"/>
          <w:sz w:val="24"/>
          <w:szCs w:val="24"/>
          <w:lang w:eastAsia="pl-PL"/>
        </w:rPr>
        <w:br/>
      </w:r>
    </w:p>
    <w:p w:rsidR="00194AFD" w:rsidRDefault="00194AFD" w:rsidP="00194AFD">
      <w:pPr>
        <w:spacing w:after="0" w:line="240" w:lineRule="auto"/>
        <w:rPr>
          <w:rFonts w:ascii="Arial" w:eastAsia="Times New Roman" w:hAnsi="Arial" w:cs="Arial"/>
          <w:b/>
          <w:bCs/>
          <w:sz w:val="24"/>
          <w:szCs w:val="24"/>
          <w:lang w:eastAsia="pl-PL"/>
        </w:rPr>
      </w:pPr>
      <w:r w:rsidRPr="00194AFD">
        <w:rPr>
          <w:rFonts w:ascii="Arial" w:eastAsia="Times New Roman" w:hAnsi="Arial" w:cs="Arial"/>
          <w:b/>
          <w:bCs/>
          <w:sz w:val="24"/>
          <w:szCs w:val="24"/>
          <w:lang w:eastAsia="pl-PL"/>
        </w:rPr>
        <w:t xml:space="preserve">I.4) KOMUNIKACJA: </w:t>
      </w:r>
    </w:p>
    <w:p w:rsidR="00194AFD" w:rsidRPr="00194AFD" w:rsidRDefault="00194AFD" w:rsidP="00194AFD">
      <w:pPr>
        <w:spacing w:after="0" w:line="240" w:lineRule="auto"/>
        <w:jc w:val="both"/>
        <w:rPr>
          <w:rFonts w:ascii="Arial" w:eastAsia="Times New Roman" w:hAnsi="Arial" w:cs="Arial"/>
          <w:sz w:val="24"/>
          <w:szCs w:val="24"/>
          <w:lang w:eastAsia="pl-PL"/>
        </w:rPr>
      </w:pP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Nieograniczony, pełny i bezpośredni dostęp do dokumentów z postępowania można uzyskać pod adresem (URL)</w:t>
      </w:r>
      <w:r w:rsidRPr="00194AFD">
        <w:rPr>
          <w:rFonts w:ascii="Arial" w:eastAsia="Times New Roman" w:hAnsi="Arial" w:cs="Arial"/>
          <w:sz w:val="24"/>
          <w:szCs w:val="24"/>
          <w:lang w:eastAsia="pl-PL"/>
        </w:rPr>
        <w:t xml:space="preserve"> </w:t>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t xml:space="preserve">Nie </w:t>
      </w:r>
      <w:r w:rsidRPr="00194AFD">
        <w:rPr>
          <w:rFonts w:ascii="Arial" w:eastAsia="Times New Roman" w:hAnsi="Arial" w:cs="Arial"/>
          <w:sz w:val="24"/>
          <w:szCs w:val="24"/>
          <w:lang w:eastAsia="pl-PL"/>
        </w:rPr>
        <w:br/>
      </w:r>
    </w:p>
    <w:p w:rsidR="00194AFD" w:rsidRPr="00194AFD" w:rsidRDefault="00194AFD" w:rsidP="00194AFD">
      <w:pPr>
        <w:spacing w:after="0" w:line="240" w:lineRule="auto"/>
        <w:jc w:val="both"/>
        <w:rPr>
          <w:rFonts w:ascii="Arial" w:eastAsia="Times New Roman" w:hAnsi="Arial" w:cs="Arial"/>
          <w:sz w:val="24"/>
          <w:szCs w:val="24"/>
          <w:lang w:eastAsia="pl-PL"/>
        </w:rPr>
      </w:pP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 xml:space="preserve">Adres strony internetowej, na której zamieszczona będzie specyfikacja istotnych warunków zamówienia </w:t>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t xml:space="preserve">Tak </w:t>
      </w:r>
      <w:r w:rsidRPr="00194AFD">
        <w:rPr>
          <w:rFonts w:ascii="Arial" w:eastAsia="Times New Roman" w:hAnsi="Arial" w:cs="Arial"/>
          <w:sz w:val="24"/>
          <w:szCs w:val="24"/>
          <w:lang w:eastAsia="pl-PL"/>
        </w:rPr>
        <w:br/>
        <w:t xml:space="preserve">http://platformazakupowa.pl/pn/24wog </w:t>
      </w:r>
    </w:p>
    <w:p w:rsidR="00194AFD" w:rsidRPr="00194AFD" w:rsidRDefault="00194AFD" w:rsidP="00194AFD">
      <w:pPr>
        <w:spacing w:after="0" w:line="240" w:lineRule="auto"/>
        <w:jc w:val="both"/>
        <w:rPr>
          <w:rFonts w:ascii="Arial" w:eastAsia="Times New Roman" w:hAnsi="Arial" w:cs="Arial"/>
          <w:sz w:val="24"/>
          <w:szCs w:val="24"/>
          <w:lang w:eastAsia="pl-PL"/>
        </w:rPr>
      </w:pP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 xml:space="preserve">Dostęp do dokumentów z postępowania jest ograniczony - więcej informacji można uzyskać pod adresem </w:t>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t xml:space="preserve">Nie </w:t>
      </w:r>
      <w:r w:rsidRPr="00194AFD">
        <w:rPr>
          <w:rFonts w:ascii="Arial" w:eastAsia="Times New Roman" w:hAnsi="Arial" w:cs="Arial"/>
          <w:sz w:val="24"/>
          <w:szCs w:val="24"/>
          <w:lang w:eastAsia="pl-PL"/>
        </w:rPr>
        <w:br/>
      </w:r>
    </w:p>
    <w:p w:rsidR="00194AFD" w:rsidRPr="00194AFD" w:rsidRDefault="00194AFD" w:rsidP="00194AFD">
      <w:pPr>
        <w:spacing w:after="0" w:line="240" w:lineRule="auto"/>
        <w:jc w:val="both"/>
        <w:rPr>
          <w:rFonts w:ascii="Arial" w:eastAsia="Times New Roman" w:hAnsi="Arial" w:cs="Arial"/>
          <w:b/>
          <w:bCs/>
          <w:sz w:val="24"/>
          <w:szCs w:val="24"/>
          <w:lang w:eastAsia="pl-PL"/>
        </w:rPr>
      </w:pP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Oferty lub wnioski o dopuszczenie do udziału w postępowaniu należy przesyłać:</w:t>
      </w:r>
      <w:r w:rsidRPr="00194AFD">
        <w:rPr>
          <w:rFonts w:ascii="Arial" w:eastAsia="Times New Roman" w:hAnsi="Arial" w:cs="Arial"/>
          <w:sz w:val="24"/>
          <w:szCs w:val="24"/>
          <w:lang w:eastAsia="pl-PL"/>
        </w:rPr>
        <w:t xml:space="preserve"> </w:t>
      </w: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Elektronicznie</w:t>
      </w:r>
      <w:r w:rsidRPr="00194AFD">
        <w:rPr>
          <w:rFonts w:ascii="Arial" w:eastAsia="Times New Roman" w:hAnsi="Arial" w:cs="Arial"/>
          <w:sz w:val="24"/>
          <w:szCs w:val="24"/>
          <w:lang w:eastAsia="pl-PL"/>
        </w:rPr>
        <w:t xml:space="preserve"> </w:t>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t xml:space="preserve">Nie </w:t>
      </w:r>
      <w:r w:rsidRPr="00194AFD">
        <w:rPr>
          <w:rFonts w:ascii="Arial" w:eastAsia="Times New Roman" w:hAnsi="Arial" w:cs="Arial"/>
          <w:sz w:val="24"/>
          <w:szCs w:val="24"/>
          <w:lang w:eastAsia="pl-PL"/>
        </w:rPr>
        <w:br/>
        <w:t xml:space="preserve">adres </w:t>
      </w:r>
      <w:r w:rsidRPr="00194AFD">
        <w:rPr>
          <w:rFonts w:ascii="Arial" w:eastAsia="Times New Roman" w:hAnsi="Arial" w:cs="Arial"/>
          <w:sz w:val="24"/>
          <w:szCs w:val="24"/>
          <w:lang w:eastAsia="pl-PL"/>
        </w:rPr>
        <w:br/>
      </w:r>
    </w:p>
    <w:p w:rsidR="00194AFD" w:rsidRPr="00194AFD" w:rsidRDefault="00194AFD" w:rsidP="00194AFD">
      <w:pPr>
        <w:spacing w:after="0" w:line="240" w:lineRule="auto"/>
        <w:rPr>
          <w:rFonts w:ascii="Arial" w:eastAsia="Times New Roman" w:hAnsi="Arial" w:cs="Arial"/>
          <w:sz w:val="24"/>
          <w:szCs w:val="24"/>
          <w:lang w:eastAsia="pl-PL"/>
        </w:rPr>
      </w:pPr>
    </w:p>
    <w:p w:rsid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b/>
          <w:bCs/>
          <w:sz w:val="24"/>
          <w:szCs w:val="24"/>
          <w:lang w:eastAsia="pl-PL"/>
        </w:rPr>
        <w:t>Dopuszczone jest przesłanie ofert lub wniosków o dopuszczenie do udziału w postępowaniu w inny sposób:</w:t>
      </w:r>
      <w:r w:rsidRPr="00194AFD">
        <w:rPr>
          <w:rFonts w:ascii="Arial" w:eastAsia="Times New Roman" w:hAnsi="Arial" w:cs="Arial"/>
          <w:sz w:val="24"/>
          <w:szCs w:val="24"/>
          <w:lang w:eastAsia="pl-PL"/>
        </w:rPr>
        <w:t xml:space="preserve"> </w:t>
      </w:r>
      <w:r w:rsidRPr="00194AFD">
        <w:rPr>
          <w:rFonts w:ascii="Arial" w:eastAsia="Times New Roman" w:hAnsi="Arial" w:cs="Arial"/>
          <w:sz w:val="24"/>
          <w:szCs w:val="24"/>
          <w:lang w:eastAsia="pl-PL"/>
        </w:rPr>
        <w:br/>
        <w:t xml:space="preserve">Nie </w:t>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br/>
        <w:t xml:space="preserve">Inny sposób: </w:t>
      </w:r>
      <w:r w:rsidRPr="00194AFD">
        <w:rPr>
          <w:rFonts w:ascii="Arial" w:eastAsia="Times New Roman" w:hAnsi="Arial" w:cs="Arial"/>
          <w:sz w:val="24"/>
          <w:szCs w:val="24"/>
          <w:lang w:eastAsia="pl-PL"/>
        </w:rPr>
        <w:br/>
      </w: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 xml:space="preserve">Wymagane jest przesłanie ofert lub wniosków o dopuszczenie do udziału w </w:t>
      </w:r>
      <w:r w:rsidRPr="00194AFD">
        <w:rPr>
          <w:rFonts w:ascii="Arial" w:eastAsia="Times New Roman" w:hAnsi="Arial" w:cs="Arial"/>
          <w:b/>
          <w:bCs/>
          <w:sz w:val="24"/>
          <w:szCs w:val="24"/>
          <w:lang w:eastAsia="pl-PL"/>
        </w:rPr>
        <w:lastRenderedPageBreak/>
        <w:t>postępowaniu w inny sposób:</w:t>
      </w:r>
      <w:r w:rsidRPr="00194AFD">
        <w:rPr>
          <w:rFonts w:ascii="Arial" w:eastAsia="Times New Roman" w:hAnsi="Arial" w:cs="Arial"/>
          <w:sz w:val="24"/>
          <w:szCs w:val="24"/>
          <w:lang w:eastAsia="pl-PL"/>
        </w:rPr>
        <w:t xml:space="preserve"> </w:t>
      </w:r>
      <w:r w:rsidRPr="00194AFD">
        <w:rPr>
          <w:rFonts w:ascii="Arial" w:eastAsia="Times New Roman" w:hAnsi="Arial" w:cs="Arial"/>
          <w:sz w:val="24"/>
          <w:szCs w:val="24"/>
          <w:lang w:eastAsia="pl-PL"/>
        </w:rPr>
        <w:br/>
        <w:t xml:space="preserve">Tak </w:t>
      </w:r>
      <w:r w:rsidRPr="00194AFD">
        <w:rPr>
          <w:rFonts w:ascii="Arial" w:eastAsia="Times New Roman" w:hAnsi="Arial" w:cs="Arial"/>
          <w:sz w:val="24"/>
          <w:szCs w:val="24"/>
          <w:lang w:eastAsia="pl-PL"/>
        </w:rPr>
        <w:br/>
        <w:t xml:space="preserve">Inny sposób: </w:t>
      </w:r>
      <w:r w:rsidRPr="00194AFD">
        <w:rPr>
          <w:rFonts w:ascii="Arial" w:eastAsia="Times New Roman" w:hAnsi="Arial" w:cs="Arial"/>
          <w:sz w:val="24"/>
          <w:szCs w:val="24"/>
          <w:lang w:eastAsia="pl-PL"/>
        </w:rPr>
        <w:br/>
        <w:t xml:space="preserve">Osobiście lub za </w:t>
      </w:r>
      <w:proofErr w:type="spellStart"/>
      <w:r w:rsidRPr="00194AFD">
        <w:rPr>
          <w:rFonts w:ascii="Arial" w:eastAsia="Times New Roman" w:hAnsi="Arial" w:cs="Arial"/>
          <w:sz w:val="24"/>
          <w:szCs w:val="24"/>
          <w:lang w:eastAsia="pl-PL"/>
        </w:rPr>
        <w:t>pośrednictewm</w:t>
      </w:r>
      <w:proofErr w:type="spellEnd"/>
      <w:r w:rsidRPr="00194AFD">
        <w:rPr>
          <w:rFonts w:ascii="Arial" w:eastAsia="Times New Roman" w:hAnsi="Arial" w:cs="Arial"/>
          <w:sz w:val="24"/>
          <w:szCs w:val="24"/>
          <w:lang w:eastAsia="pl-PL"/>
        </w:rPr>
        <w:t xml:space="preserve"> operatora pocztowego lub posłańca. </w:t>
      </w:r>
      <w:r w:rsidRPr="00194AFD">
        <w:rPr>
          <w:rFonts w:ascii="Arial" w:eastAsia="Times New Roman" w:hAnsi="Arial" w:cs="Arial"/>
          <w:sz w:val="24"/>
          <w:szCs w:val="24"/>
          <w:lang w:eastAsia="pl-PL"/>
        </w:rPr>
        <w:br/>
        <w:t xml:space="preserve">Adres: </w:t>
      </w:r>
      <w:r w:rsidRPr="00194AFD">
        <w:rPr>
          <w:rFonts w:ascii="Arial" w:eastAsia="Times New Roman" w:hAnsi="Arial" w:cs="Arial"/>
          <w:sz w:val="24"/>
          <w:szCs w:val="24"/>
          <w:lang w:eastAsia="pl-PL"/>
        </w:rPr>
        <w:br/>
        <w:t xml:space="preserve">24 WOJSKOWY ODDZIAŁ GOSPODARCZY ul. Nowowiejska 20, 11 – 500 Giżycko, </w:t>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Komunikacja elektroniczna wymaga korzystania z narzędzi i urządzeń lub formatów plików, które nie są ogólnie dostępne</w:t>
      </w:r>
      <w:r w:rsidRPr="00194AFD">
        <w:rPr>
          <w:rFonts w:ascii="Arial" w:eastAsia="Times New Roman" w:hAnsi="Arial" w:cs="Arial"/>
          <w:sz w:val="24"/>
          <w:szCs w:val="24"/>
          <w:lang w:eastAsia="pl-PL"/>
        </w:rPr>
        <w:t xml:space="preserve"> </w:t>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t xml:space="preserve">Nie </w:t>
      </w:r>
      <w:r w:rsidRPr="00194AFD">
        <w:rPr>
          <w:rFonts w:ascii="Arial" w:eastAsia="Times New Roman" w:hAnsi="Arial" w:cs="Arial"/>
          <w:sz w:val="24"/>
          <w:szCs w:val="24"/>
          <w:lang w:eastAsia="pl-PL"/>
        </w:rPr>
        <w:br/>
        <w:t xml:space="preserve">Nieograniczony, pełny, bezpośredni i bezpłatny dostęp do tych narzędzi można uzyskać pod adresem: (URL) </w:t>
      </w:r>
      <w:r w:rsidRPr="00194AFD">
        <w:rPr>
          <w:rFonts w:ascii="Arial" w:eastAsia="Times New Roman" w:hAnsi="Arial" w:cs="Arial"/>
          <w:sz w:val="24"/>
          <w:szCs w:val="24"/>
          <w:lang w:eastAsia="pl-PL"/>
        </w:rPr>
        <w:br/>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u w:val="single"/>
          <w:lang w:eastAsia="pl-PL"/>
        </w:rPr>
        <w:t xml:space="preserve">SEKCJA II: PRZEDMIOT ZAMÓWIENIA </w:t>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 xml:space="preserve">II.1) Nazwa nadana zamówieniu przez zamawiającego: </w:t>
      </w:r>
      <w:r w:rsidRPr="00194AFD">
        <w:rPr>
          <w:rFonts w:ascii="Arial" w:eastAsia="Times New Roman" w:hAnsi="Arial" w:cs="Arial"/>
          <w:sz w:val="24"/>
          <w:szCs w:val="24"/>
          <w:lang w:eastAsia="pl-PL"/>
        </w:rPr>
        <w:t xml:space="preserve">Konserwacja budynku nr 123 na terenie </w:t>
      </w:r>
      <w:proofErr w:type="spellStart"/>
      <w:r w:rsidRPr="00194AFD">
        <w:rPr>
          <w:rFonts w:ascii="Arial" w:eastAsia="Times New Roman" w:hAnsi="Arial" w:cs="Arial"/>
          <w:sz w:val="24"/>
          <w:szCs w:val="24"/>
          <w:lang w:eastAsia="pl-PL"/>
        </w:rPr>
        <w:t>WOSzK</w:t>
      </w:r>
      <w:proofErr w:type="spellEnd"/>
      <w:r w:rsidRPr="00194AFD">
        <w:rPr>
          <w:rFonts w:ascii="Arial" w:eastAsia="Times New Roman" w:hAnsi="Arial" w:cs="Arial"/>
          <w:sz w:val="24"/>
          <w:szCs w:val="24"/>
          <w:lang w:eastAsia="pl-PL"/>
        </w:rPr>
        <w:t xml:space="preserve"> w Mrągowie. </w:t>
      </w: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 xml:space="preserve">Numer referencyjny: </w:t>
      </w:r>
      <w:r w:rsidRPr="00194AFD">
        <w:rPr>
          <w:rFonts w:ascii="Arial" w:eastAsia="Times New Roman" w:hAnsi="Arial" w:cs="Arial"/>
          <w:sz w:val="24"/>
          <w:szCs w:val="24"/>
          <w:lang w:eastAsia="pl-PL"/>
        </w:rPr>
        <w:t xml:space="preserve">48/2020 </w:t>
      </w: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 xml:space="preserve">Przed wszczęciem postępowania o udzielenie zamówienia przeprowadzono dialog techniczny </w:t>
      </w:r>
    </w:p>
    <w:p w:rsidR="00194AFD" w:rsidRPr="00194AFD" w:rsidRDefault="00194AFD" w:rsidP="00194AFD">
      <w:pPr>
        <w:spacing w:after="0" w:line="240" w:lineRule="auto"/>
        <w:jc w:val="both"/>
        <w:rPr>
          <w:rFonts w:ascii="Arial" w:eastAsia="Times New Roman" w:hAnsi="Arial" w:cs="Arial"/>
          <w:sz w:val="24"/>
          <w:szCs w:val="24"/>
          <w:lang w:eastAsia="pl-PL"/>
        </w:rPr>
      </w:pPr>
      <w:r w:rsidRPr="00194AFD">
        <w:rPr>
          <w:rFonts w:ascii="Arial" w:eastAsia="Times New Roman" w:hAnsi="Arial" w:cs="Arial"/>
          <w:sz w:val="24"/>
          <w:szCs w:val="24"/>
          <w:lang w:eastAsia="pl-PL"/>
        </w:rPr>
        <w:t xml:space="preserve">Nie </w:t>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 xml:space="preserve">II.2) Rodzaj zamówienia: </w:t>
      </w:r>
      <w:r w:rsidRPr="00194AFD">
        <w:rPr>
          <w:rFonts w:ascii="Arial" w:eastAsia="Times New Roman" w:hAnsi="Arial" w:cs="Arial"/>
          <w:sz w:val="24"/>
          <w:szCs w:val="24"/>
          <w:lang w:eastAsia="pl-PL"/>
        </w:rPr>
        <w:t xml:space="preserve">Roboty budowlane </w:t>
      </w: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II.3) Informacja o możliwości składania ofert częściowych</w:t>
      </w:r>
      <w:r w:rsidRPr="00194AFD">
        <w:rPr>
          <w:rFonts w:ascii="Arial" w:eastAsia="Times New Roman" w:hAnsi="Arial" w:cs="Arial"/>
          <w:sz w:val="24"/>
          <w:szCs w:val="24"/>
          <w:lang w:eastAsia="pl-PL"/>
        </w:rPr>
        <w:t xml:space="preserve"> </w:t>
      </w:r>
      <w:r w:rsidRPr="00194AFD">
        <w:rPr>
          <w:rFonts w:ascii="Arial" w:eastAsia="Times New Roman" w:hAnsi="Arial" w:cs="Arial"/>
          <w:sz w:val="24"/>
          <w:szCs w:val="24"/>
          <w:lang w:eastAsia="pl-PL"/>
        </w:rPr>
        <w:br/>
        <w:t xml:space="preserve">Zamówienie podzielone jest na części: </w:t>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t xml:space="preserve">Nie </w:t>
      </w: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Oferty lub wnioski o dopuszczenie do udziału w postępowaniu można składać w odniesieniu do:</w:t>
      </w:r>
      <w:r w:rsidRPr="00194AFD">
        <w:rPr>
          <w:rFonts w:ascii="Arial" w:eastAsia="Times New Roman" w:hAnsi="Arial" w:cs="Arial"/>
          <w:sz w:val="24"/>
          <w:szCs w:val="24"/>
          <w:lang w:eastAsia="pl-PL"/>
        </w:rPr>
        <w:t xml:space="preserve"> </w:t>
      </w:r>
      <w:r w:rsidRPr="00194AFD">
        <w:rPr>
          <w:rFonts w:ascii="Arial" w:eastAsia="Times New Roman" w:hAnsi="Arial" w:cs="Arial"/>
          <w:sz w:val="24"/>
          <w:szCs w:val="24"/>
          <w:lang w:eastAsia="pl-PL"/>
        </w:rPr>
        <w:br/>
      </w:r>
    </w:p>
    <w:p w:rsidR="00194AFD" w:rsidRDefault="00194AFD" w:rsidP="00194AFD">
      <w:pPr>
        <w:spacing w:after="0" w:line="240" w:lineRule="auto"/>
        <w:rPr>
          <w:rFonts w:ascii="Arial" w:eastAsia="Times New Roman" w:hAnsi="Arial" w:cs="Arial"/>
          <w:b/>
          <w:bCs/>
          <w:sz w:val="24"/>
          <w:szCs w:val="24"/>
          <w:lang w:eastAsia="pl-PL"/>
        </w:rPr>
      </w:pPr>
      <w:r w:rsidRPr="00194AFD">
        <w:rPr>
          <w:rFonts w:ascii="Arial" w:eastAsia="Times New Roman" w:hAnsi="Arial" w:cs="Arial"/>
          <w:b/>
          <w:bCs/>
          <w:sz w:val="24"/>
          <w:szCs w:val="24"/>
          <w:lang w:eastAsia="pl-PL"/>
        </w:rPr>
        <w:t>Zamawiający zastrzega sobie prawo do udzielenia łącznie następujących części lub grup części:</w:t>
      </w:r>
      <w:r w:rsidRPr="00194AFD">
        <w:rPr>
          <w:rFonts w:ascii="Arial" w:eastAsia="Times New Roman" w:hAnsi="Arial" w:cs="Arial"/>
          <w:sz w:val="24"/>
          <w:szCs w:val="24"/>
          <w:lang w:eastAsia="pl-PL"/>
        </w:rPr>
        <w:t xml:space="preserve"> </w:t>
      </w:r>
      <w:r w:rsidRPr="00194AFD">
        <w:rPr>
          <w:rFonts w:ascii="Arial" w:eastAsia="Times New Roman" w:hAnsi="Arial" w:cs="Arial"/>
          <w:sz w:val="24"/>
          <w:szCs w:val="24"/>
          <w:lang w:eastAsia="pl-PL"/>
        </w:rPr>
        <w:br/>
      </w: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Maksymalna liczba części zamówienia, na które może zostać udzielone zamówienie jednemu wykonawcy:</w:t>
      </w:r>
      <w:r w:rsidRPr="00194AFD">
        <w:rPr>
          <w:rFonts w:ascii="Arial" w:eastAsia="Times New Roman" w:hAnsi="Arial" w:cs="Arial"/>
          <w:sz w:val="24"/>
          <w:szCs w:val="24"/>
          <w:lang w:eastAsia="pl-PL"/>
        </w:rPr>
        <w:t xml:space="preserve"> </w:t>
      </w:r>
      <w:r w:rsidRPr="00194AFD">
        <w:rPr>
          <w:rFonts w:ascii="Arial" w:eastAsia="Times New Roman" w:hAnsi="Arial" w:cs="Arial"/>
          <w:sz w:val="24"/>
          <w:szCs w:val="24"/>
          <w:lang w:eastAsia="pl-PL"/>
        </w:rPr>
        <w:br/>
      </w:r>
      <w:r w:rsidRPr="00194AFD">
        <w:rPr>
          <w:rFonts w:ascii="Arial" w:eastAsia="Times New Roman" w:hAnsi="Arial" w:cs="Arial"/>
          <w:sz w:val="24"/>
          <w:szCs w:val="24"/>
          <w:lang w:eastAsia="pl-PL"/>
        </w:rPr>
        <w:br/>
      </w:r>
      <w:r w:rsidRPr="00194AFD">
        <w:rPr>
          <w:rFonts w:ascii="Arial" w:eastAsia="Times New Roman" w:hAnsi="Arial" w:cs="Arial"/>
          <w:sz w:val="24"/>
          <w:szCs w:val="24"/>
          <w:lang w:eastAsia="pl-PL"/>
        </w:rPr>
        <w:br/>
      </w: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 xml:space="preserve">II.4) Krótki opis przedmiotu zamówienia </w:t>
      </w:r>
      <w:r w:rsidRPr="00194AFD">
        <w:rPr>
          <w:rFonts w:ascii="Arial" w:eastAsia="Times New Roman" w:hAnsi="Arial" w:cs="Arial"/>
          <w:i/>
          <w:iCs/>
          <w:sz w:val="24"/>
          <w:szCs w:val="24"/>
          <w:lang w:eastAsia="pl-PL"/>
        </w:rPr>
        <w:t>(wielkość, zakres, rodzaj i ilość dostaw, usług lub robót budowlanych lub określenie zapotrzebowania i wymagań )</w:t>
      </w:r>
      <w:r w:rsidRPr="00194AFD">
        <w:rPr>
          <w:rFonts w:ascii="Arial" w:eastAsia="Times New Roman" w:hAnsi="Arial" w:cs="Arial"/>
          <w:b/>
          <w:bCs/>
          <w:sz w:val="24"/>
          <w:szCs w:val="24"/>
          <w:lang w:eastAsia="pl-PL"/>
        </w:rPr>
        <w:t xml:space="preserve"> a w przypadku partnerstwa innowacyjnego - określenie zapotrzebowania na innowacyjny produkt, usługę lub roboty budowlane: </w:t>
      </w:r>
    </w:p>
    <w:p w:rsidR="00194AFD" w:rsidRDefault="00194AFD" w:rsidP="00194AFD">
      <w:pPr>
        <w:spacing w:after="0" w:line="240" w:lineRule="auto"/>
        <w:rPr>
          <w:rFonts w:ascii="Arial" w:eastAsia="Times New Roman" w:hAnsi="Arial" w:cs="Arial"/>
          <w:b/>
          <w:bCs/>
          <w:sz w:val="24"/>
          <w:szCs w:val="24"/>
          <w:lang w:eastAsia="pl-PL"/>
        </w:rPr>
      </w:pPr>
    </w:p>
    <w:p w:rsidR="00194AFD" w:rsidRPr="00194AFD" w:rsidRDefault="00194AFD" w:rsidP="00ED19AF">
      <w:pPr>
        <w:pStyle w:val="Akapitzlist"/>
        <w:numPr>
          <w:ilvl w:val="0"/>
          <w:numId w:val="1"/>
        </w:numPr>
        <w:spacing w:after="0" w:line="240" w:lineRule="auto"/>
        <w:jc w:val="both"/>
        <w:rPr>
          <w:rFonts w:ascii="Arial" w:eastAsia="Times New Roman" w:hAnsi="Arial" w:cs="Arial"/>
          <w:sz w:val="24"/>
          <w:szCs w:val="24"/>
          <w:lang w:eastAsia="pl-PL"/>
        </w:rPr>
      </w:pPr>
      <w:r w:rsidRPr="00194AFD">
        <w:rPr>
          <w:rFonts w:ascii="Arial" w:eastAsia="Times New Roman" w:hAnsi="Arial" w:cs="Arial"/>
          <w:sz w:val="24"/>
          <w:szCs w:val="24"/>
          <w:lang w:eastAsia="pl-PL"/>
        </w:rPr>
        <w:t xml:space="preserve">Przedmiotem zamówienia jest konserwacja budynku nr 123 na terenie Wojskowego Ośrodka Szkoleniowo – Kondycyjnego w Mrągowie. 1.1. Dane techniczne istniejącego obiektu: Budynek murowany, dwukondygnacyjny, niepodpiwniczony o wymiarach 42,85x18,55[m] i wysokości 8,5m. Dach płaski pokryty papą. Obróbki blacharskie rynny dachowe i rury spustowe ocynkowane. Odprowadzenie wód opadowych powierzchniowo. W części budynku na całej długości nad garażami od strony jeziora jest taras z którego są wejścia do magazynów na piętrze. 2. Ogólny zakres robót </w:t>
      </w:r>
      <w:r w:rsidRPr="00194AFD">
        <w:rPr>
          <w:rFonts w:ascii="Arial" w:eastAsia="Times New Roman" w:hAnsi="Arial" w:cs="Arial"/>
          <w:sz w:val="24"/>
          <w:szCs w:val="24"/>
          <w:lang w:eastAsia="pl-PL"/>
        </w:rPr>
        <w:br/>
        <w:t xml:space="preserve">do wykonania: 2.1. Demontaż rynien i rur spustowych. 2.2. Demontaż instalacji </w:t>
      </w:r>
      <w:r w:rsidRPr="00194AFD">
        <w:rPr>
          <w:rFonts w:ascii="Arial" w:eastAsia="Times New Roman" w:hAnsi="Arial" w:cs="Arial"/>
          <w:sz w:val="24"/>
          <w:szCs w:val="24"/>
          <w:lang w:eastAsia="pl-PL"/>
        </w:rPr>
        <w:lastRenderedPageBreak/>
        <w:t xml:space="preserve">odgromowej. 2.3. Rozbiórka pokrycia dachowego z papy. 2.4. Demontaż parapetów zewnętrznych z blachy. 2.5. Demontaż obróbek blacharskich. 2.6. Zerwanie jednej warstwy papy i wyrównanie powierzchni. 2.7. Oczyszczenie powierzchni do malowania ścian i sufitów zewnętrznych. 2.8. Roboty ziemne – wykopy wokół budynku celem wykonania izolacji fundamentów i zasypanie. Zaizolować przeciwwodnie ze względy na podmokły teren i ocieplić od strony zewnętrznej fundamenty znajdujące się pod ziemią na całym obwodzie budynku </w:t>
      </w:r>
      <w:proofErr w:type="spellStart"/>
      <w:r w:rsidRPr="00194AFD">
        <w:rPr>
          <w:rFonts w:ascii="Arial" w:eastAsia="Times New Roman" w:hAnsi="Arial" w:cs="Arial"/>
          <w:sz w:val="24"/>
          <w:szCs w:val="24"/>
          <w:lang w:eastAsia="pl-PL"/>
        </w:rPr>
        <w:t>styrodurem</w:t>
      </w:r>
      <w:proofErr w:type="spellEnd"/>
      <w:r w:rsidRPr="00194AFD">
        <w:rPr>
          <w:rFonts w:ascii="Arial" w:eastAsia="Times New Roman" w:hAnsi="Arial" w:cs="Arial"/>
          <w:sz w:val="24"/>
          <w:szCs w:val="24"/>
          <w:lang w:eastAsia="pl-PL"/>
        </w:rPr>
        <w:t xml:space="preserve"> lub jego odpowiednikiem o grubości min. 10 cm, zaizolować ściany masą uszczelniającą i zabezpieczyć folią kubełkową. 2.9. Wykonanie ocieplenia budynku (ścian styropianem gr. 15 cm). 2.10. Pokrycie dachu papą termozgrzewalną 2 razy. 2.11. Naprawa kominów ponad dachem. </w:t>
      </w:r>
      <w:r w:rsidRPr="00194AFD">
        <w:rPr>
          <w:rFonts w:ascii="Arial" w:eastAsia="Times New Roman" w:hAnsi="Arial" w:cs="Arial"/>
          <w:sz w:val="24"/>
          <w:szCs w:val="24"/>
          <w:lang w:eastAsia="pl-PL"/>
        </w:rPr>
        <w:br/>
        <w:t xml:space="preserve">2.12. Oczyszczenie i pomalowanie wentylatorów dachowych metalowych z blachy. 2.13. Montaż parapetów zewnętrznych z blachy ocynkowanej powlekanej. </w:t>
      </w:r>
      <w:r w:rsidRPr="00194AFD">
        <w:rPr>
          <w:rFonts w:ascii="Arial" w:eastAsia="Times New Roman" w:hAnsi="Arial" w:cs="Arial"/>
          <w:sz w:val="24"/>
          <w:szCs w:val="24"/>
          <w:lang w:eastAsia="pl-PL"/>
        </w:rPr>
        <w:br/>
        <w:t xml:space="preserve">2.14. Wykonanie obróbek blacharskich. 2.15. Wymiana kratek wentylacyjnych na zewnątrz budynku. 2.16. Wykonanie opaski wokół budynku z kostki betonowej. </w:t>
      </w:r>
      <w:r w:rsidRPr="00194AFD">
        <w:rPr>
          <w:rFonts w:ascii="Arial" w:eastAsia="Times New Roman" w:hAnsi="Arial" w:cs="Arial"/>
          <w:sz w:val="24"/>
          <w:szCs w:val="24"/>
          <w:lang w:eastAsia="pl-PL"/>
        </w:rPr>
        <w:br/>
        <w:t xml:space="preserve">2.17. Montaż rur spustowych i rynien dachowych. 2.18. Wykonanie instalacji odgromowej – dach budynku pokryty papą. 2.19. Wyrównanie i pomalowanie powierzchni nieocieplanych. 2.20. Uzupełnienie ubytków na powierzchniach budynku. 2.21. Wyrównanie i uzupełnienie ubytków na pochylni dla niepełnosprawnych. </w:t>
      </w:r>
      <w:r w:rsidRPr="00194AFD">
        <w:rPr>
          <w:rFonts w:ascii="Arial" w:eastAsia="Times New Roman" w:hAnsi="Arial" w:cs="Arial"/>
          <w:sz w:val="24"/>
          <w:szCs w:val="24"/>
          <w:lang w:eastAsia="pl-PL"/>
        </w:rPr>
        <w:br/>
        <w:t xml:space="preserve">2.22. Wykonanie ścianki działowej z karton-gips z oknem podawczym i drzwiami dwuskrzydłowymi. 2.23. Wymiana opraw oświetleniowych LED zewnętrznych na budynku z uwzględnieniem docieplenia. 2.24. Montaż umywalki na szafce. </w:t>
      </w:r>
      <w:r w:rsidRPr="00194AFD">
        <w:rPr>
          <w:rFonts w:ascii="Arial" w:eastAsia="Times New Roman" w:hAnsi="Arial" w:cs="Arial"/>
          <w:sz w:val="24"/>
          <w:szCs w:val="24"/>
          <w:lang w:eastAsia="pl-PL"/>
        </w:rPr>
        <w:br/>
        <w:t xml:space="preserve">2.25. Pomalowanie pomieszczeń magazynowych. 2.26. Wykonanie posadzki przemysłowej w pomieszczeniach i na zewnątrz. 2.27. Załadunek, wywóz oraz utylizacja gruzu i odpadów powstałego po rozbiórce. 2.28. Zbiór wymagań szczegółowych dotyczących organizacji robót, standardu i jakości wykonania, właściwości zastosowania wyrobów budowlanych oraz metod i sposobu oceny jakości wykonania zleconych prac określono w przedmiarze robót oraz Specyfikacji Technicznej wykonania i odbioru robót budowlanych (załącznik nr 8 do </w:t>
      </w:r>
      <w:proofErr w:type="spellStart"/>
      <w:r w:rsidRPr="00194AFD">
        <w:rPr>
          <w:rFonts w:ascii="Arial" w:eastAsia="Times New Roman" w:hAnsi="Arial" w:cs="Arial"/>
          <w:sz w:val="24"/>
          <w:szCs w:val="24"/>
          <w:lang w:eastAsia="pl-PL"/>
        </w:rPr>
        <w:t>siwz</w:t>
      </w:r>
      <w:proofErr w:type="spellEnd"/>
      <w:r w:rsidRPr="00194AFD">
        <w:rPr>
          <w:rFonts w:ascii="Arial" w:eastAsia="Times New Roman" w:hAnsi="Arial" w:cs="Arial"/>
          <w:sz w:val="24"/>
          <w:szCs w:val="24"/>
          <w:lang w:eastAsia="pl-PL"/>
        </w:rPr>
        <w:t xml:space="preserve">). </w:t>
      </w:r>
      <w:r w:rsidRPr="00194AFD">
        <w:rPr>
          <w:rFonts w:ascii="Arial" w:eastAsia="Times New Roman" w:hAnsi="Arial" w:cs="Arial"/>
          <w:sz w:val="24"/>
          <w:szCs w:val="24"/>
          <w:lang w:eastAsia="pl-PL"/>
        </w:rPr>
        <w:br/>
        <w:t xml:space="preserve">2.29. Utylizacja materiałów pochodzących z rozbiórki w ramach kosztów ogólnych budowy. Dokument potwierdzający dokonania utylizacji materiałów rozbiórkowych należy dołączyć do dokumentów w dniu odbioru robót. </w:t>
      </w:r>
      <w:r w:rsidRPr="00194AFD">
        <w:rPr>
          <w:rFonts w:ascii="Arial" w:eastAsia="Times New Roman" w:hAnsi="Arial" w:cs="Arial"/>
          <w:sz w:val="24"/>
          <w:szCs w:val="24"/>
          <w:lang w:eastAsia="pl-PL"/>
        </w:rPr>
        <w:br/>
      </w:r>
    </w:p>
    <w:p w:rsidR="00194AFD" w:rsidRDefault="00194AFD" w:rsidP="00194AFD">
      <w:pPr>
        <w:pStyle w:val="Akapitzlist"/>
        <w:numPr>
          <w:ilvl w:val="0"/>
          <w:numId w:val="1"/>
        </w:num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 xml:space="preserve">II.5) Główny kod CPV: </w:t>
      </w:r>
      <w:r w:rsidRPr="00194AFD">
        <w:rPr>
          <w:rFonts w:ascii="Arial" w:eastAsia="Times New Roman" w:hAnsi="Arial" w:cs="Arial"/>
          <w:sz w:val="24"/>
          <w:szCs w:val="24"/>
          <w:lang w:eastAsia="pl-PL"/>
        </w:rPr>
        <w:t xml:space="preserve">45000000-7 </w:t>
      </w: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Dodatkowe kody CPV:</w:t>
      </w:r>
      <w:r w:rsidRPr="00194AFD">
        <w:rPr>
          <w:rFonts w:ascii="Arial" w:eastAsia="Times New Roman" w:hAnsi="Arial" w:cs="Arial"/>
          <w:sz w:val="24"/>
          <w:szCs w:val="24"/>
          <w:lang w:eastAsia="pl-PL"/>
        </w:rPr>
        <w:t xml:space="preserve"> </w:t>
      </w:r>
      <w:r w:rsidRPr="00194AFD">
        <w:rPr>
          <w:rFonts w:ascii="Arial" w:eastAsia="Times New Roman" w:hAnsi="Arial" w:cs="Arial"/>
          <w:sz w:val="24"/>
          <w:szCs w:val="24"/>
          <w:lang w:eastAsia="pl-PL"/>
        </w:rPr>
        <w:br/>
      </w:r>
      <w:r w:rsidRPr="00194AFD">
        <w:rPr>
          <w:rFonts w:ascii="Arial" w:eastAsia="Times New Roman" w:hAnsi="Arial" w:cs="Arial"/>
          <w:sz w:val="24"/>
          <w:szCs w:val="24"/>
          <w:lang w:eastAsia="pl-PL"/>
        </w:rPr>
        <w:br/>
      </w:r>
    </w:p>
    <w:p w:rsidR="00194AFD" w:rsidRDefault="00194AFD" w:rsidP="00194AFD">
      <w:pPr>
        <w:pStyle w:val="Akapitzlist"/>
        <w:numPr>
          <w:ilvl w:val="0"/>
          <w:numId w:val="1"/>
        </w:numPr>
        <w:spacing w:after="0" w:line="240" w:lineRule="auto"/>
        <w:rPr>
          <w:rFonts w:ascii="Arial" w:eastAsia="Times New Roman" w:hAnsi="Arial" w:cs="Arial"/>
          <w:sz w:val="24"/>
          <w:szCs w:val="24"/>
          <w:lang w:eastAsia="pl-PL"/>
        </w:rPr>
      </w:pPr>
    </w:p>
    <w:p w:rsidR="00194AFD" w:rsidRPr="00194AFD" w:rsidRDefault="00194AFD" w:rsidP="00194AFD">
      <w:pPr>
        <w:pStyle w:val="Akapitzlist"/>
        <w:numPr>
          <w:ilvl w:val="0"/>
          <w:numId w:val="1"/>
        </w:num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 xml:space="preserve">II.6) Całkowita wartość zamówienia </w:t>
      </w:r>
      <w:r w:rsidRPr="00194AFD">
        <w:rPr>
          <w:rFonts w:ascii="Arial" w:eastAsia="Times New Roman" w:hAnsi="Arial" w:cs="Arial"/>
          <w:i/>
          <w:iCs/>
          <w:sz w:val="24"/>
          <w:szCs w:val="24"/>
          <w:lang w:eastAsia="pl-PL"/>
        </w:rPr>
        <w:t xml:space="preserve">(jeżeli zamawiający podaje informacje </w:t>
      </w:r>
      <w:r>
        <w:rPr>
          <w:rFonts w:ascii="Arial" w:eastAsia="Times New Roman" w:hAnsi="Arial" w:cs="Arial"/>
          <w:i/>
          <w:iCs/>
          <w:sz w:val="24"/>
          <w:szCs w:val="24"/>
          <w:lang w:eastAsia="pl-PL"/>
        </w:rPr>
        <w:br/>
      </w:r>
      <w:r w:rsidRPr="00194AFD">
        <w:rPr>
          <w:rFonts w:ascii="Arial" w:eastAsia="Times New Roman" w:hAnsi="Arial" w:cs="Arial"/>
          <w:i/>
          <w:iCs/>
          <w:sz w:val="24"/>
          <w:szCs w:val="24"/>
          <w:lang w:eastAsia="pl-PL"/>
        </w:rPr>
        <w:t>o wartości zamówienia)</w:t>
      </w:r>
      <w:r w:rsidRPr="00194AFD">
        <w:rPr>
          <w:rFonts w:ascii="Arial" w:eastAsia="Times New Roman" w:hAnsi="Arial" w:cs="Arial"/>
          <w:sz w:val="24"/>
          <w:szCs w:val="24"/>
          <w:lang w:eastAsia="pl-PL"/>
        </w:rPr>
        <w:t xml:space="preserve">: </w:t>
      </w:r>
      <w:r w:rsidRPr="00194AFD">
        <w:rPr>
          <w:rFonts w:ascii="Arial" w:eastAsia="Times New Roman" w:hAnsi="Arial" w:cs="Arial"/>
          <w:sz w:val="24"/>
          <w:szCs w:val="24"/>
          <w:lang w:eastAsia="pl-PL"/>
        </w:rPr>
        <w:br/>
        <w:t xml:space="preserve">Wartość bez VAT: </w:t>
      </w:r>
      <w:r w:rsidRPr="00194AFD">
        <w:rPr>
          <w:rFonts w:ascii="Arial" w:eastAsia="Times New Roman" w:hAnsi="Arial" w:cs="Arial"/>
          <w:sz w:val="24"/>
          <w:szCs w:val="24"/>
          <w:lang w:eastAsia="pl-PL"/>
        </w:rPr>
        <w:br/>
        <w:t>Waluta:</w:t>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br/>
      </w:r>
      <w:r w:rsidRPr="00194AFD">
        <w:rPr>
          <w:rFonts w:ascii="Arial" w:eastAsia="Times New Roman" w:hAnsi="Arial" w:cs="Arial"/>
          <w:i/>
          <w:iCs/>
          <w:sz w:val="24"/>
          <w:szCs w:val="24"/>
          <w:lang w:eastAsia="pl-PL"/>
        </w:rPr>
        <w:t xml:space="preserve">(w przypadku umów ramowych lub dynamicznego systemu zakupów – szacunkowa </w:t>
      </w:r>
      <w:r w:rsidRPr="00194AFD">
        <w:rPr>
          <w:rFonts w:ascii="Arial" w:eastAsia="Times New Roman" w:hAnsi="Arial" w:cs="Arial"/>
          <w:i/>
          <w:iCs/>
          <w:sz w:val="24"/>
          <w:szCs w:val="24"/>
          <w:lang w:eastAsia="pl-PL"/>
        </w:rPr>
        <w:lastRenderedPageBreak/>
        <w:t>całkowita maksymalna wartość w całym okresie obowiązywania umowy ramowej lub dynamicznego systemu zakupów)</w:t>
      </w:r>
      <w:r w:rsidRPr="00194AFD">
        <w:rPr>
          <w:rFonts w:ascii="Arial" w:eastAsia="Times New Roman" w:hAnsi="Arial" w:cs="Arial"/>
          <w:sz w:val="24"/>
          <w:szCs w:val="24"/>
          <w:lang w:eastAsia="pl-PL"/>
        </w:rPr>
        <w:t xml:space="preserve"> </w:t>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 xml:space="preserve">II.7) Czy przewiduje się udzielenie zamówień, o których mowa w art. 67 ust. 1 pkt 6 i 7 lub w art. 134 ust. 6 pkt 3 ustawy </w:t>
      </w:r>
      <w:proofErr w:type="spellStart"/>
      <w:r w:rsidRPr="00194AFD">
        <w:rPr>
          <w:rFonts w:ascii="Arial" w:eastAsia="Times New Roman" w:hAnsi="Arial" w:cs="Arial"/>
          <w:b/>
          <w:bCs/>
          <w:sz w:val="24"/>
          <w:szCs w:val="24"/>
          <w:lang w:eastAsia="pl-PL"/>
        </w:rPr>
        <w:t>Pzp</w:t>
      </w:r>
      <w:proofErr w:type="spellEnd"/>
      <w:r w:rsidRPr="00194AFD">
        <w:rPr>
          <w:rFonts w:ascii="Arial" w:eastAsia="Times New Roman" w:hAnsi="Arial" w:cs="Arial"/>
          <w:b/>
          <w:bCs/>
          <w:sz w:val="24"/>
          <w:szCs w:val="24"/>
          <w:lang w:eastAsia="pl-PL"/>
        </w:rPr>
        <w:t xml:space="preserve">: </w:t>
      </w:r>
      <w:r w:rsidRPr="00194AFD">
        <w:rPr>
          <w:rFonts w:ascii="Arial" w:eastAsia="Times New Roman" w:hAnsi="Arial" w:cs="Arial"/>
          <w:sz w:val="24"/>
          <w:szCs w:val="24"/>
          <w:lang w:eastAsia="pl-PL"/>
        </w:rPr>
        <w:t xml:space="preserve">Nie </w:t>
      </w:r>
      <w:r w:rsidRPr="00194AFD">
        <w:rPr>
          <w:rFonts w:ascii="Arial" w:eastAsia="Times New Roman" w:hAnsi="Arial" w:cs="Arial"/>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94AFD">
        <w:rPr>
          <w:rFonts w:ascii="Arial" w:eastAsia="Times New Roman" w:hAnsi="Arial" w:cs="Arial"/>
          <w:sz w:val="24"/>
          <w:szCs w:val="24"/>
          <w:lang w:eastAsia="pl-PL"/>
        </w:rPr>
        <w:t>Pzp</w:t>
      </w:r>
      <w:proofErr w:type="spellEnd"/>
      <w:r w:rsidRPr="00194AFD">
        <w:rPr>
          <w:rFonts w:ascii="Arial" w:eastAsia="Times New Roman" w:hAnsi="Arial" w:cs="Arial"/>
          <w:sz w:val="24"/>
          <w:szCs w:val="24"/>
          <w:lang w:eastAsia="pl-PL"/>
        </w:rPr>
        <w:t xml:space="preserve">: </w:t>
      </w: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II.8) Okres, w którym realizowane będzie zamówienie lub okres, na który została zawarta umowa ramowa lub okres, na który został ustanowiony dynamiczny system zakupów:</w:t>
      </w:r>
      <w:r w:rsidRPr="00194AFD">
        <w:rPr>
          <w:rFonts w:ascii="Arial" w:eastAsia="Times New Roman" w:hAnsi="Arial" w:cs="Arial"/>
          <w:sz w:val="24"/>
          <w:szCs w:val="24"/>
          <w:lang w:eastAsia="pl-PL"/>
        </w:rPr>
        <w:t xml:space="preserve"> </w:t>
      </w:r>
      <w:r w:rsidRPr="00194AFD">
        <w:rPr>
          <w:rFonts w:ascii="Arial" w:eastAsia="Times New Roman" w:hAnsi="Arial" w:cs="Arial"/>
          <w:sz w:val="24"/>
          <w:szCs w:val="24"/>
          <w:lang w:eastAsia="pl-PL"/>
        </w:rPr>
        <w:br/>
        <w:t>miesiącach:   </w:t>
      </w:r>
      <w:r w:rsidRPr="00194AFD">
        <w:rPr>
          <w:rFonts w:ascii="Arial" w:eastAsia="Times New Roman" w:hAnsi="Arial" w:cs="Arial"/>
          <w:i/>
          <w:iCs/>
          <w:sz w:val="24"/>
          <w:szCs w:val="24"/>
          <w:lang w:eastAsia="pl-PL"/>
        </w:rPr>
        <w:t xml:space="preserve"> lub </w:t>
      </w:r>
      <w:r w:rsidRPr="00194AFD">
        <w:rPr>
          <w:rFonts w:ascii="Arial" w:eastAsia="Times New Roman" w:hAnsi="Arial" w:cs="Arial"/>
          <w:b/>
          <w:bCs/>
          <w:sz w:val="24"/>
          <w:szCs w:val="24"/>
          <w:lang w:eastAsia="pl-PL"/>
        </w:rPr>
        <w:t>dniach:</w:t>
      </w:r>
      <w:r w:rsidRPr="00194AFD">
        <w:rPr>
          <w:rFonts w:ascii="Arial" w:eastAsia="Times New Roman" w:hAnsi="Arial" w:cs="Arial"/>
          <w:sz w:val="24"/>
          <w:szCs w:val="24"/>
          <w:lang w:eastAsia="pl-PL"/>
        </w:rPr>
        <w:t xml:space="preserve"> </w:t>
      </w:r>
      <w:r w:rsidRPr="00194AFD">
        <w:rPr>
          <w:rFonts w:ascii="Arial" w:eastAsia="Times New Roman" w:hAnsi="Arial" w:cs="Arial"/>
          <w:sz w:val="24"/>
          <w:szCs w:val="24"/>
          <w:lang w:eastAsia="pl-PL"/>
        </w:rPr>
        <w:br/>
      </w:r>
      <w:r w:rsidRPr="00194AFD">
        <w:rPr>
          <w:rFonts w:ascii="Arial" w:eastAsia="Times New Roman" w:hAnsi="Arial" w:cs="Arial"/>
          <w:i/>
          <w:iCs/>
          <w:sz w:val="24"/>
          <w:szCs w:val="24"/>
          <w:lang w:eastAsia="pl-PL"/>
        </w:rPr>
        <w:t>lub</w:t>
      </w:r>
      <w:r w:rsidRPr="00194AFD">
        <w:rPr>
          <w:rFonts w:ascii="Arial" w:eastAsia="Times New Roman" w:hAnsi="Arial" w:cs="Arial"/>
          <w:sz w:val="24"/>
          <w:szCs w:val="24"/>
          <w:lang w:eastAsia="pl-PL"/>
        </w:rPr>
        <w:t xml:space="preserve"> </w:t>
      </w: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 xml:space="preserve">data rozpoczęcia: </w:t>
      </w:r>
      <w:r w:rsidRPr="00194AFD">
        <w:rPr>
          <w:rFonts w:ascii="Arial" w:eastAsia="Times New Roman" w:hAnsi="Arial" w:cs="Arial"/>
          <w:sz w:val="24"/>
          <w:szCs w:val="24"/>
          <w:lang w:eastAsia="pl-PL"/>
        </w:rPr>
        <w:t> </w:t>
      </w:r>
      <w:r w:rsidRPr="00194AFD">
        <w:rPr>
          <w:rFonts w:ascii="Arial" w:eastAsia="Times New Roman" w:hAnsi="Arial" w:cs="Arial"/>
          <w:i/>
          <w:iCs/>
          <w:sz w:val="24"/>
          <w:szCs w:val="24"/>
          <w:lang w:eastAsia="pl-PL"/>
        </w:rPr>
        <w:t xml:space="preserve"> lub </w:t>
      </w:r>
      <w:r w:rsidRPr="00194AFD">
        <w:rPr>
          <w:rFonts w:ascii="Arial" w:eastAsia="Times New Roman" w:hAnsi="Arial" w:cs="Arial"/>
          <w:b/>
          <w:bCs/>
          <w:sz w:val="24"/>
          <w:szCs w:val="24"/>
          <w:lang w:eastAsia="pl-PL"/>
        </w:rPr>
        <w:t xml:space="preserve">zakończenia: </w:t>
      </w:r>
      <w:r w:rsidRPr="00194AFD">
        <w:rPr>
          <w:rFonts w:ascii="Arial" w:eastAsia="Times New Roman" w:hAnsi="Arial" w:cs="Arial"/>
          <w:sz w:val="24"/>
          <w:szCs w:val="24"/>
          <w:lang w:eastAsia="pl-PL"/>
        </w:rPr>
        <w:t xml:space="preserve">2020-12-15 </w:t>
      </w:r>
      <w:r w:rsidRPr="00194AFD">
        <w:rPr>
          <w:rFonts w:ascii="Arial" w:eastAsia="Times New Roman" w:hAnsi="Arial" w:cs="Arial"/>
          <w:sz w:val="24"/>
          <w:szCs w:val="24"/>
          <w:lang w:eastAsia="pl-PL"/>
        </w:rPr>
        <w:br/>
      </w: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 xml:space="preserve">II.9) Informacje dodatkowe: </w:t>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u w:val="single"/>
          <w:lang w:eastAsia="pl-PL"/>
        </w:rPr>
        <w:t xml:space="preserve">SEKCJA III: INFORMACJE O CHARAKTERZE PRAWNYM, EKONOMICZNYM, FINANSOWYM I TECHNICZNYM </w:t>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b/>
          <w:bCs/>
          <w:sz w:val="24"/>
          <w:szCs w:val="24"/>
          <w:lang w:eastAsia="pl-PL"/>
        </w:rPr>
        <w:t xml:space="preserve">III.1) WARUNKI UDZIAŁU W POSTĘPOWANIU </w:t>
      </w:r>
    </w:p>
    <w:p w:rsid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b/>
          <w:bCs/>
          <w:sz w:val="24"/>
          <w:szCs w:val="24"/>
          <w:lang w:eastAsia="pl-PL"/>
        </w:rPr>
        <w:t>III.1.1) Kompetencje lub uprawnienia do prowadzenia określonej działalności zawodowej, o ile wynika to z odrębnych przepisów</w:t>
      </w:r>
      <w:r w:rsidRPr="00194AFD">
        <w:rPr>
          <w:rFonts w:ascii="Arial" w:eastAsia="Times New Roman" w:hAnsi="Arial" w:cs="Arial"/>
          <w:sz w:val="24"/>
          <w:szCs w:val="24"/>
          <w:lang w:eastAsia="pl-PL"/>
        </w:rPr>
        <w:t xml:space="preserve"> </w:t>
      </w:r>
      <w:r w:rsidRPr="00194AFD">
        <w:rPr>
          <w:rFonts w:ascii="Arial" w:eastAsia="Times New Roman" w:hAnsi="Arial" w:cs="Arial"/>
          <w:sz w:val="24"/>
          <w:szCs w:val="24"/>
          <w:lang w:eastAsia="pl-PL"/>
        </w:rPr>
        <w:br/>
        <w:t xml:space="preserve">Określenie warunków: Zamawiający nie określa szczególnych wymagań w tym zakresie </w:t>
      </w:r>
      <w:r w:rsidRPr="00194AFD">
        <w:rPr>
          <w:rFonts w:ascii="Arial" w:eastAsia="Times New Roman" w:hAnsi="Arial" w:cs="Arial"/>
          <w:sz w:val="24"/>
          <w:szCs w:val="24"/>
          <w:lang w:eastAsia="pl-PL"/>
        </w:rPr>
        <w:br/>
        <w:t xml:space="preserve">Informacje dodatkowe </w:t>
      </w: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 xml:space="preserve">III.1.2) Sytuacja finansowa lub ekonomiczna </w:t>
      </w:r>
      <w:r w:rsidRPr="00194AFD">
        <w:rPr>
          <w:rFonts w:ascii="Arial" w:eastAsia="Times New Roman" w:hAnsi="Arial" w:cs="Arial"/>
          <w:sz w:val="24"/>
          <w:szCs w:val="24"/>
          <w:lang w:eastAsia="pl-PL"/>
        </w:rPr>
        <w:br/>
        <w:t xml:space="preserve">Określenie warunków: Zamawiający nie określa szczególnych wymagań w tym zakresie </w:t>
      </w:r>
      <w:r w:rsidRPr="00194AFD">
        <w:rPr>
          <w:rFonts w:ascii="Arial" w:eastAsia="Times New Roman" w:hAnsi="Arial" w:cs="Arial"/>
          <w:sz w:val="24"/>
          <w:szCs w:val="24"/>
          <w:lang w:eastAsia="pl-PL"/>
        </w:rPr>
        <w:br/>
        <w:t xml:space="preserve">Informacje dodatkowe </w:t>
      </w: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 xml:space="preserve">III.1.3) Zdolność techniczna lub zawodowa </w:t>
      </w:r>
      <w:r w:rsidRPr="00194AFD">
        <w:rPr>
          <w:rFonts w:ascii="Arial" w:eastAsia="Times New Roman" w:hAnsi="Arial" w:cs="Arial"/>
          <w:sz w:val="24"/>
          <w:szCs w:val="24"/>
          <w:lang w:eastAsia="pl-PL"/>
        </w:rPr>
        <w:br/>
        <w:t xml:space="preserve">Określenie warunków: Zamawiający uzna, że Wykonawca spełnia w/w warunek, jeżeli wykaże się wykonaniem co najmniej jednej roboty budowlanej o wartości na kwotę min. 300 000,00 zł brutto, w okresie ostatnich 5 lat przed upływem terminu składania ofert, a jeżeli okres prowadzenia działalności jest krótszy – w tym okresie, z podaniem jej wartości, przedmiotu, daty wykonania i podmiotu, na rzecz którego robota budowlana została wykonana, oraz załączy dowody potwierdzające, czy została wykonana lub jest wykonywana należycie (Wykaz robót budowlanych – załącznik nr 3 do SWIZ). </w:t>
      </w:r>
      <w:r w:rsidRPr="00194AFD">
        <w:rPr>
          <w:rFonts w:ascii="Arial" w:eastAsia="Times New Roman" w:hAnsi="Arial" w:cs="Arial"/>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94AFD">
        <w:rPr>
          <w:rFonts w:ascii="Arial" w:eastAsia="Times New Roman" w:hAnsi="Arial" w:cs="Arial"/>
          <w:sz w:val="24"/>
          <w:szCs w:val="24"/>
          <w:lang w:eastAsia="pl-PL"/>
        </w:rPr>
        <w:br/>
        <w:t xml:space="preserve">Informacje dodatkowe: </w:t>
      </w:r>
    </w:p>
    <w:p w:rsidR="00194AFD" w:rsidRPr="00194AFD" w:rsidRDefault="00194AFD" w:rsidP="00194AFD">
      <w:pPr>
        <w:spacing w:after="0" w:line="240" w:lineRule="auto"/>
        <w:rPr>
          <w:rFonts w:ascii="Arial" w:eastAsia="Times New Roman" w:hAnsi="Arial" w:cs="Arial"/>
          <w:sz w:val="24"/>
          <w:szCs w:val="24"/>
          <w:lang w:eastAsia="pl-PL"/>
        </w:rPr>
      </w:pP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b/>
          <w:bCs/>
          <w:sz w:val="24"/>
          <w:szCs w:val="24"/>
          <w:lang w:eastAsia="pl-PL"/>
        </w:rPr>
        <w:t xml:space="preserve">III.2) PODSTAWY WYKLUCZENIA </w:t>
      </w:r>
    </w:p>
    <w:p w:rsid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b/>
          <w:bCs/>
          <w:sz w:val="24"/>
          <w:szCs w:val="24"/>
          <w:lang w:eastAsia="pl-PL"/>
        </w:rPr>
        <w:t xml:space="preserve">III.2.1) Podstawy wykluczenia określone w art. 24 ust. 1 ustawy </w:t>
      </w:r>
      <w:proofErr w:type="spellStart"/>
      <w:r w:rsidRPr="00194AFD">
        <w:rPr>
          <w:rFonts w:ascii="Arial" w:eastAsia="Times New Roman" w:hAnsi="Arial" w:cs="Arial"/>
          <w:b/>
          <w:bCs/>
          <w:sz w:val="24"/>
          <w:szCs w:val="24"/>
          <w:lang w:eastAsia="pl-PL"/>
        </w:rPr>
        <w:t>Pzp</w:t>
      </w:r>
      <w:proofErr w:type="spellEnd"/>
      <w:r w:rsidRPr="00194AFD">
        <w:rPr>
          <w:rFonts w:ascii="Arial" w:eastAsia="Times New Roman" w:hAnsi="Arial" w:cs="Arial"/>
          <w:sz w:val="24"/>
          <w:szCs w:val="24"/>
          <w:lang w:eastAsia="pl-PL"/>
        </w:rPr>
        <w:t xml:space="preserve"> </w:t>
      </w: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 xml:space="preserve">III.2.2) Zamawiający przewiduje wykluczenie wykonawcy na podstawie art. 24 ust. 5 ustawy </w:t>
      </w:r>
      <w:proofErr w:type="spellStart"/>
      <w:r w:rsidRPr="00194AFD">
        <w:rPr>
          <w:rFonts w:ascii="Arial" w:eastAsia="Times New Roman" w:hAnsi="Arial" w:cs="Arial"/>
          <w:b/>
          <w:bCs/>
          <w:sz w:val="24"/>
          <w:szCs w:val="24"/>
          <w:lang w:eastAsia="pl-PL"/>
        </w:rPr>
        <w:t>Pzp</w:t>
      </w:r>
      <w:proofErr w:type="spellEnd"/>
      <w:r w:rsidRPr="00194AFD">
        <w:rPr>
          <w:rFonts w:ascii="Arial" w:eastAsia="Times New Roman" w:hAnsi="Arial" w:cs="Arial"/>
          <w:sz w:val="24"/>
          <w:szCs w:val="24"/>
          <w:lang w:eastAsia="pl-PL"/>
        </w:rPr>
        <w:t xml:space="preserve"> Tak Zamawiający przewiduje następujące fakultatywne podstawy wykluczenia: </w:t>
      </w:r>
    </w:p>
    <w:p w:rsid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t xml:space="preserve">Tak (podstawa wykluczenia określona w art. 24 ust. 5 pkt 1 ustawy </w:t>
      </w:r>
      <w:proofErr w:type="spellStart"/>
      <w:r w:rsidRPr="00194AFD">
        <w:rPr>
          <w:rFonts w:ascii="Arial" w:eastAsia="Times New Roman" w:hAnsi="Arial" w:cs="Arial"/>
          <w:sz w:val="24"/>
          <w:szCs w:val="24"/>
          <w:lang w:eastAsia="pl-PL"/>
        </w:rPr>
        <w:t>Pzp</w:t>
      </w:r>
      <w:proofErr w:type="spellEnd"/>
      <w:r w:rsidRPr="00194AFD">
        <w:rPr>
          <w:rFonts w:ascii="Arial" w:eastAsia="Times New Roman" w:hAnsi="Arial" w:cs="Arial"/>
          <w:sz w:val="24"/>
          <w:szCs w:val="24"/>
          <w:lang w:eastAsia="pl-PL"/>
        </w:rPr>
        <w:t xml:space="preserve">) </w:t>
      </w:r>
      <w:r w:rsidRPr="00194AFD">
        <w:rPr>
          <w:rFonts w:ascii="Arial" w:eastAsia="Times New Roman" w:hAnsi="Arial" w:cs="Arial"/>
          <w:sz w:val="24"/>
          <w:szCs w:val="24"/>
          <w:lang w:eastAsia="pl-PL"/>
        </w:rPr>
        <w:br/>
        <w:t xml:space="preserve">Tak (podstawa wykluczenia określona w art. 24 ust. 5 pkt 2 ustawy </w:t>
      </w:r>
      <w:proofErr w:type="spellStart"/>
      <w:r w:rsidRPr="00194AFD">
        <w:rPr>
          <w:rFonts w:ascii="Arial" w:eastAsia="Times New Roman" w:hAnsi="Arial" w:cs="Arial"/>
          <w:sz w:val="24"/>
          <w:szCs w:val="24"/>
          <w:lang w:eastAsia="pl-PL"/>
        </w:rPr>
        <w:t>Pzp</w:t>
      </w:r>
      <w:proofErr w:type="spellEnd"/>
      <w:r w:rsidRPr="00194AFD">
        <w:rPr>
          <w:rFonts w:ascii="Arial" w:eastAsia="Times New Roman" w:hAnsi="Arial" w:cs="Arial"/>
          <w:sz w:val="24"/>
          <w:szCs w:val="24"/>
          <w:lang w:eastAsia="pl-PL"/>
        </w:rPr>
        <w:t xml:space="preserve">) </w:t>
      </w:r>
      <w:r w:rsidRPr="00194AFD">
        <w:rPr>
          <w:rFonts w:ascii="Arial" w:eastAsia="Times New Roman" w:hAnsi="Arial" w:cs="Arial"/>
          <w:sz w:val="24"/>
          <w:szCs w:val="24"/>
          <w:lang w:eastAsia="pl-PL"/>
        </w:rPr>
        <w:br/>
        <w:t xml:space="preserve">Tak (podstawa wykluczenia określona w art. 24 ust. 5 pkt 3 ustawy </w:t>
      </w:r>
      <w:proofErr w:type="spellStart"/>
      <w:r w:rsidRPr="00194AFD">
        <w:rPr>
          <w:rFonts w:ascii="Arial" w:eastAsia="Times New Roman" w:hAnsi="Arial" w:cs="Arial"/>
          <w:sz w:val="24"/>
          <w:szCs w:val="24"/>
          <w:lang w:eastAsia="pl-PL"/>
        </w:rPr>
        <w:t>Pzp</w:t>
      </w:r>
      <w:proofErr w:type="spellEnd"/>
      <w:r w:rsidRPr="00194AFD">
        <w:rPr>
          <w:rFonts w:ascii="Arial" w:eastAsia="Times New Roman" w:hAnsi="Arial" w:cs="Arial"/>
          <w:sz w:val="24"/>
          <w:szCs w:val="24"/>
          <w:lang w:eastAsia="pl-PL"/>
        </w:rPr>
        <w:t xml:space="preserve">) </w:t>
      </w:r>
      <w:r w:rsidRPr="00194AFD">
        <w:rPr>
          <w:rFonts w:ascii="Arial" w:eastAsia="Times New Roman" w:hAnsi="Arial" w:cs="Arial"/>
          <w:sz w:val="24"/>
          <w:szCs w:val="24"/>
          <w:lang w:eastAsia="pl-PL"/>
        </w:rPr>
        <w:br/>
      </w:r>
      <w:r w:rsidRPr="00194AFD">
        <w:rPr>
          <w:rFonts w:ascii="Arial" w:eastAsia="Times New Roman" w:hAnsi="Arial" w:cs="Arial"/>
          <w:sz w:val="24"/>
          <w:szCs w:val="24"/>
          <w:lang w:eastAsia="pl-PL"/>
        </w:rPr>
        <w:lastRenderedPageBreak/>
        <w:t>Tak (podstawa wykluczenia określona w art.</w:t>
      </w:r>
      <w:r>
        <w:rPr>
          <w:rFonts w:ascii="Arial" w:eastAsia="Times New Roman" w:hAnsi="Arial" w:cs="Arial"/>
          <w:sz w:val="24"/>
          <w:szCs w:val="24"/>
          <w:lang w:eastAsia="pl-PL"/>
        </w:rPr>
        <w:t xml:space="preserve"> 24 ust. 5 pkt 4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w:t>
      </w:r>
      <w:r w:rsidRPr="00194AFD">
        <w:rPr>
          <w:rFonts w:ascii="Arial" w:eastAsia="Times New Roman" w:hAnsi="Arial" w:cs="Arial"/>
          <w:sz w:val="24"/>
          <w:szCs w:val="24"/>
          <w:lang w:eastAsia="pl-PL"/>
        </w:rPr>
        <w:br/>
        <w:t xml:space="preserve">Tak (podstawa wykluczenia określona w art. 24 ust. 5 pkt 8 ustawy </w:t>
      </w:r>
      <w:proofErr w:type="spellStart"/>
      <w:r w:rsidRPr="00194AFD">
        <w:rPr>
          <w:rFonts w:ascii="Arial" w:eastAsia="Times New Roman" w:hAnsi="Arial" w:cs="Arial"/>
          <w:sz w:val="24"/>
          <w:szCs w:val="24"/>
          <w:lang w:eastAsia="pl-PL"/>
        </w:rPr>
        <w:t>Pzp</w:t>
      </w:r>
      <w:proofErr w:type="spellEnd"/>
      <w:r w:rsidRPr="00194AFD">
        <w:rPr>
          <w:rFonts w:ascii="Arial" w:eastAsia="Times New Roman" w:hAnsi="Arial" w:cs="Arial"/>
          <w:sz w:val="24"/>
          <w:szCs w:val="24"/>
          <w:lang w:eastAsia="pl-PL"/>
        </w:rPr>
        <w:t xml:space="preserve">) </w:t>
      </w:r>
    </w:p>
    <w:p w:rsidR="00194AFD" w:rsidRPr="00194AFD" w:rsidRDefault="00194AFD" w:rsidP="00194AFD">
      <w:pPr>
        <w:spacing w:after="0" w:line="240" w:lineRule="auto"/>
        <w:rPr>
          <w:rFonts w:ascii="Arial" w:eastAsia="Times New Roman" w:hAnsi="Arial" w:cs="Arial"/>
          <w:sz w:val="24"/>
          <w:szCs w:val="24"/>
          <w:lang w:eastAsia="pl-PL"/>
        </w:rPr>
      </w:pP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b/>
          <w:bCs/>
          <w:sz w:val="24"/>
          <w:szCs w:val="24"/>
          <w:lang w:eastAsia="pl-PL"/>
        </w:rPr>
        <w:t xml:space="preserve">Oświadczenie o niepodleganiu wykluczeniu oraz spełnianiu warunków udziału w postępowaniu </w:t>
      </w:r>
      <w:r w:rsidRPr="00194AFD">
        <w:rPr>
          <w:rFonts w:ascii="Arial" w:eastAsia="Times New Roman" w:hAnsi="Arial" w:cs="Arial"/>
          <w:sz w:val="24"/>
          <w:szCs w:val="24"/>
          <w:lang w:eastAsia="pl-PL"/>
        </w:rPr>
        <w:br/>
        <w:t xml:space="preserve">Tak </w:t>
      </w: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 xml:space="preserve">Oświadczenie o spełnianiu kryteriów selekcji </w:t>
      </w:r>
      <w:r w:rsidRPr="00194AFD">
        <w:rPr>
          <w:rFonts w:ascii="Arial" w:eastAsia="Times New Roman" w:hAnsi="Arial" w:cs="Arial"/>
          <w:sz w:val="24"/>
          <w:szCs w:val="24"/>
          <w:lang w:eastAsia="pl-PL"/>
        </w:rPr>
        <w:br/>
        <w:t xml:space="preserve">Nie </w:t>
      </w:r>
    </w:p>
    <w:p w:rsidR="00194AFD" w:rsidRDefault="00194AFD" w:rsidP="00194AFD">
      <w:pPr>
        <w:spacing w:after="0" w:line="240" w:lineRule="auto"/>
        <w:rPr>
          <w:rFonts w:ascii="Arial" w:eastAsia="Times New Roman" w:hAnsi="Arial" w:cs="Arial"/>
          <w:b/>
          <w:bCs/>
          <w:sz w:val="24"/>
          <w:szCs w:val="24"/>
          <w:lang w:eastAsia="pl-PL"/>
        </w:rPr>
      </w:pPr>
      <w:r w:rsidRPr="00194AFD">
        <w:rPr>
          <w:rFonts w:ascii="Arial" w:eastAsia="Times New Roman" w:hAnsi="Arial" w:cs="Arial"/>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94AFD" w:rsidRPr="00194AFD" w:rsidRDefault="00194AFD" w:rsidP="00194AFD">
      <w:pPr>
        <w:spacing w:after="0" w:line="240" w:lineRule="auto"/>
        <w:rPr>
          <w:rFonts w:ascii="Arial" w:eastAsia="Times New Roman" w:hAnsi="Arial" w:cs="Arial"/>
          <w:sz w:val="24"/>
          <w:szCs w:val="24"/>
          <w:lang w:eastAsia="pl-PL"/>
        </w:rPr>
      </w:pPr>
    </w:p>
    <w:p w:rsid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b/>
          <w:sz w:val="24"/>
          <w:szCs w:val="24"/>
          <w:lang w:eastAsia="pl-PL"/>
        </w:rPr>
        <w:t>Odpis z właściwego</w:t>
      </w:r>
      <w:r w:rsidRPr="00194AFD">
        <w:rPr>
          <w:rFonts w:ascii="Arial" w:eastAsia="Times New Roman" w:hAnsi="Arial" w:cs="Arial"/>
          <w:sz w:val="24"/>
          <w:szCs w:val="24"/>
          <w:lang w:eastAsia="pl-PL"/>
        </w:rPr>
        <w:t xml:space="preserve"> rejestru lub z centralnej ewidencji i informacji o działalności gospodarczej, jeżeli odrębne przepisy wymagają wpisu do rejestru lub ewidencji, w celu potwierdzenia braku podstaw wykluczenia na podstawie art. 24 ust. 5 pkt 1 ustawy. </w:t>
      </w:r>
    </w:p>
    <w:p w:rsid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b/>
          <w:sz w:val="24"/>
          <w:szCs w:val="24"/>
          <w:lang w:eastAsia="pl-PL"/>
        </w:rPr>
        <w:t>Zaświadczenie właściwego naczelnika urzędu skarbowego</w:t>
      </w:r>
      <w:r w:rsidRPr="00194AFD">
        <w:rPr>
          <w:rFonts w:ascii="Arial" w:eastAsia="Times New Roman" w:hAnsi="Arial" w:cs="Arial"/>
          <w:sz w:val="24"/>
          <w:szCs w:val="24"/>
          <w:lang w:eastAsia="pl-PL"/>
        </w:rPr>
        <w:t xml:space="preserve"> potwierdzające, że Wykonawca nie zalega z opłacaniem podatków, wystawione nie wcześniej niż 3 miesiące przed upływem terminu składania ofert albo wniosków o dopuszczenie do udziału w postępowaniu,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194AFD">
        <w:rPr>
          <w:rFonts w:ascii="Arial" w:eastAsia="Times New Roman" w:hAnsi="Arial" w:cs="Arial"/>
          <w:b/>
          <w:sz w:val="24"/>
          <w:szCs w:val="24"/>
          <w:lang w:eastAsia="pl-PL"/>
        </w:rPr>
        <w:t>Zaświadczenie właściwej terenowej jednostki organizacyjnej Zakładu Ubezpieczeń Społecznych lub Kasy Rolniczego Ubezpieczenia Społecznego</w:t>
      </w:r>
      <w:r w:rsidRPr="00194AFD">
        <w:rPr>
          <w:rFonts w:ascii="Arial" w:eastAsia="Times New Roman" w:hAnsi="Arial" w:cs="Arial"/>
          <w:sz w:val="24"/>
          <w:szCs w:val="24"/>
          <w:lang w:eastAsia="pl-PL"/>
        </w:rPr>
        <w:t xml:space="preserve"> albo inny dokument potwierdzający, że Wykonawca nie zalega z opłacaniem składek na ubezpieczenia społeczne lub zdrowotne, wystawione nie wcześniej niż 3 miesiące przed upływem terminu składania ofert albo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t xml:space="preserve">9.1. </w:t>
      </w:r>
      <w:r w:rsidRPr="00194AFD">
        <w:rPr>
          <w:rFonts w:ascii="Arial" w:eastAsia="Times New Roman" w:hAnsi="Arial" w:cs="Arial"/>
          <w:b/>
          <w:sz w:val="24"/>
          <w:szCs w:val="24"/>
          <w:lang w:eastAsia="pl-PL"/>
        </w:rPr>
        <w:t>Jeżeli Wykonawca ma siedzibę lub miejsce zamieszkania poza terytorium Rzeczypospolitej Polskiej</w:t>
      </w:r>
      <w:r w:rsidRPr="00194AFD">
        <w:rPr>
          <w:rFonts w:ascii="Arial" w:eastAsia="Times New Roman" w:hAnsi="Arial" w:cs="Arial"/>
          <w:sz w:val="24"/>
          <w:szCs w:val="24"/>
          <w:lang w:eastAsia="pl-PL"/>
        </w:rPr>
        <w:t xml:space="preserve"> przedkłada dokument wystawiony w kraju, w którym ma siedzibę lub miejsce zamieszkania potwierdzający, że: a. nie otwarto jego likwidacji ani nie ogłoszono upadłości - wystawiony nie wcześniej niż 6 miesięcy przed upływem terminu składania ofert, b. 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 9.2. Jeżeli w kraju, w którym Wykonawca ma siedzibę lub miejsce zamieszkania lub miejsce zamieszkania ma osoba, której </w:t>
      </w:r>
      <w:r w:rsidRPr="00194AFD">
        <w:rPr>
          <w:rFonts w:ascii="Arial" w:eastAsia="Times New Roman" w:hAnsi="Arial" w:cs="Arial"/>
          <w:sz w:val="24"/>
          <w:szCs w:val="24"/>
          <w:lang w:eastAsia="pl-PL"/>
        </w:rPr>
        <w:lastRenderedPageBreak/>
        <w:t xml:space="preserve">dokument dotyczy, nie wydaje się dokumentów, o których mowa w pkt 9.1.,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w terminach odpowiadającym terminom zastępowanych dokumentów z pkt 9.1. </w:t>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b/>
          <w:bCs/>
          <w:sz w:val="24"/>
          <w:szCs w:val="24"/>
          <w:lang w:eastAsia="pl-PL"/>
        </w:rPr>
        <w:t>III.5.1) W ZAKRESIE SPEŁNIANIA WARUNKÓW UDZIAŁU W POSTĘPOWANIU:</w:t>
      </w:r>
      <w:r w:rsidRPr="00194AFD">
        <w:rPr>
          <w:rFonts w:ascii="Arial" w:eastAsia="Times New Roman" w:hAnsi="Arial" w:cs="Arial"/>
          <w:sz w:val="24"/>
          <w:szCs w:val="24"/>
          <w:lang w:eastAsia="pl-PL"/>
        </w:rPr>
        <w:t xml:space="preserve"> </w:t>
      </w:r>
    </w:p>
    <w:p w:rsidR="00194AFD" w:rsidRDefault="00194AFD" w:rsidP="00194AFD">
      <w:pPr>
        <w:spacing w:after="0" w:line="240" w:lineRule="auto"/>
        <w:jc w:val="both"/>
        <w:rPr>
          <w:rFonts w:ascii="Arial" w:eastAsia="Times New Roman" w:hAnsi="Arial" w:cs="Arial"/>
          <w:sz w:val="24"/>
          <w:szCs w:val="24"/>
          <w:lang w:eastAsia="pl-PL"/>
        </w:rPr>
      </w:pPr>
      <w:r w:rsidRPr="00194AFD">
        <w:rPr>
          <w:rFonts w:ascii="Arial" w:eastAsia="Times New Roman" w:hAnsi="Arial" w:cs="Arial"/>
          <w:sz w:val="24"/>
          <w:szCs w:val="24"/>
          <w:lang w:eastAsia="pl-PL"/>
        </w:rPr>
        <w:br/>
        <w:t xml:space="preserve">Wykaz robót (załącznik nr 3 do SIWZ) z co najmniej jedną robotą budowlaną o wartości na kwotę min. 300 000,00 zł brutto,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III.5.2) W ZAKRESIE KRYTERIÓW SELEKCJI:</w:t>
      </w:r>
      <w:r w:rsidRPr="00194AFD">
        <w:rPr>
          <w:rFonts w:ascii="Arial" w:eastAsia="Times New Roman" w:hAnsi="Arial" w:cs="Arial"/>
          <w:sz w:val="24"/>
          <w:szCs w:val="24"/>
          <w:lang w:eastAsia="pl-PL"/>
        </w:rPr>
        <w:t xml:space="preserve"> </w:t>
      </w:r>
      <w:r w:rsidRPr="00194AFD">
        <w:rPr>
          <w:rFonts w:ascii="Arial" w:eastAsia="Times New Roman" w:hAnsi="Arial" w:cs="Arial"/>
          <w:sz w:val="24"/>
          <w:szCs w:val="24"/>
          <w:lang w:eastAsia="pl-PL"/>
        </w:rPr>
        <w:br/>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94AFD" w:rsidRDefault="00194AFD" w:rsidP="00194AFD">
      <w:pPr>
        <w:spacing w:after="0" w:line="240" w:lineRule="auto"/>
        <w:rPr>
          <w:rFonts w:ascii="Arial" w:eastAsia="Times New Roman" w:hAnsi="Arial" w:cs="Arial"/>
          <w:b/>
          <w:bCs/>
          <w:sz w:val="24"/>
          <w:szCs w:val="24"/>
          <w:lang w:eastAsia="pl-PL"/>
        </w:rPr>
      </w:pPr>
      <w:r w:rsidRPr="00194AFD">
        <w:rPr>
          <w:rFonts w:ascii="Arial" w:eastAsia="Times New Roman" w:hAnsi="Arial" w:cs="Arial"/>
          <w:b/>
          <w:bCs/>
          <w:sz w:val="24"/>
          <w:szCs w:val="24"/>
          <w:lang w:eastAsia="pl-PL"/>
        </w:rPr>
        <w:t xml:space="preserve">III.7) INNE DOKUMENTY NIE WYMIENIONE W pkt III.3) - III.6) </w:t>
      </w:r>
    </w:p>
    <w:p w:rsidR="00194AFD" w:rsidRPr="00194AFD" w:rsidRDefault="00194AFD" w:rsidP="00194AFD">
      <w:pPr>
        <w:spacing w:after="0" w:line="240" w:lineRule="auto"/>
        <w:rPr>
          <w:rFonts w:ascii="Arial" w:eastAsia="Times New Roman" w:hAnsi="Arial" w:cs="Arial"/>
          <w:sz w:val="24"/>
          <w:szCs w:val="24"/>
          <w:lang w:eastAsia="pl-PL"/>
        </w:rPr>
      </w:pPr>
    </w:p>
    <w:p w:rsidR="00194AFD" w:rsidRPr="00194AFD" w:rsidRDefault="00194AFD" w:rsidP="00194AFD">
      <w:pPr>
        <w:spacing w:after="0" w:line="240" w:lineRule="auto"/>
        <w:jc w:val="both"/>
        <w:rPr>
          <w:rFonts w:ascii="Arial" w:eastAsia="Times New Roman" w:hAnsi="Arial" w:cs="Arial"/>
          <w:sz w:val="24"/>
          <w:szCs w:val="24"/>
          <w:lang w:eastAsia="pl-PL"/>
        </w:rPr>
      </w:pPr>
      <w:r w:rsidRPr="00194AFD">
        <w:rPr>
          <w:rFonts w:ascii="Arial" w:eastAsia="Times New Roman" w:hAnsi="Arial" w:cs="Arial"/>
          <w:sz w:val="24"/>
          <w:szCs w:val="24"/>
          <w:lang w:eastAsia="pl-PL"/>
        </w:rPr>
        <w:t xml:space="preserve">Formularz ofertowy podpisany na każdej stronie (załącznik nr 1 do SIWZ) Aktualne na dzień składania ofert oświadczenie (załącznik nr 2 do SIWZ). Informacje zawarte w oświadczeniu będą stanowić wstępne potwierdzenie, że Wykonawca nie podlega wykluczeniu oraz spełnia warunki udziału w postępowaniu. − Jeżeli wykonawca powoła się na zasoby innych podmiotów, w celu wykazania braku istnienia wobec nich podstaw wykluczenia oraz spełniania warunków udziału w postępowaniu, w zakresie, w jakim powołuje się na ich zasoby, zamieszcza informacje o tych podmiotach w ww. oświadczeniu. − Jeżeli wykonawca zamierza powierzyć wykonanie części zamówienia podwykonawcom, w celu wykazania braku istnienia wobec nich podstaw wykluczenia z udziału w postępowaniu, zamieszcza informacje o podwykonawcach w ww. oświadczeniu. Dowód wniesienia wadium. Pełnomocnictwo złożone w formie oryginału lub kopii poświadczonej notarialnie. − W przypadku podpisywania oferty przez osoby nie wymienione w odpisie z właściwego rejestru – pełnomocnictwo do podpisania oferty lub podpisania oferty i zawarcia umowy. </w:t>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u w:val="single"/>
          <w:lang w:eastAsia="pl-PL"/>
        </w:rPr>
        <w:t xml:space="preserve">SEKCJA IV: PROCEDURA </w:t>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b/>
          <w:bCs/>
          <w:sz w:val="24"/>
          <w:szCs w:val="24"/>
          <w:lang w:eastAsia="pl-PL"/>
        </w:rPr>
        <w:lastRenderedPageBreak/>
        <w:t xml:space="preserve">IV.1) OPIS </w:t>
      </w: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 xml:space="preserve">IV.1.1) Tryb udzielenia zamówienia: </w:t>
      </w:r>
      <w:r w:rsidRPr="00194AFD">
        <w:rPr>
          <w:rFonts w:ascii="Arial" w:eastAsia="Times New Roman" w:hAnsi="Arial" w:cs="Arial"/>
          <w:sz w:val="24"/>
          <w:szCs w:val="24"/>
          <w:lang w:eastAsia="pl-PL"/>
        </w:rPr>
        <w:t xml:space="preserve">Przetarg nieograniczony </w:t>
      </w: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IV.1.2) Zamawiający żąda wniesienia wadium:</w:t>
      </w:r>
      <w:r w:rsidRPr="00194AFD">
        <w:rPr>
          <w:rFonts w:ascii="Arial" w:eastAsia="Times New Roman" w:hAnsi="Arial" w:cs="Arial"/>
          <w:sz w:val="24"/>
          <w:szCs w:val="24"/>
          <w:lang w:eastAsia="pl-PL"/>
        </w:rPr>
        <w:t xml:space="preserve"> </w:t>
      </w:r>
    </w:p>
    <w:p w:rsid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t xml:space="preserve">Tak </w:t>
      </w:r>
      <w:r w:rsidRPr="00194AFD">
        <w:rPr>
          <w:rFonts w:ascii="Arial" w:eastAsia="Times New Roman" w:hAnsi="Arial" w:cs="Arial"/>
          <w:sz w:val="24"/>
          <w:szCs w:val="24"/>
          <w:lang w:eastAsia="pl-PL"/>
        </w:rPr>
        <w:br/>
        <w:t xml:space="preserve">Informacja na temat wadium </w:t>
      </w:r>
    </w:p>
    <w:p w:rsidR="00194AFD" w:rsidRPr="00194AFD" w:rsidRDefault="00194AFD" w:rsidP="00194AFD">
      <w:pPr>
        <w:spacing w:after="0" w:line="240" w:lineRule="auto"/>
        <w:jc w:val="both"/>
        <w:rPr>
          <w:rFonts w:ascii="Arial" w:eastAsia="Times New Roman" w:hAnsi="Arial" w:cs="Arial"/>
          <w:sz w:val="24"/>
          <w:szCs w:val="24"/>
          <w:lang w:eastAsia="pl-PL"/>
        </w:rPr>
      </w:pPr>
      <w:r w:rsidRPr="00194AFD">
        <w:rPr>
          <w:rFonts w:ascii="Arial" w:eastAsia="Times New Roman" w:hAnsi="Arial" w:cs="Arial"/>
          <w:sz w:val="24"/>
          <w:szCs w:val="24"/>
          <w:lang w:eastAsia="pl-PL"/>
        </w:rPr>
        <w:br/>
        <w:t xml:space="preserve">1. Zamawiający ustala wadium w wysokości 17 000,00 zł (słownie: siedemnaście tysięcy złotych, 00/100). 2. Zamawiający żąda wniesienia wadium w pełnej wysokości przed terminem do składania ofert. 3. Wadium może być wniesione w: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2016 r. poz. 359 i 2260 oraz 2017r. poz. 1089). 4.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194AFD">
        <w:rPr>
          <w:rFonts w:ascii="Arial" w:eastAsia="Times New Roman" w:hAnsi="Arial" w:cs="Arial"/>
          <w:sz w:val="24"/>
          <w:szCs w:val="24"/>
          <w:lang w:eastAsia="pl-PL"/>
        </w:rPr>
        <w:t>pzp</w:t>
      </w:r>
      <w:proofErr w:type="spellEnd"/>
      <w:r w:rsidRPr="00194AFD">
        <w:rPr>
          <w:rFonts w:ascii="Arial" w:eastAsia="Times New Roman" w:hAnsi="Arial" w:cs="Arial"/>
          <w:sz w:val="24"/>
          <w:szCs w:val="24"/>
          <w:lang w:eastAsia="pl-PL"/>
        </w:rPr>
        <w:t xml:space="preserve">. 5. Wadium w formie pieniądza należy wnieść przelewem na konto w Banku: NBP O/O Olsztyn 17 1010 1397 0020 1713 9120 2000 z dopiskiem w tytule przelewu: „Wadium w post. nr 48/2020 – „Konserwacja budynku nr 123 na terenie </w:t>
      </w:r>
      <w:proofErr w:type="spellStart"/>
      <w:r w:rsidRPr="00194AFD">
        <w:rPr>
          <w:rFonts w:ascii="Arial" w:eastAsia="Times New Roman" w:hAnsi="Arial" w:cs="Arial"/>
          <w:sz w:val="24"/>
          <w:szCs w:val="24"/>
          <w:lang w:eastAsia="pl-PL"/>
        </w:rPr>
        <w:t>WOSzK</w:t>
      </w:r>
      <w:proofErr w:type="spellEnd"/>
      <w:r w:rsidRPr="00194AFD">
        <w:rPr>
          <w:rFonts w:ascii="Arial" w:eastAsia="Times New Roman" w:hAnsi="Arial" w:cs="Arial"/>
          <w:sz w:val="24"/>
          <w:szCs w:val="24"/>
          <w:lang w:eastAsia="pl-PL"/>
        </w:rPr>
        <w:t xml:space="preserve"> w Mrągowie” 6. Skuteczne wniesienie wadium w pieniądzu następuje z chwilą uznania środków pieniężnych na rachunku bankowym Zamawiającego, o którym mowa w pkt 5, przed upływem terminu składania ofert (tj. przed upływem dnia i godziny wyznaczonej jako ostateczny termin składania ofert). 7. Zamawiający zaleca, aby w przypadku wniesienia wadium w formie: a. pieniężnej – dokument potwierdzający dokonanie przelewu wadium został załączony do oferty; b. innej niż pieniądz – oryginał dokumentu został załączony do oferty. 8. Oferta wykonawcy, który nie wniesie wadium lub wniesie je w sposób nieprawidłowy zostanie odrzucona. 9. Okoliczności i zasady zwrotu wadium, jego przepadku oraz zasady jego zaliczenia na poczet zabezpieczenia należytego wykonania umowy określa „Ustawa </w:t>
      </w:r>
      <w:proofErr w:type="spellStart"/>
      <w:r w:rsidRPr="00194AFD">
        <w:rPr>
          <w:rFonts w:ascii="Arial" w:eastAsia="Times New Roman" w:hAnsi="Arial" w:cs="Arial"/>
          <w:sz w:val="24"/>
          <w:szCs w:val="24"/>
          <w:lang w:eastAsia="pl-PL"/>
        </w:rPr>
        <w:t>pzp</w:t>
      </w:r>
      <w:proofErr w:type="spellEnd"/>
      <w:r w:rsidRPr="00194AFD">
        <w:rPr>
          <w:rFonts w:ascii="Arial" w:eastAsia="Times New Roman" w:hAnsi="Arial" w:cs="Arial"/>
          <w:sz w:val="24"/>
          <w:szCs w:val="24"/>
          <w:lang w:eastAsia="pl-PL"/>
        </w:rPr>
        <w:t xml:space="preserve">”. </w:t>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IV.1.3) Przewiduje się udzielenie zaliczek na poczet wykonania zamówienia:</w:t>
      </w:r>
      <w:r w:rsidRPr="00194AFD">
        <w:rPr>
          <w:rFonts w:ascii="Arial" w:eastAsia="Times New Roman" w:hAnsi="Arial" w:cs="Arial"/>
          <w:sz w:val="24"/>
          <w:szCs w:val="24"/>
          <w:lang w:eastAsia="pl-PL"/>
        </w:rPr>
        <w:t xml:space="preserve"> </w:t>
      </w:r>
    </w:p>
    <w:p w:rsid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t xml:space="preserve">Nie </w:t>
      </w:r>
      <w:r w:rsidRPr="00194AFD">
        <w:rPr>
          <w:rFonts w:ascii="Arial" w:eastAsia="Times New Roman" w:hAnsi="Arial" w:cs="Arial"/>
          <w:sz w:val="24"/>
          <w:szCs w:val="24"/>
          <w:lang w:eastAsia="pl-PL"/>
        </w:rPr>
        <w:br/>
        <w:t xml:space="preserve">Należy podać informacje na temat udzielania zaliczek: </w:t>
      </w:r>
      <w:r w:rsidRPr="00194AFD">
        <w:rPr>
          <w:rFonts w:ascii="Arial" w:eastAsia="Times New Roman" w:hAnsi="Arial" w:cs="Arial"/>
          <w:sz w:val="24"/>
          <w:szCs w:val="24"/>
          <w:lang w:eastAsia="pl-PL"/>
        </w:rPr>
        <w:br/>
      </w:r>
    </w:p>
    <w:p w:rsidR="00194AFD" w:rsidRDefault="00194AFD" w:rsidP="00194AFD">
      <w:pPr>
        <w:spacing w:after="0" w:line="240" w:lineRule="auto"/>
        <w:rPr>
          <w:rFonts w:ascii="Arial" w:eastAsia="Times New Roman" w:hAnsi="Arial" w:cs="Arial"/>
          <w:sz w:val="24"/>
          <w:szCs w:val="24"/>
          <w:lang w:eastAsia="pl-PL"/>
        </w:rPr>
      </w:pPr>
    </w:p>
    <w:p w:rsidR="00194AFD" w:rsidRDefault="00194AFD" w:rsidP="00194AFD">
      <w:pPr>
        <w:spacing w:after="0" w:line="240" w:lineRule="auto"/>
        <w:rPr>
          <w:rFonts w:ascii="Arial" w:eastAsia="Times New Roman" w:hAnsi="Arial" w:cs="Arial"/>
          <w:sz w:val="24"/>
          <w:szCs w:val="24"/>
          <w:lang w:eastAsia="pl-PL"/>
        </w:rPr>
      </w:pPr>
    </w:p>
    <w:p w:rsidR="00194AFD" w:rsidRDefault="00194AFD" w:rsidP="00194AFD">
      <w:pPr>
        <w:spacing w:after="0" w:line="240" w:lineRule="auto"/>
        <w:rPr>
          <w:rFonts w:ascii="Arial" w:eastAsia="Times New Roman" w:hAnsi="Arial" w:cs="Arial"/>
          <w:sz w:val="24"/>
          <w:szCs w:val="24"/>
          <w:lang w:eastAsia="pl-PL"/>
        </w:rPr>
      </w:pPr>
    </w:p>
    <w:p w:rsidR="00194AFD" w:rsidRPr="00194AFD" w:rsidRDefault="00194AFD" w:rsidP="00194AFD">
      <w:pPr>
        <w:spacing w:after="0" w:line="240" w:lineRule="auto"/>
        <w:rPr>
          <w:rFonts w:ascii="Arial" w:eastAsia="Times New Roman" w:hAnsi="Arial" w:cs="Arial"/>
          <w:sz w:val="24"/>
          <w:szCs w:val="24"/>
          <w:lang w:eastAsia="pl-PL"/>
        </w:rPr>
      </w:pP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 xml:space="preserve">IV.1.4) Wymaga się złożenia ofert w postaci katalogów elektronicznych lub dołączenia do ofert katalogów elektronicznych: </w:t>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t xml:space="preserve">Nie </w:t>
      </w:r>
      <w:r w:rsidRPr="00194AFD">
        <w:rPr>
          <w:rFonts w:ascii="Arial" w:eastAsia="Times New Roman" w:hAnsi="Arial" w:cs="Arial"/>
          <w:sz w:val="24"/>
          <w:szCs w:val="24"/>
          <w:lang w:eastAsia="pl-PL"/>
        </w:rPr>
        <w:br/>
        <w:t xml:space="preserve">Dopuszcza się złożenie ofert w postaci katalogów elektronicznych lub dołączenia do ofert katalogów elektronicznych: </w:t>
      </w:r>
      <w:r w:rsidRPr="00194AFD">
        <w:rPr>
          <w:rFonts w:ascii="Arial" w:eastAsia="Times New Roman" w:hAnsi="Arial" w:cs="Arial"/>
          <w:sz w:val="24"/>
          <w:szCs w:val="24"/>
          <w:lang w:eastAsia="pl-PL"/>
        </w:rPr>
        <w:br/>
        <w:t xml:space="preserve">Nie </w:t>
      </w:r>
      <w:r w:rsidRPr="00194AFD">
        <w:rPr>
          <w:rFonts w:ascii="Arial" w:eastAsia="Times New Roman" w:hAnsi="Arial" w:cs="Arial"/>
          <w:sz w:val="24"/>
          <w:szCs w:val="24"/>
          <w:lang w:eastAsia="pl-PL"/>
        </w:rPr>
        <w:br/>
        <w:t xml:space="preserve">Informacje dodatkowe: </w:t>
      </w:r>
      <w:r w:rsidRPr="00194AFD">
        <w:rPr>
          <w:rFonts w:ascii="Arial" w:eastAsia="Times New Roman" w:hAnsi="Arial" w:cs="Arial"/>
          <w:sz w:val="24"/>
          <w:szCs w:val="24"/>
          <w:lang w:eastAsia="pl-PL"/>
        </w:rPr>
        <w:br/>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 xml:space="preserve">IV.1.5.) Wymaga się złożenia oferty wariantowej: </w:t>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lastRenderedPageBreak/>
        <w:t xml:space="preserve">Nie </w:t>
      </w:r>
      <w:r w:rsidRPr="00194AFD">
        <w:rPr>
          <w:rFonts w:ascii="Arial" w:eastAsia="Times New Roman" w:hAnsi="Arial" w:cs="Arial"/>
          <w:sz w:val="24"/>
          <w:szCs w:val="24"/>
          <w:lang w:eastAsia="pl-PL"/>
        </w:rPr>
        <w:br/>
        <w:t xml:space="preserve">Dopuszcza się złożenie oferty wariantowej </w:t>
      </w:r>
      <w:r w:rsidRPr="00194AFD">
        <w:rPr>
          <w:rFonts w:ascii="Arial" w:eastAsia="Times New Roman" w:hAnsi="Arial" w:cs="Arial"/>
          <w:sz w:val="24"/>
          <w:szCs w:val="24"/>
          <w:lang w:eastAsia="pl-PL"/>
        </w:rPr>
        <w:br/>
      </w:r>
      <w:r w:rsidRPr="00194AFD">
        <w:rPr>
          <w:rFonts w:ascii="Arial" w:eastAsia="Times New Roman" w:hAnsi="Arial" w:cs="Arial"/>
          <w:sz w:val="24"/>
          <w:szCs w:val="24"/>
          <w:lang w:eastAsia="pl-PL"/>
        </w:rPr>
        <w:br/>
        <w:t xml:space="preserve">Złożenie oferty wariantowej dopuszcza się tylko z jednoczesnym złożeniem oferty zasadniczej: </w:t>
      </w:r>
      <w:r w:rsidRPr="00194AFD">
        <w:rPr>
          <w:rFonts w:ascii="Arial" w:eastAsia="Times New Roman" w:hAnsi="Arial" w:cs="Arial"/>
          <w:sz w:val="24"/>
          <w:szCs w:val="24"/>
          <w:lang w:eastAsia="pl-PL"/>
        </w:rPr>
        <w:br/>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 xml:space="preserve">IV.1.6) Przewidywana liczba wykonawców, którzy zostaną zaproszeni do udziału w postępowaniu </w:t>
      </w:r>
      <w:r w:rsidRPr="00194AFD">
        <w:rPr>
          <w:rFonts w:ascii="Arial" w:eastAsia="Times New Roman" w:hAnsi="Arial" w:cs="Arial"/>
          <w:sz w:val="24"/>
          <w:szCs w:val="24"/>
          <w:lang w:eastAsia="pl-PL"/>
        </w:rPr>
        <w:br/>
      </w:r>
      <w:r w:rsidRPr="00194AFD">
        <w:rPr>
          <w:rFonts w:ascii="Arial" w:eastAsia="Times New Roman" w:hAnsi="Arial" w:cs="Arial"/>
          <w:i/>
          <w:iCs/>
          <w:sz w:val="24"/>
          <w:szCs w:val="24"/>
          <w:lang w:eastAsia="pl-PL"/>
        </w:rPr>
        <w:t xml:space="preserve">(przetarg ograniczony, negocjacje z ogłoszeniem, dialog konkurencyjny, partnerstwo innowacyjne) </w:t>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t xml:space="preserve">Liczba wykonawców   </w:t>
      </w:r>
      <w:r w:rsidRPr="00194AFD">
        <w:rPr>
          <w:rFonts w:ascii="Arial" w:eastAsia="Times New Roman" w:hAnsi="Arial" w:cs="Arial"/>
          <w:sz w:val="24"/>
          <w:szCs w:val="24"/>
          <w:lang w:eastAsia="pl-PL"/>
        </w:rPr>
        <w:br/>
        <w:t xml:space="preserve">Przewidywana minimalna liczba wykonawców </w:t>
      </w:r>
      <w:r w:rsidRPr="00194AFD">
        <w:rPr>
          <w:rFonts w:ascii="Arial" w:eastAsia="Times New Roman" w:hAnsi="Arial" w:cs="Arial"/>
          <w:sz w:val="24"/>
          <w:szCs w:val="24"/>
          <w:lang w:eastAsia="pl-PL"/>
        </w:rPr>
        <w:br/>
        <w:t xml:space="preserve">Maksymalna liczba wykonawców   </w:t>
      </w:r>
      <w:r>
        <w:rPr>
          <w:rFonts w:ascii="Arial" w:eastAsia="Times New Roman" w:hAnsi="Arial" w:cs="Arial"/>
          <w:sz w:val="24"/>
          <w:szCs w:val="24"/>
          <w:lang w:eastAsia="pl-PL"/>
        </w:rPr>
        <w:br/>
        <w:t xml:space="preserve">Kryteria selekcji wykonawców: </w:t>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 xml:space="preserve">IV.1.7) Informacje na temat umowy ramowej lub dynamicznego systemu zakupów: </w:t>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t xml:space="preserve">Umowa ramowa będzie zawarta: </w:t>
      </w:r>
      <w:r w:rsidRPr="00194AFD">
        <w:rPr>
          <w:rFonts w:ascii="Arial" w:eastAsia="Times New Roman" w:hAnsi="Arial" w:cs="Arial"/>
          <w:sz w:val="24"/>
          <w:szCs w:val="24"/>
          <w:lang w:eastAsia="pl-PL"/>
        </w:rPr>
        <w:br/>
      </w:r>
      <w:r w:rsidRPr="00194AFD">
        <w:rPr>
          <w:rFonts w:ascii="Arial" w:eastAsia="Times New Roman" w:hAnsi="Arial" w:cs="Arial"/>
          <w:sz w:val="24"/>
          <w:szCs w:val="24"/>
          <w:lang w:eastAsia="pl-PL"/>
        </w:rPr>
        <w:br/>
        <w:t xml:space="preserve">Czy przewiduje się ograniczenie liczby uczestników umowy ramowej: </w:t>
      </w:r>
      <w:r w:rsidRPr="00194AFD">
        <w:rPr>
          <w:rFonts w:ascii="Arial" w:eastAsia="Times New Roman" w:hAnsi="Arial" w:cs="Arial"/>
          <w:sz w:val="24"/>
          <w:szCs w:val="24"/>
          <w:lang w:eastAsia="pl-PL"/>
        </w:rPr>
        <w:br/>
      </w:r>
      <w:r w:rsidRPr="00194AFD">
        <w:rPr>
          <w:rFonts w:ascii="Arial" w:eastAsia="Times New Roman" w:hAnsi="Arial" w:cs="Arial"/>
          <w:sz w:val="24"/>
          <w:szCs w:val="24"/>
          <w:lang w:eastAsia="pl-PL"/>
        </w:rPr>
        <w:br/>
        <w:t xml:space="preserve">Przewidziana maksymalna liczba uczestników umowy ramowej: </w:t>
      </w:r>
      <w:r w:rsidRPr="00194AFD">
        <w:rPr>
          <w:rFonts w:ascii="Arial" w:eastAsia="Times New Roman" w:hAnsi="Arial" w:cs="Arial"/>
          <w:sz w:val="24"/>
          <w:szCs w:val="24"/>
          <w:lang w:eastAsia="pl-PL"/>
        </w:rPr>
        <w:br/>
      </w:r>
      <w:r w:rsidRPr="00194AFD">
        <w:rPr>
          <w:rFonts w:ascii="Arial" w:eastAsia="Times New Roman" w:hAnsi="Arial" w:cs="Arial"/>
          <w:sz w:val="24"/>
          <w:szCs w:val="24"/>
          <w:lang w:eastAsia="pl-PL"/>
        </w:rPr>
        <w:br/>
        <w:t xml:space="preserve">Informacje dodatkowe: </w:t>
      </w:r>
      <w:r w:rsidRPr="00194AFD">
        <w:rPr>
          <w:rFonts w:ascii="Arial" w:eastAsia="Times New Roman" w:hAnsi="Arial" w:cs="Arial"/>
          <w:sz w:val="24"/>
          <w:szCs w:val="24"/>
          <w:lang w:eastAsia="pl-PL"/>
        </w:rPr>
        <w:br/>
      </w:r>
      <w:r w:rsidRPr="00194AFD">
        <w:rPr>
          <w:rFonts w:ascii="Arial" w:eastAsia="Times New Roman" w:hAnsi="Arial" w:cs="Arial"/>
          <w:sz w:val="24"/>
          <w:szCs w:val="24"/>
          <w:lang w:eastAsia="pl-PL"/>
        </w:rPr>
        <w:br/>
        <w:t xml:space="preserve">Zamówienie obejmuje ustanowienie dynamicznego systemu zakupów: </w:t>
      </w:r>
      <w:r w:rsidRPr="00194AFD">
        <w:rPr>
          <w:rFonts w:ascii="Arial" w:eastAsia="Times New Roman" w:hAnsi="Arial" w:cs="Arial"/>
          <w:sz w:val="24"/>
          <w:szCs w:val="24"/>
          <w:lang w:eastAsia="pl-PL"/>
        </w:rPr>
        <w:br/>
        <w:t xml:space="preserve">Nie </w:t>
      </w:r>
      <w:r w:rsidRPr="00194AFD">
        <w:rPr>
          <w:rFonts w:ascii="Arial" w:eastAsia="Times New Roman" w:hAnsi="Arial" w:cs="Arial"/>
          <w:sz w:val="24"/>
          <w:szCs w:val="24"/>
          <w:lang w:eastAsia="pl-PL"/>
        </w:rPr>
        <w:br/>
        <w:t xml:space="preserve">Adres strony internetowej, na której będą zamieszczone dodatkowe informacje dotyczące dynamicznego systemu zakupów: </w:t>
      </w:r>
      <w:r w:rsidRPr="00194AFD">
        <w:rPr>
          <w:rFonts w:ascii="Arial" w:eastAsia="Times New Roman" w:hAnsi="Arial" w:cs="Arial"/>
          <w:sz w:val="24"/>
          <w:szCs w:val="24"/>
          <w:lang w:eastAsia="pl-PL"/>
        </w:rPr>
        <w:br/>
      </w:r>
      <w:r w:rsidRPr="00194AFD">
        <w:rPr>
          <w:rFonts w:ascii="Arial" w:eastAsia="Times New Roman" w:hAnsi="Arial" w:cs="Arial"/>
          <w:sz w:val="24"/>
          <w:szCs w:val="24"/>
          <w:lang w:eastAsia="pl-PL"/>
        </w:rPr>
        <w:br/>
        <w:t xml:space="preserve">Informacje dodatkowe: </w:t>
      </w:r>
      <w:r w:rsidRPr="00194AFD">
        <w:rPr>
          <w:rFonts w:ascii="Arial" w:eastAsia="Times New Roman" w:hAnsi="Arial" w:cs="Arial"/>
          <w:sz w:val="24"/>
          <w:szCs w:val="24"/>
          <w:lang w:eastAsia="pl-PL"/>
        </w:rPr>
        <w:br/>
      </w:r>
      <w:r w:rsidRPr="00194AFD">
        <w:rPr>
          <w:rFonts w:ascii="Arial" w:eastAsia="Times New Roman" w:hAnsi="Arial" w:cs="Arial"/>
          <w:sz w:val="24"/>
          <w:szCs w:val="24"/>
          <w:lang w:eastAsia="pl-PL"/>
        </w:rPr>
        <w:br/>
        <w:t xml:space="preserve">W ramach umowy ramowej/dynamicznego systemu zakupów dopuszcza się złożenie ofert w formie katalogów elektronicznych: </w:t>
      </w:r>
      <w:r w:rsidRPr="00194AFD">
        <w:rPr>
          <w:rFonts w:ascii="Arial" w:eastAsia="Times New Roman" w:hAnsi="Arial" w:cs="Arial"/>
          <w:sz w:val="24"/>
          <w:szCs w:val="24"/>
          <w:lang w:eastAsia="pl-PL"/>
        </w:rPr>
        <w:br/>
      </w:r>
      <w:r w:rsidRPr="00194AFD">
        <w:rPr>
          <w:rFonts w:ascii="Arial" w:eastAsia="Times New Roman" w:hAnsi="Arial" w:cs="Arial"/>
          <w:sz w:val="24"/>
          <w:szCs w:val="24"/>
          <w:lang w:eastAsia="pl-PL"/>
        </w:rPr>
        <w:br/>
        <w:t xml:space="preserve">Przewiduje się pobranie ze złożonych katalogów elektronicznych informacji potrzebnych do sporządzenia ofert w ramach umowy ramowej/dynamicznego systemu zakupów: </w:t>
      </w:r>
      <w:r w:rsidRPr="00194AFD">
        <w:rPr>
          <w:rFonts w:ascii="Arial" w:eastAsia="Times New Roman" w:hAnsi="Arial" w:cs="Arial"/>
          <w:sz w:val="24"/>
          <w:szCs w:val="24"/>
          <w:lang w:eastAsia="pl-PL"/>
        </w:rPr>
        <w:br/>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 xml:space="preserve">IV.1.8) Aukcja elektroniczna </w:t>
      </w: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 xml:space="preserve">Przewidziane jest przeprowadzenie aukcji elektronicznej </w:t>
      </w:r>
      <w:r w:rsidRPr="00194AFD">
        <w:rPr>
          <w:rFonts w:ascii="Arial" w:eastAsia="Times New Roman" w:hAnsi="Arial" w:cs="Arial"/>
          <w:i/>
          <w:iCs/>
          <w:sz w:val="24"/>
          <w:szCs w:val="24"/>
          <w:lang w:eastAsia="pl-PL"/>
        </w:rPr>
        <w:t xml:space="preserve">(przetarg nieograniczony, przetarg ograniczony, negocjacje z ogłoszeniem) </w:t>
      </w:r>
      <w:r w:rsidRPr="00194AFD">
        <w:rPr>
          <w:rFonts w:ascii="Arial" w:eastAsia="Times New Roman" w:hAnsi="Arial" w:cs="Arial"/>
          <w:sz w:val="24"/>
          <w:szCs w:val="24"/>
          <w:lang w:eastAsia="pl-PL"/>
        </w:rPr>
        <w:t xml:space="preserve">Nie </w:t>
      </w:r>
      <w:r w:rsidRPr="00194AFD">
        <w:rPr>
          <w:rFonts w:ascii="Arial" w:eastAsia="Times New Roman" w:hAnsi="Arial" w:cs="Arial"/>
          <w:sz w:val="24"/>
          <w:szCs w:val="24"/>
          <w:lang w:eastAsia="pl-PL"/>
        </w:rPr>
        <w:br/>
        <w:t xml:space="preserve">Należy podać adres strony internetowej, na której aukcja będzie prowadzona: </w:t>
      </w:r>
      <w:r w:rsidRPr="00194AFD">
        <w:rPr>
          <w:rFonts w:ascii="Arial" w:eastAsia="Times New Roman" w:hAnsi="Arial" w:cs="Arial"/>
          <w:sz w:val="24"/>
          <w:szCs w:val="24"/>
          <w:lang w:eastAsia="pl-PL"/>
        </w:rPr>
        <w:br/>
      </w: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 xml:space="preserve">Należy wskazać elementy, których wartości będą przedmiotem aukcji elektronicznej: </w:t>
      </w: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Przewiduje się ograniczenia co do przedstawionych wartości, wynikające z opisu przedmiotu zamówienia:</w:t>
      </w:r>
      <w:r w:rsidRPr="00194AFD">
        <w:rPr>
          <w:rFonts w:ascii="Arial" w:eastAsia="Times New Roman" w:hAnsi="Arial" w:cs="Arial"/>
          <w:sz w:val="24"/>
          <w:szCs w:val="24"/>
          <w:lang w:eastAsia="pl-PL"/>
        </w:rPr>
        <w:t xml:space="preserve"> </w:t>
      </w:r>
      <w:r w:rsidRPr="00194AFD">
        <w:rPr>
          <w:rFonts w:ascii="Arial" w:eastAsia="Times New Roman" w:hAnsi="Arial" w:cs="Arial"/>
          <w:sz w:val="24"/>
          <w:szCs w:val="24"/>
          <w:lang w:eastAsia="pl-PL"/>
        </w:rPr>
        <w:br/>
      </w:r>
      <w:r w:rsidRPr="00194AFD">
        <w:rPr>
          <w:rFonts w:ascii="Arial" w:eastAsia="Times New Roman" w:hAnsi="Arial" w:cs="Arial"/>
          <w:sz w:val="24"/>
          <w:szCs w:val="24"/>
          <w:lang w:eastAsia="pl-PL"/>
        </w:rPr>
        <w:br/>
      </w:r>
      <w:r w:rsidRPr="00194AFD">
        <w:rPr>
          <w:rFonts w:ascii="Arial" w:eastAsia="Times New Roman" w:hAnsi="Arial" w:cs="Arial"/>
          <w:sz w:val="24"/>
          <w:szCs w:val="24"/>
          <w:lang w:eastAsia="pl-PL"/>
        </w:rPr>
        <w:lastRenderedPageBreak/>
        <w:t xml:space="preserve">Należy podać, które informacje zostaną udostępnione wykonawcom w trakcie aukcji elektronicznej oraz jaki będzie termin ich udostępnienia: </w:t>
      </w:r>
      <w:r w:rsidRPr="00194AFD">
        <w:rPr>
          <w:rFonts w:ascii="Arial" w:eastAsia="Times New Roman" w:hAnsi="Arial" w:cs="Arial"/>
          <w:sz w:val="24"/>
          <w:szCs w:val="24"/>
          <w:lang w:eastAsia="pl-PL"/>
        </w:rPr>
        <w:br/>
        <w:t xml:space="preserve">Informacje dotyczące przebiegu aukcji elektronicznej: </w:t>
      </w:r>
      <w:r w:rsidRPr="00194AFD">
        <w:rPr>
          <w:rFonts w:ascii="Arial" w:eastAsia="Times New Roman" w:hAnsi="Arial" w:cs="Arial"/>
          <w:sz w:val="24"/>
          <w:szCs w:val="24"/>
          <w:lang w:eastAsia="pl-PL"/>
        </w:rPr>
        <w:br/>
        <w:t xml:space="preserve">Jaki jest przewidziany sposób postępowania w toku aukcji elektronicznej i jakie będą warunki, na jakich wykonawcy będą mogli licytować (minimalne wysokości postąpień): </w:t>
      </w:r>
      <w:r w:rsidRPr="00194AFD">
        <w:rPr>
          <w:rFonts w:ascii="Arial" w:eastAsia="Times New Roman" w:hAnsi="Arial" w:cs="Arial"/>
          <w:sz w:val="24"/>
          <w:szCs w:val="24"/>
          <w:lang w:eastAsia="pl-PL"/>
        </w:rPr>
        <w:br/>
        <w:t xml:space="preserve">Informacje dotyczące wykorzystywanego sprzętu elektronicznego, rozwiązań i specyfikacji technicznych w zakresie połączeń: </w:t>
      </w:r>
      <w:r w:rsidRPr="00194AFD">
        <w:rPr>
          <w:rFonts w:ascii="Arial" w:eastAsia="Times New Roman" w:hAnsi="Arial" w:cs="Arial"/>
          <w:sz w:val="24"/>
          <w:szCs w:val="24"/>
          <w:lang w:eastAsia="pl-PL"/>
        </w:rPr>
        <w:br/>
        <w:t xml:space="preserve">Wymagania dotyczące rejestracji i identyfikacji wykonawców w aukcji elektronicznej: </w:t>
      </w:r>
      <w:r w:rsidRPr="00194AFD">
        <w:rPr>
          <w:rFonts w:ascii="Arial" w:eastAsia="Times New Roman" w:hAnsi="Arial" w:cs="Arial"/>
          <w:sz w:val="24"/>
          <w:szCs w:val="24"/>
          <w:lang w:eastAsia="pl-PL"/>
        </w:rPr>
        <w:br/>
        <w:t xml:space="preserve">Informacje o liczbie etapów aukcji elektronicznej i czasie ich trwania: </w:t>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br/>
        <w:t xml:space="preserve">Czas trwania: </w:t>
      </w:r>
      <w:r w:rsidRPr="00194AFD">
        <w:rPr>
          <w:rFonts w:ascii="Arial" w:eastAsia="Times New Roman" w:hAnsi="Arial" w:cs="Arial"/>
          <w:sz w:val="24"/>
          <w:szCs w:val="24"/>
          <w:lang w:eastAsia="pl-PL"/>
        </w:rPr>
        <w:br/>
      </w:r>
      <w:r w:rsidRPr="00194AFD">
        <w:rPr>
          <w:rFonts w:ascii="Arial" w:eastAsia="Times New Roman" w:hAnsi="Arial" w:cs="Arial"/>
          <w:sz w:val="24"/>
          <w:szCs w:val="24"/>
          <w:lang w:eastAsia="pl-PL"/>
        </w:rPr>
        <w:br/>
        <w:t xml:space="preserve">Czy wykonawcy, którzy nie złożyli nowych postąpień, zostaną zakwalifikowani do następnego etapu: </w:t>
      </w:r>
      <w:r w:rsidRPr="00194AFD">
        <w:rPr>
          <w:rFonts w:ascii="Arial" w:eastAsia="Times New Roman" w:hAnsi="Arial" w:cs="Arial"/>
          <w:sz w:val="24"/>
          <w:szCs w:val="24"/>
          <w:lang w:eastAsia="pl-PL"/>
        </w:rPr>
        <w:br/>
        <w:t xml:space="preserve">Warunki zamknięcia aukcji elektronicznej: </w:t>
      </w:r>
      <w:r w:rsidRPr="00194AFD">
        <w:rPr>
          <w:rFonts w:ascii="Arial" w:eastAsia="Times New Roman" w:hAnsi="Arial" w:cs="Arial"/>
          <w:sz w:val="24"/>
          <w:szCs w:val="24"/>
          <w:lang w:eastAsia="pl-PL"/>
        </w:rPr>
        <w:br/>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 xml:space="preserve">IV.2) KRYTERIA OCENY OFERT </w:t>
      </w: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 xml:space="preserve">IV.2.1) Kryteria oceny ofert: </w:t>
      </w: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IV.2.2) Kryteria</w:t>
      </w:r>
      <w:r w:rsidRPr="00194AFD">
        <w:rPr>
          <w:rFonts w:ascii="Arial" w:eastAsia="Times New Roman" w:hAnsi="Arial" w:cs="Arial"/>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78"/>
        <w:gridCol w:w="1138"/>
      </w:tblGrid>
      <w:tr w:rsidR="00194AFD" w:rsidRPr="00194AFD" w:rsidTr="00194AFD">
        <w:tc>
          <w:tcPr>
            <w:tcW w:w="0" w:type="auto"/>
            <w:tcBorders>
              <w:top w:val="single" w:sz="6" w:space="0" w:color="000000"/>
              <w:left w:val="single" w:sz="6" w:space="0" w:color="000000"/>
              <w:bottom w:val="single" w:sz="6" w:space="0" w:color="000000"/>
              <w:right w:val="single" w:sz="6" w:space="0" w:color="000000"/>
            </w:tcBorders>
            <w:vAlign w:val="center"/>
            <w:hideMark/>
          </w:tcPr>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t>Znaczenie</w:t>
            </w:r>
          </w:p>
        </w:tc>
      </w:tr>
      <w:tr w:rsidR="00194AFD" w:rsidRPr="00194AFD" w:rsidTr="00194AFD">
        <w:tc>
          <w:tcPr>
            <w:tcW w:w="0" w:type="auto"/>
            <w:tcBorders>
              <w:top w:val="single" w:sz="6" w:space="0" w:color="000000"/>
              <w:left w:val="single" w:sz="6" w:space="0" w:color="000000"/>
              <w:bottom w:val="single" w:sz="6" w:space="0" w:color="000000"/>
              <w:right w:val="single" w:sz="6" w:space="0" w:color="000000"/>
            </w:tcBorders>
            <w:vAlign w:val="center"/>
            <w:hideMark/>
          </w:tcPr>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t>60,00</w:t>
            </w:r>
          </w:p>
        </w:tc>
      </w:tr>
      <w:tr w:rsidR="00194AFD" w:rsidRPr="00194AFD" w:rsidTr="00194AFD">
        <w:tc>
          <w:tcPr>
            <w:tcW w:w="0" w:type="auto"/>
            <w:tcBorders>
              <w:top w:val="single" w:sz="6" w:space="0" w:color="000000"/>
              <w:left w:val="single" w:sz="6" w:space="0" w:color="000000"/>
              <w:bottom w:val="single" w:sz="6" w:space="0" w:color="000000"/>
              <w:right w:val="single" w:sz="6" w:space="0" w:color="000000"/>
            </w:tcBorders>
            <w:vAlign w:val="center"/>
            <w:hideMark/>
          </w:tcPr>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t>20,00</w:t>
            </w:r>
          </w:p>
        </w:tc>
      </w:tr>
      <w:tr w:rsidR="00194AFD" w:rsidRPr="00194AFD" w:rsidTr="00194AFD">
        <w:tc>
          <w:tcPr>
            <w:tcW w:w="0" w:type="auto"/>
            <w:tcBorders>
              <w:top w:val="single" w:sz="6" w:space="0" w:color="000000"/>
              <w:left w:val="single" w:sz="6" w:space="0" w:color="000000"/>
              <w:bottom w:val="single" w:sz="6" w:space="0" w:color="000000"/>
              <w:right w:val="single" w:sz="6" w:space="0" w:color="000000"/>
            </w:tcBorders>
            <w:vAlign w:val="center"/>
            <w:hideMark/>
          </w:tcPr>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t>20,00</w:t>
            </w:r>
          </w:p>
        </w:tc>
      </w:tr>
    </w:tbl>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 xml:space="preserve">IV.2.3) Zastosowanie procedury, o której mowa w art. 24aa ust. 1 ustawy </w:t>
      </w:r>
      <w:proofErr w:type="spellStart"/>
      <w:r w:rsidRPr="00194AFD">
        <w:rPr>
          <w:rFonts w:ascii="Arial" w:eastAsia="Times New Roman" w:hAnsi="Arial" w:cs="Arial"/>
          <w:b/>
          <w:bCs/>
          <w:sz w:val="24"/>
          <w:szCs w:val="24"/>
          <w:lang w:eastAsia="pl-PL"/>
        </w:rPr>
        <w:t>Pzp</w:t>
      </w:r>
      <w:proofErr w:type="spellEnd"/>
      <w:r w:rsidRPr="00194AFD">
        <w:rPr>
          <w:rFonts w:ascii="Arial" w:eastAsia="Times New Roman" w:hAnsi="Arial" w:cs="Arial"/>
          <w:b/>
          <w:bCs/>
          <w:sz w:val="24"/>
          <w:szCs w:val="24"/>
          <w:lang w:eastAsia="pl-PL"/>
        </w:rPr>
        <w:t xml:space="preserve"> </w:t>
      </w:r>
      <w:r w:rsidRPr="00194AFD">
        <w:rPr>
          <w:rFonts w:ascii="Arial" w:eastAsia="Times New Roman" w:hAnsi="Arial" w:cs="Arial"/>
          <w:sz w:val="24"/>
          <w:szCs w:val="24"/>
          <w:lang w:eastAsia="pl-PL"/>
        </w:rPr>
        <w:t xml:space="preserve">(przetarg nieograniczony) </w:t>
      </w:r>
      <w:r w:rsidRPr="00194AFD">
        <w:rPr>
          <w:rFonts w:ascii="Arial" w:eastAsia="Times New Roman" w:hAnsi="Arial" w:cs="Arial"/>
          <w:sz w:val="24"/>
          <w:szCs w:val="24"/>
          <w:lang w:eastAsia="pl-PL"/>
        </w:rPr>
        <w:br/>
        <w:t xml:space="preserve">Tak </w:t>
      </w: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 xml:space="preserve">IV.3) Negocjacje z ogłoszeniem, dialog konkurencyjny, partnerstwo innowacyjne </w:t>
      </w: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IV.3.1) Informacje na temat negocjacji z ogłoszeniem</w:t>
      </w:r>
      <w:r w:rsidRPr="00194AFD">
        <w:rPr>
          <w:rFonts w:ascii="Arial" w:eastAsia="Times New Roman" w:hAnsi="Arial" w:cs="Arial"/>
          <w:sz w:val="24"/>
          <w:szCs w:val="24"/>
          <w:lang w:eastAsia="pl-PL"/>
        </w:rPr>
        <w:t xml:space="preserve"> </w:t>
      </w:r>
      <w:r w:rsidRPr="00194AFD">
        <w:rPr>
          <w:rFonts w:ascii="Arial" w:eastAsia="Times New Roman" w:hAnsi="Arial" w:cs="Arial"/>
          <w:sz w:val="24"/>
          <w:szCs w:val="24"/>
          <w:lang w:eastAsia="pl-PL"/>
        </w:rPr>
        <w:br/>
        <w:t xml:space="preserve">Minimalne wymagania, które muszą spełniać wszystkie oferty: </w:t>
      </w:r>
      <w:r w:rsidRPr="00194AFD">
        <w:rPr>
          <w:rFonts w:ascii="Arial" w:eastAsia="Times New Roman" w:hAnsi="Arial" w:cs="Arial"/>
          <w:sz w:val="24"/>
          <w:szCs w:val="24"/>
          <w:lang w:eastAsia="pl-PL"/>
        </w:rPr>
        <w:br/>
      </w:r>
      <w:r w:rsidRPr="00194AFD">
        <w:rPr>
          <w:rFonts w:ascii="Arial" w:eastAsia="Times New Roman" w:hAnsi="Arial" w:cs="Arial"/>
          <w:sz w:val="24"/>
          <w:szCs w:val="24"/>
          <w:lang w:eastAsia="pl-PL"/>
        </w:rPr>
        <w:br/>
        <w:t xml:space="preserve">Przewidziane jest zastrzeżenie prawa do udzielenia zamówienia na podstawie ofert wstępnych bez przeprowadzenia negocjacji </w:t>
      </w:r>
      <w:r w:rsidRPr="00194AFD">
        <w:rPr>
          <w:rFonts w:ascii="Arial" w:eastAsia="Times New Roman" w:hAnsi="Arial" w:cs="Arial"/>
          <w:sz w:val="24"/>
          <w:szCs w:val="24"/>
          <w:lang w:eastAsia="pl-PL"/>
        </w:rPr>
        <w:br/>
        <w:t xml:space="preserve">Przewidziany jest podział negocjacji na etapy w celu ograniczenia liczby ofert: </w:t>
      </w:r>
      <w:r w:rsidRPr="00194AFD">
        <w:rPr>
          <w:rFonts w:ascii="Arial" w:eastAsia="Times New Roman" w:hAnsi="Arial" w:cs="Arial"/>
          <w:sz w:val="24"/>
          <w:szCs w:val="24"/>
          <w:lang w:eastAsia="pl-PL"/>
        </w:rPr>
        <w:br/>
        <w:t xml:space="preserve">Należy podać informacje na temat etapów negocjacji (w tym liczbę etapów): </w:t>
      </w:r>
      <w:r w:rsidRPr="00194AFD">
        <w:rPr>
          <w:rFonts w:ascii="Arial" w:eastAsia="Times New Roman" w:hAnsi="Arial" w:cs="Arial"/>
          <w:sz w:val="24"/>
          <w:szCs w:val="24"/>
          <w:lang w:eastAsia="pl-PL"/>
        </w:rPr>
        <w:br/>
      </w:r>
      <w:r w:rsidRPr="00194AFD">
        <w:rPr>
          <w:rFonts w:ascii="Arial" w:eastAsia="Times New Roman" w:hAnsi="Arial" w:cs="Arial"/>
          <w:sz w:val="24"/>
          <w:szCs w:val="24"/>
          <w:lang w:eastAsia="pl-PL"/>
        </w:rPr>
        <w:br/>
        <w:t xml:space="preserve">Informacje dodatkowe </w:t>
      </w:r>
      <w:r w:rsidRPr="00194AFD">
        <w:rPr>
          <w:rFonts w:ascii="Arial" w:eastAsia="Times New Roman" w:hAnsi="Arial" w:cs="Arial"/>
          <w:sz w:val="24"/>
          <w:szCs w:val="24"/>
          <w:lang w:eastAsia="pl-PL"/>
        </w:rPr>
        <w:br/>
      </w:r>
      <w:r w:rsidRPr="00194AFD">
        <w:rPr>
          <w:rFonts w:ascii="Arial" w:eastAsia="Times New Roman" w:hAnsi="Arial" w:cs="Arial"/>
          <w:sz w:val="24"/>
          <w:szCs w:val="24"/>
          <w:lang w:eastAsia="pl-PL"/>
        </w:rPr>
        <w:br/>
      </w: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IV.3.2) Informacje na temat dialogu konkurencyjnego</w:t>
      </w:r>
      <w:r w:rsidRPr="00194AFD">
        <w:rPr>
          <w:rFonts w:ascii="Arial" w:eastAsia="Times New Roman" w:hAnsi="Arial" w:cs="Arial"/>
          <w:sz w:val="24"/>
          <w:szCs w:val="24"/>
          <w:lang w:eastAsia="pl-PL"/>
        </w:rPr>
        <w:t xml:space="preserve"> </w:t>
      </w:r>
      <w:r w:rsidRPr="00194AFD">
        <w:rPr>
          <w:rFonts w:ascii="Arial" w:eastAsia="Times New Roman" w:hAnsi="Arial" w:cs="Arial"/>
          <w:sz w:val="24"/>
          <w:szCs w:val="24"/>
          <w:lang w:eastAsia="pl-PL"/>
        </w:rPr>
        <w:br/>
        <w:t xml:space="preserve">Opis potrzeb i wymagań zamawiającego lub informacja o sposobie uzyskania tego opisu: </w:t>
      </w:r>
      <w:r w:rsidRPr="00194AFD">
        <w:rPr>
          <w:rFonts w:ascii="Arial" w:eastAsia="Times New Roman" w:hAnsi="Arial" w:cs="Arial"/>
          <w:sz w:val="24"/>
          <w:szCs w:val="24"/>
          <w:lang w:eastAsia="pl-PL"/>
        </w:rPr>
        <w:br/>
      </w:r>
      <w:r w:rsidRPr="00194AFD">
        <w:rPr>
          <w:rFonts w:ascii="Arial" w:eastAsia="Times New Roman" w:hAnsi="Arial" w:cs="Arial"/>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94AFD">
        <w:rPr>
          <w:rFonts w:ascii="Arial" w:eastAsia="Times New Roman" w:hAnsi="Arial" w:cs="Arial"/>
          <w:sz w:val="24"/>
          <w:szCs w:val="24"/>
          <w:lang w:eastAsia="pl-PL"/>
        </w:rPr>
        <w:br/>
      </w:r>
      <w:r w:rsidRPr="00194AFD">
        <w:rPr>
          <w:rFonts w:ascii="Arial" w:eastAsia="Times New Roman" w:hAnsi="Arial" w:cs="Arial"/>
          <w:sz w:val="24"/>
          <w:szCs w:val="24"/>
          <w:lang w:eastAsia="pl-PL"/>
        </w:rPr>
        <w:br/>
      </w:r>
      <w:r w:rsidRPr="00194AFD">
        <w:rPr>
          <w:rFonts w:ascii="Arial" w:eastAsia="Times New Roman" w:hAnsi="Arial" w:cs="Arial"/>
          <w:sz w:val="24"/>
          <w:szCs w:val="24"/>
          <w:lang w:eastAsia="pl-PL"/>
        </w:rPr>
        <w:lastRenderedPageBreak/>
        <w:t xml:space="preserve">Wstępny harmonogram postępowania: </w:t>
      </w:r>
      <w:r w:rsidRPr="00194AFD">
        <w:rPr>
          <w:rFonts w:ascii="Arial" w:eastAsia="Times New Roman" w:hAnsi="Arial" w:cs="Arial"/>
          <w:sz w:val="24"/>
          <w:szCs w:val="24"/>
          <w:lang w:eastAsia="pl-PL"/>
        </w:rPr>
        <w:br/>
      </w:r>
      <w:r w:rsidRPr="00194AFD">
        <w:rPr>
          <w:rFonts w:ascii="Arial" w:eastAsia="Times New Roman" w:hAnsi="Arial" w:cs="Arial"/>
          <w:sz w:val="24"/>
          <w:szCs w:val="24"/>
          <w:lang w:eastAsia="pl-PL"/>
        </w:rPr>
        <w:br/>
        <w:t xml:space="preserve">Podział dialogu na etapy w celu ograniczenia liczby rozwiązań: </w:t>
      </w:r>
      <w:r w:rsidRPr="00194AFD">
        <w:rPr>
          <w:rFonts w:ascii="Arial" w:eastAsia="Times New Roman" w:hAnsi="Arial" w:cs="Arial"/>
          <w:sz w:val="24"/>
          <w:szCs w:val="24"/>
          <w:lang w:eastAsia="pl-PL"/>
        </w:rPr>
        <w:br/>
        <w:t xml:space="preserve">Należy podać informacje na temat etapów dialogu: </w:t>
      </w:r>
      <w:r w:rsidRPr="00194AFD">
        <w:rPr>
          <w:rFonts w:ascii="Arial" w:eastAsia="Times New Roman" w:hAnsi="Arial" w:cs="Arial"/>
          <w:sz w:val="24"/>
          <w:szCs w:val="24"/>
          <w:lang w:eastAsia="pl-PL"/>
        </w:rPr>
        <w:br/>
      </w:r>
      <w:r w:rsidRPr="00194AFD">
        <w:rPr>
          <w:rFonts w:ascii="Arial" w:eastAsia="Times New Roman" w:hAnsi="Arial" w:cs="Arial"/>
          <w:sz w:val="24"/>
          <w:szCs w:val="24"/>
          <w:lang w:eastAsia="pl-PL"/>
        </w:rPr>
        <w:br/>
      </w:r>
      <w:r w:rsidRPr="00194AFD">
        <w:rPr>
          <w:rFonts w:ascii="Arial" w:eastAsia="Times New Roman" w:hAnsi="Arial" w:cs="Arial"/>
          <w:sz w:val="24"/>
          <w:szCs w:val="24"/>
          <w:lang w:eastAsia="pl-PL"/>
        </w:rPr>
        <w:br/>
        <w:t xml:space="preserve">Informacje dodatkowe: </w:t>
      </w:r>
      <w:r w:rsidRPr="00194AFD">
        <w:rPr>
          <w:rFonts w:ascii="Arial" w:eastAsia="Times New Roman" w:hAnsi="Arial" w:cs="Arial"/>
          <w:sz w:val="24"/>
          <w:szCs w:val="24"/>
          <w:lang w:eastAsia="pl-PL"/>
        </w:rPr>
        <w:br/>
      </w: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IV.3.3) Informacje na temat partnerstwa innowacyjnego</w:t>
      </w:r>
      <w:r w:rsidRPr="00194AFD">
        <w:rPr>
          <w:rFonts w:ascii="Arial" w:eastAsia="Times New Roman" w:hAnsi="Arial" w:cs="Arial"/>
          <w:sz w:val="24"/>
          <w:szCs w:val="24"/>
          <w:lang w:eastAsia="pl-PL"/>
        </w:rPr>
        <w:t xml:space="preserve"> </w:t>
      </w:r>
      <w:r w:rsidRPr="00194AFD">
        <w:rPr>
          <w:rFonts w:ascii="Arial" w:eastAsia="Times New Roman" w:hAnsi="Arial" w:cs="Arial"/>
          <w:sz w:val="24"/>
          <w:szCs w:val="24"/>
          <w:lang w:eastAsia="pl-PL"/>
        </w:rPr>
        <w:br/>
        <w:t>Elementy opisu przedmiotu zamówienia definiujące minimalne wymagania, którym musz</w:t>
      </w:r>
      <w:r>
        <w:rPr>
          <w:rFonts w:ascii="Arial" w:eastAsia="Times New Roman" w:hAnsi="Arial" w:cs="Arial"/>
          <w:sz w:val="24"/>
          <w:szCs w:val="24"/>
          <w:lang w:eastAsia="pl-PL"/>
        </w:rPr>
        <w:t xml:space="preserve">ą odpowiadać wszystkie oferty: </w:t>
      </w:r>
      <w:r w:rsidRPr="00194AFD">
        <w:rPr>
          <w:rFonts w:ascii="Arial" w:eastAsia="Times New Roman" w:hAnsi="Arial" w:cs="Arial"/>
          <w:sz w:val="24"/>
          <w:szCs w:val="24"/>
          <w:lang w:eastAsia="pl-PL"/>
        </w:rPr>
        <w:br/>
        <w:t>Podział negocjacji na etapy w celu ograniczeniu liczby ofert podlegających negocjacjom poprzez zastosowanie kryteriów oceny ofert wskazanych w specyfikacji istotnych warunków zamów</w:t>
      </w:r>
      <w:r>
        <w:rPr>
          <w:rFonts w:ascii="Arial" w:eastAsia="Times New Roman" w:hAnsi="Arial" w:cs="Arial"/>
          <w:sz w:val="24"/>
          <w:szCs w:val="24"/>
          <w:lang w:eastAsia="pl-PL"/>
        </w:rPr>
        <w:t xml:space="preserve">ienia: </w:t>
      </w:r>
      <w:r>
        <w:rPr>
          <w:rFonts w:ascii="Arial" w:eastAsia="Times New Roman" w:hAnsi="Arial" w:cs="Arial"/>
          <w:sz w:val="24"/>
          <w:szCs w:val="24"/>
          <w:lang w:eastAsia="pl-PL"/>
        </w:rPr>
        <w:br/>
        <w:t xml:space="preserve">Informacje dodatkowe: </w:t>
      </w: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 xml:space="preserve">IV.4) Licytacja elektroniczna </w:t>
      </w:r>
      <w:r w:rsidRPr="00194AFD">
        <w:rPr>
          <w:rFonts w:ascii="Arial" w:eastAsia="Times New Roman" w:hAnsi="Arial" w:cs="Arial"/>
          <w:sz w:val="24"/>
          <w:szCs w:val="24"/>
          <w:lang w:eastAsia="pl-PL"/>
        </w:rPr>
        <w:br/>
        <w:t xml:space="preserve">Adres strony internetowej, na której będzie prowadzona licytacja elektroniczna: </w:t>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t xml:space="preserve">Adres strony internetowej, na której jest dostępny opis przedmiotu zamówienia w licytacji elektronicznej: </w:t>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t xml:space="preserve">Wymagania dotyczące rejestracji i identyfikacji wykonawców w licytacji elektronicznej, w tym wymagania techniczne urządzeń informatycznych: </w:t>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t xml:space="preserve">Sposób postępowania w toku licytacji elektronicznej, w tym określenie minimalnych wysokości postąpień: </w:t>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t xml:space="preserve">Informacje o liczbie etapów licytacji elektronicznej i czasie ich trwania: </w:t>
      </w:r>
    </w:p>
    <w:p w:rsidR="00194AFD" w:rsidRPr="00194AFD" w:rsidRDefault="00194AFD" w:rsidP="00194AFD">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Czas trwania: </w:t>
      </w:r>
      <w:r w:rsidRPr="00194AFD">
        <w:rPr>
          <w:rFonts w:ascii="Arial" w:eastAsia="Times New Roman" w:hAnsi="Arial" w:cs="Arial"/>
          <w:sz w:val="24"/>
          <w:szCs w:val="24"/>
          <w:lang w:eastAsia="pl-PL"/>
        </w:rPr>
        <w:br/>
        <w:t xml:space="preserve">Wykonawcy, którzy nie złożyli nowych postąpień, zostaną zakwalifikowani do następnego etapu: </w:t>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t xml:space="preserve">Termin składania wniosków o dopuszczenie do udziału w licytacji elektronicznej: </w:t>
      </w:r>
      <w:r w:rsidRPr="00194AFD">
        <w:rPr>
          <w:rFonts w:ascii="Arial" w:eastAsia="Times New Roman" w:hAnsi="Arial" w:cs="Arial"/>
          <w:sz w:val="24"/>
          <w:szCs w:val="24"/>
          <w:lang w:eastAsia="pl-PL"/>
        </w:rPr>
        <w:br/>
        <w:t xml:space="preserve">Data: godzina: </w:t>
      </w:r>
      <w:r w:rsidRPr="00194AFD">
        <w:rPr>
          <w:rFonts w:ascii="Arial" w:eastAsia="Times New Roman" w:hAnsi="Arial" w:cs="Arial"/>
          <w:sz w:val="24"/>
          <w:szCs w:val="24"/>
          <w:lang w:eastAsia="pl-PL"/>
        </w:rPr>
        <w:br/>
        <w:t xml:space="preserve">Termin otwarcia licytacji elektronicznej: </w:t>
      </w:r>
    </w:p>
    <w:p w:rsidR="00194AFD" w:rsidRP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t xml:space="preserve">Termin i warunki zamknięcia licytacji elektronicznej: </w:t>
      </w:r>
      <w:r w:rsidRPr="00194AFD">
        <w:rPr>
          <w:rFonts w:ascii="Arial" w:eastAsia="Times New Roman" w:hAnsi="Arial" w:cs="Arial"/>
          <w:sz w:val="24"/>
          <w:szCs w:val="24"/>
          <w:lang w:eastAsia="pl-PL"/>
        </w:rPr>
        <w:br/>
        <w:t xml:space="preserve">Istotne dla stron postanowienia, które zostaną wprowadzone do treści zawieranej umowy w sprawie zamówienia publicznego, albo ogólne warunki umowy, albo wzór umowy: </w:t>
      </w:r>
      <w:r w:rsidRPr="00194AFD">
        <w:rPr>
          <w:rFonts w:ascii="Arial" w:eastAsia="Times New Roman" w:hAnsi="Arial" w:cs="Arial"/>
          <w:sz w:val="24"/>
          <w:szCs w:val="24"/>
          <w:lang w:eastAsia="pl-PL"/>
        </w:rPr>
        <w:br/>
        <w:t xml:space="preserve">Wymagania dotyczące zabezpieczenia należytego wykonania umowy: </w:t>
      </w:r>
      <w:r w:rsidRPr="00194AFD">
        <w:rPr>
          <w:rFonts w:ascii="Arial" w:eastAsia="Times New Roman" w:hAnsi="Arial" w:cs="Arial"/>
          <w:sz w:val="24"/>
          <w:szCs w:val="24"/>
          <w:lang w:eastAsia="pl-PL"/>
        </w:rPr>
        <w:br/>
        <w:t xml:space="preserve">Informacje dodatkowe: </w:t>
      </w:r>
    </w:p>
    <w:p w:rsidR="00194AFD" w:rsidRDefault="00194AFD" w:rsidP="00194AFD">
      <w:pPr>
        <w:spacing w:after="0" w:line="240" w:lineRule="auto"/>
        <w:jc w:val="both"/>
        <w:rPr>
          <w:rFonts w:ascii="Arial" w:eastAsia="Times New Roman" w:hAnsi="Arial" w:cs="Arial"/>
          <w:sz w:val="24"/>
          <w:szCs w:val="24"/>
          <w:lang w:eastAsia="pl-PL"/>
        </w:rPr>
      </w:pPr>
      <w:r w:rsidRPr="00194AFD">
        <w:rPr>
          <w:rFonts w:ascii="Arial" w:eastAsia="Times New Roman" w:hAnsi="Arial" w:cs="Arial"/>
          <w:b/>
          <w:bCs/>
          <w:sz w:val="24"/>
          <w:szCs w:val="24"/>
          <w:lang w:eastAsia="pl-PL"/>
        </w:rPr>
        <w:t>IV.5) ZMIANA UMOWY</w:t>
      </w:r>
      <w:r w:rsidRPr="00194AFD">
        <w:rPr>
          <w:rFonts w:ascii="Arial" w:eastAsia="Times New Roman" w:hAnsi="Arial" w:cs="Arial"/>
          <w:sz w:val="24"/>
          <w:szCs w:val="24"/>
          <w:lang w:eastAsia="pl-PL"/>
        </w:rPr>
        <w:t xml:space="preserve"> </w:t>
      </w: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Przewiduje się istotne zmiany postanowień zawartej umowy w stosunku do treści oferty, na podstawie której dokonano wyboru wykonawcy:</w:t>
      </w:r>
      <w:r w:rsidRPr="00194AFD">
        <w:rPr>
          <w:rFonts w:ascii="Arial" w:eastAsia="Times New Roman" w:hAnsi="Arial" w:cs="Arial"/>
          <w:sz w:val="24"/>
          <w:szCs w:val="24"/>
          <w:lang w:eastAsia="pl-PL"/>
        </w:rPr>
        <w:t xml:space="preserve"> Tak </w:t>
      </w:r>
      <w:r w:rsidRPr="00194AFD">
        <w:rPr>
          <w:rFonts w:ascii="Arial" w:eastAsia="Times New Roman" w:hAnsi="Arial" w:cs="Arial"/>
          <w:sz w:val="24"/>
          <w:szCs w:val="24"/>
          <w:lang w:eastAsia="pl-PL"/>
        </w:rPr>
        <w:br/>
        <w:t xml:space="preserve">Należy wskazać zakres, charakter zmian oraz warunki wprowadzenia zmian: </w:t>
      </w:r>
      <w:r w:rsidRPr="00194AFD">
        <w:rPr>
          <w:rFonts w:ascii="Arial" w:eastAsia="Times New Roman" w:hAnsi="Arial" w:cs="Arial"/>
          <w:sz w:val="24"/>
          <w:szCs w:val="24"/>
          <w:lang w:eastAsia="pl-PL"/>
        </w:rPr>
        <w:br/>
        <w:t xml:space="preserve">1. Niedopuszczalna jest pod rygorem nieważności zmiana istotnych postanowień niniejszej umowy w stosunku do treści oferty, na podstawie której dokonano wyboru Wykonawcy, chyba że: 1.1. Zamawiający przewidział możliwość dokonania takiej zamiany w ogłoszeniu o zamówieniu lub Specyfikacji Istotnych Warunków Zamówienia poprzez określenie ich zakresu, charakteru oraz warunków wprowadzenia takich zmian, 1.2. Wynikają one z zapisów art. 144 ustawy prawo zamówień publicznych. </w:t>
      </w:r>
      <w:r>
        <w:rPr>
          <w:rFonts w:ascii="Arial" w:eastAsia="Times New Roman" w:hAnsi="Arial" w:cs="Arial"/>
          <w:sz w:val="24"/>
          <w:szCs w:val="24"/>
          <w:lang w:eastAsia="pl-PL"/>
        </w:rPr>
        <w:br/>
      </w:r>
      <w:r w:rsidRPr="00194AFD">
        <w:rPr>
          <w:rFonts w:ascii="Arial" w:eastAsia="Times New Roman" w:hAnsi="Arial" w:cs="Arial"/>
          <w:sz w:val="24"/>
          <w:szCs w:val="24"/>
          <w:lang w:eastAsia="pl-PL"/>
        </w:rPr>
        <w:t xml:space="preserve">2. Zamawiający dopuszcza zmianę terminu zakończenia robót w przypadku: </w:t>
      </w:r>
      <w:r>
        <w:rPr>
          <w:rFonts w:ascii="Arial" w:eastAsia="Times New Roman" w:hAnsi="Arial" w:cs="Arial"/>
          <w:sz w:val="24"/>
          <w:szCs w:val="24"/>
          <w:lang w:eastAsia="pl-PL"/>
        </w:rPr>
        <w:br/>
      </w:r>
      <w:r w:rsidRPr="00194AFD">
        <w:rPr>
          <w:rFonts w:ascii="Arial" w:eastAsia="Times New Roman" w:hAnsi="Arial" w:cs="Arial"/>
          <w:sz w:val="24"/>
          <w:szCs w:val="24"/>
          <w:lang w:eastAsia="pl-PL"/>
        </w:rPr>
        <w:t xml:space="preserve">2.1. wystąpienia robót dodatkowych lub zamiennych od których uzależnione jest wykonanie zamówienia podstawowego, 2.2. klęsk żywiołowych uniemożliwiających realizację przedmiotu zamówienia, wstrzymanie robót przez uprawnione organy, </w:t>
      </w:r>
      <w:r>
        <w:rPr>
          <w:rFonts w:ascii="Arial" w:eastAsia="Times New Roman" w:hAnsi="Arial" w:cs="Arial"/>
          <w:sz w:val="24"/>
          <w:szCs w:val="24"/>
          <w:lang w:eastAsia="pl-PL"/>
        </w:rPr>
        <w:br/>
      </w:r>
      <w:r w:rsidRPr="00194AFD">
        <w:rPr>
          <w:rFonts w:ascii="Arial" w:eastAsia="Times New Roman" w:hAnsi="Arial" w:cs="Arial"/>
          <w:sz w:val="24"/>
          <w:szCs w:val="24"/>
          <w:lang w:eastAsia="pl-PL"/>
        </w:rPr>
        <w:t xml:space="preserve">z przyczyn nie wynikających z winy Wykonawcy, na okres nie dłuższy niż czas trwania </w:t>
      </w:r>
      <w:r w:rsidRPr="00194AFD">
        <w:rPr>
          <w:rFonts w:ascii="Arial" w:eastAsia="Times New Roman" w:hAnsi="Arial" w:cs="Arial"/>
          <w:sz w:val="24"/>
          <w:szCs w:val="24"/>
          <w:lang w:eastAsia="pl-PL"/>
        </w:rPr>
        <w:lastRenderedPageBreak/>
        <w:t xml:space="preserve">przeszkody uniemożliwiającej zakończenie prac, jednakże nie dłużej niż </w:t>
      </w:r>
      <w:r>
        <w:rPr>
          <w:rFonts w:ascii="Arial" w:eastAsia="Times New Roman" w:hAnsi="Arial" w:cs="Arial"/>
          <w:sz w:val="24"/>
          <w:szCs w:val="24"/>
          <w:lang w:eastAsia="pl-PL"/>
        </w:rPr>
        <w:br/>
      </w:r>
      <w:r w:rsidRPr="00194AFD">
        <w:rPr>
          <w:rFonts w:ascii="Arial" w:eastAsia="Times New Roman" w:hAnsi="Arial" w:cs="Arial"/>
          <w:sz w:val="24"/>
          <w:szCs w:val="24"/>
          <w:lang w:eastAsia="pl-PL"/>
        </w:rPr>
        <w:t xml:space="preserve">do 15.12.2020r. 3. Zamawiający dopuszcza zmianę wynagrodzenia umownego </w:t>
      </w:r>
      <w:r>
        <w:rPr>
          <w:rFonts w:ascii="Arial" w:eastAsia="Times New Roman" w:hAnsi="Arial" w:cs="Arial"/>
          <w:sz w:val="24"/>
          <w:szCs w:val="24"/>
          <w:lang w:eastAsia="pl-PL"/>
        </w:rPr>
        <w:br/>
      </w:r>
      <w:r w:rsidRPr="00194AFD">
        <w:rPr>
          <w:rFonts w:ascii="Arial" w:eastAsia="Times New Roman" w:hAnsi="Arial" w:cs="Arial"/>
          <w:sz w:val="24"/>
          <w:szCs w:val="24"/>
          <w:lang w:eastAsia="pl-PL"/>
        </w:rPr>
        <w:t xml:space="preserve">w przypadku robót dodatkowych lub zamiennych identycznych lub analogicznych </w:t>
      </w:r>
      <w:r>
        <w:rPr>
          <w:rFonts w:ascii="Arial" w:eastAsia="Times New Roman" w:hAnsi="Arial" w:cs="Arial"/>
          <w:sz w:val="24"/>
          <w:szCs w:val="24"/>
          <w:lang w:eastAsia="pl-PL"/>
        </w:rPr>
        <w:br/>
      </w:r>
      <w:r w:rsidRPr="00194AFD">
        <w:rPr>
          <w:rFonts w:ascii="Arial" w:eastAsia="Times New Roman" w:hAnsi="Arial" w:cs="Arial"/>
          <w:sz w:val="24"/>
          <w:szCs w:val="24"/>
          <w:lang w:eastAsia="pl-PL"/>
        </w:rPr>
        <w:t xml:space="preserve">do robót ujętych w kosztorysie ofertowym Wykonawca zobowiązany jest wykonać </w:t>
      </w:r>
      <w:r>
        <w:rPr>
          <w:rFonts w:ascii="Arial" w:eastAsia="Times New Roman" w:hAnsi="Arial" w:cs="Arial"/>
          <w:sz w:val="24"/>
          <w:szCs w:val="24"/>
          <w:lang w:eastAsia="pl-PL"/>
        </w:rPr>
        <w:br/>
      </w:r>
      <w:r w:rsidRPr="00194AFD">
        <w:rPr>
          <w:rFonts w:ascii="Arial" w:eastAsia="Times New Roman" w:hAnsi="Arial" w:cs="Arial"/>
          <w:sz w:val="24"/>
          <w:szCs w:val="24"/>
          <w:lang w:eastAsia="pl-PL"/>
        </w:rPr>
        <w:t xml:space="preserve">na poziomie cen kosztorysu ofertowego. Wycena ewentualnych robót dodatkowych, lub zamiennych, niewystępujących w kosztorysie ofertowym, dla których nie można będzie ustalić wartości w oparciu o ceny jednostkowe kosztorysu ofertowego, zostanie wykonana w formie kosztorysu ofertowego sporządzonego metodą szczegółową, </w:t>
      </w:r>
      <w:r>
        <w:rPr>
          <w:rFonts w:ascii="Arial" w:eastAsia="Times New Roman" w:hAnsi="Arial" w:cs="Arial"/>
          <w:sz w:val="24"/>
          <w:szCs w:val="24"/>
          <w:lang w:eastAsia="pl-PL"/>
        </w:rPr>
        <w:br/>
      </w:r>
      <w:r w:rsidRPr="00194AFD">
        <w:rPr>
          <w:rFonts w:ascii="Arial" w:eastAsia="Times New Roman" w:hAnsi="Arial" w:cs="Arial"/>
          <w:sz w:val="24"/>
          <w:szCs w:val="24"/>
          <w:lang w:eastAsia="pl-PL"/>
        </w:rPr>
        <w:t>przy zastosowaniu następujących nośników cenotwórczych ujętych w kosztorysie ofertowym: 3.1. stawka roboczogodziny „R”=________zł/gr, 3.2. koszty pośrednie „</w:t>
      </w:r>
      <w:proofErr w:type="spellStart"/>
      <w:r w:rsidRPr="00194AFD">
        <w:rPr>
          <w:rFonts w:ascii="Arial" w:eastAsia="Times New Roman" w:hAnsi="Arial" w:cs="Arial"/>
          <w:sz w:val="24"/>
          <w:szCs w:val="24"/>
          <w:lang w:eastAsia="pl-PL"/>
        </w:rPr>
        <w:t>Kp</w:t>
      </w:r>
      <w:proofErr w:type="spellEnd"/>
      <w:r w:rsidRPr="00194AFD">
        <w:rPr>
          <w:rFonts w:ascii="Arial" w:eastAsia="Times New Roman" w:hAnsi="Arial" w:cs="Arial"/>
          <w:sz w:val="24"/>
          <w:szCs w:val="24"/>
          <w:lang w:eastAsia="pl-PL"/>
        </w:rPr>
        <w:t>”=_________%, 3.3. sprzęt „S” w zł/h, 3.4. zysk kalkulacyjny „Z” (</w:t>
      </w:r>
      <w:proofErr w:type="spellStart"/>
      <w:r w:rsidRPr="00194AFD">
        <w:rPr>
          <w:rFonts w:ascii="Arial" w:eastAsia="Times New Roman" w:hAnsi="Arial" w:cs="Arial"/>
          <w:sz w:val="24"/>
          <w:szCs w:val="24"/>
          <w:lang w:eastAsia="pl-PL"/>
        </w:rPr>
        <w:t>R+S+Kp</w:t>
      </w:r>
      <w:proofErr w:type="spellEnd"/>
      <w:r w:rsidRPr="00194AFD">
        <w:rPr>
          <w:rFonts w:ascii="Arial" w:eastAsia="Times New Roman" w:hAnsi="Arial" w:cs="Arial"/>
          <w:sz w:val="24"/>
          <w:szCs w:val="24"/>
          <w:lang w:eastAsia="pl-PL"/>
        </w:rPr>
        <w:t>)=_______%, Ceny jednostkowe sprzętu i materiałów (łącznie z kosztami zakupu będą przyjmowane wg średnich cen rynkowych ujętych w publikacji „SEKOCENBUD” z okresu opracowania kosztorysu ofertowego do przetargu. Ceny materiałów i sprzętu nie ujęte w wydawnictwie „SEKOCENBUD” oraz urządzeń zostaną rozliczone wg zaakceptowanych przez Zamawiającego dowodów zakupu załączonych do kosztorysów powykonawczych. Nakłady rzeczowe zostaną rozliczone w oparciu o KNR, a w przypadku braku norm KNR, w oparciu o kalkulację indywidualną zatwierdzoną przez Zamawiającego. 4. Zamawiający dokona zmiany wysokości zobowiązania wynikającego z oferty Wykonawcy w przypadku zmiany stawki podatku od towarów i usług w 2020r. 5. Wszelkie zmiany umowy mogą być dokonane jedynie za zgodą obu Stron w formie pisemnej pod rygorem nieważności. 6. Zmiana umowy dokonana z naruszeniem przepisu ust. 1 jest nieważna.</w:t>
      </w:r>
    </w:p>
    <w:p w:rsidR="00194AFD" w:rsidRDefault="00194AFD" w:rsidP="00194AFD">
      <w:pPr>
        <w:spacing w:after="0" w:line="240" w:lineRule="auto"/>
        <w:rPr>
          <w:rFonts w:ascii="Arial" w:eastAsia="Times New Roman" w:hAnsi="Arial" w:cs="Arial"/>
          <w:b/>
          <w:bCs/>
          <w:sz w:val="24"/>
          <w:szCs w:val="24"/>
          <w:lang w:eastAsia="pl-PL"/>
        </w:rPr>
      </w:pPr>
      <w:r w:rsidRPr="00194AFD">
        <w:rPr>
          <w:rFonts w:ascii="Arial" w:eastAsia="Times New Roman" w:hAnsi="Arial" w:cs="Arial"/>
          <w:sz w:val="24"/>
          <w:szCs w:val="24"/>
          <w:lang w:eastAsia="pl-PL"/>
        </w:rPr>
        <w:t xml:space="preserve"> </w:t>
      </w: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 xml:space="preserve">IV.6) INFORMACJE ADMINISTRACYJNE </w:t>
      </w: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 xml:space="preserve">IV.6.1) Sposób udostępniania informacji o charakterze poufnym </w:t>
      </w:r>
      <w:r w:rsidRPr="00194AFD">
        <w:rPr>
          <w:rFonts w:ascii="Arial" w:eastAsia="Times New Roman" w:hAnsi="Arial" w:cs="Arial"/>
          <w:i/>
          <w:iCs/>
          <w:sz w:val="24"/>
          <w:szCs w:val="24"/>
          <w:lang w:eastAsia="pl-PL"/>
        </w:rPr>
        <w:t xml:space="preserve">(jeżeli dotyczy): </w:t>
      </w: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Środki służące ochronie informacji o charakterze poufnym</w:t>
      </w:r>
      <w:r>
        <w:rPr>
          <w:rFonts w:ascii="Arial" w:eastAsia="Times New Roman" w:hAnsi="Arial" w:cs="Arial"/>
          <w:sz w:val="24"/>
          <w:szCs w:val="24"/>
          <w:lang w:eastAsia="pl-PL"/>
        </w:rPr>
        <w:t xml:space="preserve"> </w:t>
      </w: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 xml:space="preserve">IV.6.2) Termin składania ofert lub wniosków o dopuszczenie do udziału w postępowaniu: </w:t>
      </w:r>
    </w:p>
    <w:p w:rsidR="00194AFD"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br/>
        <w:t xml:space="preserve">Data: 2020-08-14, godzina: 08:00, </w:t>
      </w:r>
    </w:p>
    <w:p w:rsidR="00D76417" w:rsidRDefault="00194AFD" w:rsidP="00194AFD">
      <w:pPr>
        <w:spacing w:after="0" w:line="240" w:lineRule="auto"/>
        <w:rPr>
          <w:rFonts w:ascii="Arial" w:eastAsia="Times New Roman" w:hAnsi="Arial" w:cs="Arial"/>
          <w:sz w:val="24"/>
          <w:szCs w:val="24"/>
          <w:lang w:eastAsia="pl-PL"/>
        </w:rPr>
      </w:pPr>
      <w:r w:rsidRPr="00194AFD">
        <w:rPr>
          <w:rFonts w:ascii="Arial" w:eastAsia="Times New Roman" w:hAnsi="Arial" w:cs="Arial"/>
          <w:sz w:val="24"/>
          <w:szCs w:val="24"/>
          <w:lang w:eastAsia="pl-PL"/>
        </w:rPr>
        <w:br/>
        <w:t>Skrócenie terminu składania wniosków, ze względu na pilną potrzebę udzielenia zamówienia (przetarg nieograniczony, przetarg ograniczony, negocjacje z ogłos</w:t>
      </w:r>
      <w:r>
        <w:rPr>
          <w:rFonts w:ascii="Arial" w:eastAsia="Times New Roman" w:hAnsi="Arial" w:cs="Arial"/>
          <w:sz w:val="24"/>
          <w:szCs w:val="24"/>
          <w:lang w:eastAsia="pl-PL"/>
        </w:rPr>
        <w:t xml:space="preserve">zeniem): </w:t>
      </w:r>
      <w:r>
        <w:rPr>
          <w:rFonts w:ascii="Arial" w:eastAsia="Times New Roman" w:hAnsi="Arial" w:cs="Arial"/>
          <w:sz w:val="24"/>
          <w:szCs w:val="24"/>
          <w:lang w:eastAsia="pl-PL"/>
        </w:rPr>
        <w:br/>
        <w:t xml:space="preserve">Nie </w:t>
      </w:r>
      <w:r>
        <w:rPr>
          <w:rFonts w:ascii="Arial" w:eastAsia="Times New Roman" w:hAnsi="Arial" w:cs="Arial"/>
          <w:sz w:val="24"/>
          <w:szCs w:val="24"/>
          <w:lang w:eastAsia="pl-PL"/>
        </w:rPr>
        <w:br/>
        <w:t xml:space="preserve">Wskazać powody: </w:t>
      </w:r>
      <w:r w:rsidRPr="00194AFD">
        <w:rPr>
          <w:rFonts w:ascii="Arial" w:eastAsia="Times New Roman" w:hAnsi="Arial" w:cs="Arial"/>
          <w:sz w:val="24"/>
          <w:szCs w:val="24"/>
          <w:lang w:eastAsia="pl-PL"/>
        </w:rPr>
        <w:br/>
        <w:t>Język lub języki, w jakich mogą być sporządzane oferty lub wnioski o dopuszczen</w:t>
      </w:r>
      <w:r>
        <w:rPr>
          <w:rFonts w:ascii="Arial" w:eastAsia="Times New Roman" w:hAnsi="Arial" w:cs="Arial"/>
          <w:sz w:val="24"/>
          <w:szCs w:val="24"/>
          <w:lang w:eastAsia="pl-PL"/>
        </w:rPr>
        <w:t xml:space="preserve">ie do udziału w postępowaniu </w:t>
      </w: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 xml:space="preserve">IV.6.3) Termin związania ofertą: </w:t>
      </w:r>
      <w:r w:rsidRPr="00194AFD">
        <w:rPr>
          <w:rFonts w:ascii="Arial" w:eastAsia="Times New Roman" w:hAnsi="Arial" w:cs="Arial"/>
          <w:sz w:val="24"/>
          <w:szCs w:val="24"/>
          <w:lang w:eastAsia="pl-PL"/>
        </w:rPr>
        <w:t xml:space="preserve">do: okres w dniach: 30 (od ostatecznego terminu składania ofert) </w:t>
      </w: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 xml:space="preserve">IV.6.4) Przewiduje się unieważnienie postępowania o udzielenie zamówienia, </w:t>
      </w:r>
      <w:r>
        <w:rPr>
          <w:rFonts w:ascii="Arial" w:eastAsia="Times New Roman" w:hAnsi="Arial" w:cs="Arial"/>
          <w:b/>
          <w:bCs/>
          <w:sz w:val="24"/>
          <w:szCs w:val="24"/>
          <w:lang w:eastAsia="pl-PL"/>
        </w:rPr>
        <w:br/>
      </w:r>
      <w:r w:rsidRPr="00194AFD">
        <w:rPr>
          <w:rFonts w:ascii="Arial" w:eastAsia="Times New Roman" w:hAnsi="Arial" w:cs="Arial"/>
          <w:b/>
          <w:bCs/>
          <w:sz w:val="24"/>
          <w:szCs w:val="24"/>
          <w:lang w:eastAsia="pl-PL"/>
        </w:rPr>
        <w:t xml:space="preserve">w przypadku nieprzyznania środków, które miały być przeznaczone </w:t>
      </w:r>
      <w:r>
        <w:rPr>
          <w:rFonts w:ascii="Arial" w:eastAsia="Times New Roman" w:hAnsi="Arial" w:cs="Arial"/>
          <w:b/>
          <w:bCs/>
          <w:sz w:val="24"/>
          <w:szCs w:val="24"/>
          <w:lang w:eastAsia="pl-PL"/>
        </w:rPr>
        <w:br/>
      </w:r>
      <w:r w:rsidRPr="00194AFD">
        <w:rPr>
          <w:rFonts w:ascii="Arial" w:eastAsia="Times New Roman" w:hAnsi="Arial" w:cs="Arial"/>
          <w:b/>
          <w:bCs/>
          <w:sz w:val="24"/>
          <w:szCs w:val="24"/>
          <w:lang w:eastAsia="pl-PL"/>
        </w:rPr>
        <w:t>na sfinansowanie całości lub części zamówienia:</w:t>
      </w:r>
      <w:r w:rsidRPr="00194AFD">
        <w:rPr>
          <w:rFonts w:ascii="Arial" w:eastAsia="Times New Roman" w:hAnsi="Arial" w:cs="Arial"/>
          <w:sz w:val="24"/>
          <w:szCs w:val="24"/>
          <w:lang w:eastAsia="pl-PL"/>
        </w:rPr>
        <w:t xml:space="preserve"> Nie </w:t>
      </w:r>
      <w:r w:rsidRPr="00194AFD">
        <w:rPr>
          <w:rFonts w:ascii="Arial" w:eastAsia="Times New Roman" w:hAnsi="Arial" w:cs="Arial"/>
          <w:sz w:val="24"/>
          <w:szCs w:val="24"/>
          <w:lang w:eastAsia="pl-PL"/>
        </w:rPr>
        <w:br/>
      </w:r>
      <w:r w:rsidRPr="00194AFD">
        <w:rPr>
          <w:rFonts w:ascii="Arial" w:eastAsia="Times New Roman" w:hAnsi="Arial" w:cs="Arial"/>
          <w:b/>
          <w:bCs/>
          <w:sz w:val="24"/>
          <w:szCs w:val="24"/>
          <w:lang w:eastAsia="pl-PL"/>
        </w:rPr>
        <w:t>IV.6.5) Informacje dodatkowe:</w:t>
      </w:r>
      <w:r>
        <w:rPr>
          <w:rFonts w:ascii="Arial" w:eastAsia="Times New Roman" w:hAnsi="Arial" w:cs="Arial"/>
          <w:sz w:val="24"/>
          <w:szCs w:val="24"/>
          <w:lang w:eastAsia="pl-PL"/>
        </w:rPr>
        <w:t xml:space="preserve"> </w:t>
      </w:r>
    </w:p>
    <w:p w:rsidR="00194AFD" w:rsidRDefault="00194AFD" w:rsidP="00194AFD">
      <w:pPr>
        <w:spacing w:after="0" w:line="240" w:lineRule="auto"/>
        <w:rPr>
          <w:rFonts w:ascii="Arial" w:eastAsia="Times New Roman" w:hAnsi="Arial" w:cs="Arial"/>
          <w:sz w:val="24"/>
          <w:szCs w:val="24"/>
          <w:lang w:eastAsia="pl-PL"/>
        </w:rPr>
      </w:pPr>
    </w:p>
    <w:p w:rsidR="00194AFD" w:rsidRDefault="00194AFD" w:rsidP="00194AFD">
      <w:pPr>
        <w:spacing w:after="0" w:line="240" w:lineRule="auto"/>
        <w:rPr>
          <w:rFonts w:ascii="Arial" w:eastAsia="Times New Roman" w:hAnsi="Arial" w:cs="Arial"/>
          <w:sz w:val="24"/>
          <w:szCs w:val="24"/>
          <w:lang w:eastAsia="pl-PL"/>
        </w:rPr>
      </w:pPr>
    </w:p>
    <w:p w:rsidR="00194AFD" w:rsidRDefault="00194AFD" w:rsidP="00194AFD">
      <w:pPr>
        <w:spacing w:after="0" w:line="240" w:lineRule="auto"/>
        <w:rPr>
          <w:rFonts w:ascii="Arial" w:eastAsia="Times New Roman" w:hAnsi="Arial" w:cs="Arial"/>
          <w:sz w:val="24"/>
          <w:szCs w:val="24"/>
          <w:lang w:eastAsia="pl-PL"/>
        </w:rPr>
      </w:pPr>
    </w:p>
    <w:p w:rsidR="00194AFD" w:rsidRPr="00194AFD" w:rsidRDefault="00194AFD" w:rsidP="00194AFD">
      <w:pPr>
        <w:spacing w:after="0" w:line="480" w:lineRule="auto"/>
        <w:ind w:left="5664"/>
        <w:jc w:val="center"/>
        <w:rPr>
          <w:rFonts w:ascii="Arial" w:eastAsia="Times New Roman" w:hAnsi="Arial" w:cs="Arial"/>
          <w:b/>
          <w:sz w:val="24"/>
          <w:szCs w:val="24"/>
          <w:lang w:eastAsia="pl-PL"/>
        </w:rPr>
      </w:pPr>
      <w:r w:rsidRPr="00194AFD">
        <w:rPr>
          <w:rFonts w:ascii="Arial" w:eastAsia="Times New Roman" w:hAnsi="Arial" w:cs="Arial"/>
          <w:b/>
          <w:sz w:val="24"/>
          <w:szCs w:val="24"/>
          <w:lang w:eastAsia="pl-PL"/>
        </w:rPr>
        <w:t>KOMENDANT</w:t>
      </w:r>
    </w:p>
    <w:p w:rsidR="00194AFD" w:rsidRPr="00194AFD" w:rsidRDefault="00FA071E" w:rsidP="00194AFD">
      <w:pPr>
        <w:spacing w:after="0" w:line="480" w:lineRule="auto"/>
        <w:ind w:left="5664"/>
        <w:jc w:val="center"/>
        <w:rPr>
          <w:rFonts w:ascii="Arial" w:hAnsi="Arial" w:cs="Arial"/>
          <w:b/>
        </w:rPr>
      </w:pPr>
      <w:r>
        <w:rPr>
          <w:rFonts w:ascii="Arial" w:eastAsia="Times New Roman" w:hAnsi="Arial" w:cs="Arial"/>
          <w:b/>
          <w:sz w:val="24"/>
          <w:szCs w:val="24"/>
          <w:lang w:eastAsia="pl-PL"/>
        </w:rPr>
        <w:t xml:space="preserve">(-) </w:t>
      </w:r>
      <w:bookmarkStart w:id="0" w:name="_GoBack"/>
      <w:bookmarkEnd w:id="0"/>
      <w:r w:rsidR="00194AFD" w:rsidRPr="00194AFD">
        <w:rPr>
          <w:rFonts w:ascii="Arial" w:eastAsia="Times New Roman" w:hAnsi="Arial" w:cs="Arial"/>
          <w:b/>
          <w:sz w:val="24"/>
          <w:szCs w:val="24"/>
          <w:lang w:eastAsia="pl-PL"/>
        </w:rPr>
        <w:t>wz. ppłk Paweł STEĆ</w:t>
      </w:r>
    </w:p>
    <w:sectPr w:rsidR="00194AFD" w:rsidRPr="00194AFD" w:rsidSect="00194AFD">
      <w:headerReference w:type="default" r:id="rId7"/>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E35" w:rsidRDefault="004E1E35" w:rsidP="00194AFD">
      <w:pPr>
        <w:spacing w:after="0" w:line="240" w:lineRule="auto"/>
      </w:pPr>
      <w:r>
        <w:separator/>
      </w:r>
    </w:p>
  </w:endnote>
  <w:endnote w:type="continuationSeparator" w:id="0">
    <w:p w:rsidR="004E1E35" w:rsidRDefault="004E1E35" w:rsidP="00194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975690"/>
      <w:docPartObj>
        <w:docPartGallery w:val="Page Numbers (Bottom of Page)"/>
        <w:docPartUnique/>
      </w:docPartObj>
    </w:sdtPr>
    <w:sdtContent>
      <w:p w:rsidR="008D05B0" w:rsidRDefault="008D05B0">
        <w:pPr>
          <w:pStyle w:val="Stopka"/>
          <w:jc w:val="center"/>
        </w:pPr>
        <w:r>
          <w:fldChar w:fldCharType="begin"/>
        </w:r>
        <w:r>
          <w:instrText>PAGE   \* MERGEFORMAT</w:instrText>
        </w:r>
        <w:r>
          <w:fldChar w:fldCharType="separate"/>
        </w:r>
        <w:r w:rsidR="00FA071E">
          <w:rPr>
            <w:noProof/>
          </w:rPr>
          <w:t>12</w:t>
        </w:r>
        <w:r>
          <w:fldChar w:fldCharType="end"/>
        </w:r>
      </w:p>
    </w:sdtContent>
  </w:sdt>
  <w:p w:rsidR="008D05B0" w:rsidRDefault="008D05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E35" w:rsidRDefault="004E1E35" w:rsidP="00194AFD">
      <w:pPr>
        <w:spacing w:after="0" w:line="240" w:lineRule="auto"/>
      </w:pPr>
      <w:r>
        <w:separator/>
      </w:r>
    </w:p>
  </w:footnote>
  <w:footnote w:type="continuationSeparator" w:id="0">
    <w:p w:rsidR="004E1E35" w:rsidRDefault="004E1E35" w:rsidP="00194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AFD" w:rsidRPr="00194AFD" w:rsidRDefault="00194AFD" w:rsidP="00194AFD">
    <w:pPr>
      <w:pStyle w:val="Nagwek"/>
      <w:jc w:val="center"/>
      <w:rPr>
        <w:rFonts w:ascii="Arial" w:hAnsi="Arial" w:cs="Arial"/>
        <w:b/>
        <w:sz w:val="24"/>
      </w:rPr>
    </w:pPr>
    <w:r w:rsidRPr="00194AFD">
      <w:rPr>
        <w:rFonts w:ascii="Arial" w:hAnsi="Arial" w:cs="Arial"/>
        <w:b/>
        <w:sz w:val="24"/>
      </w:rPr>
      <w:t>Znak sprawy 48/2020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D0C1E"/>
    <w:multiLevelType w:val="hybridMultilevel"/>
    <w:tmpl w:val="E73EC8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455"/>
    <w:rsid w:val="00194AFD"/>
    <w:rsid w:val="004E1E35"/>
    <w:rsid w:val="008D05B0"/>
    <w:rsid w:val="00AB0455"/>
    <w:rsid w:val="00D76417"/>
    <w:rsid w:val="00FA07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7376A"/>
  <w15:chartTrackingRefBased/>
  <w15:docId w15:val="{FE4D2FDD-6CA0-40CF-92D6-E0BAB143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4A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4AFD"/>
  </w:style>
  <w:style w:type="paragraph" w:styleId="Stopka">
    <w:name w:val="footer"/>
    <w:basedOn w:val="Normalny"/>
    <w:link w:val="StopkaZnak"/>
    <w:uiPriority w:val="99"/>
    <w:unhideWhenUsed/>
    <w:rsid w:val="00194A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4AFD"/>
  </w:style>
  <w:style w:type="paragraph" w:styleId="Akapitzlist">
    <w:name w:val="List Paragraph"/>
    <w:basedOn w:val="Normalny"/>
    <w:uiPriority w:val="34"/>
    <w:qFormat/>
    <w:rsid w:val="00194AFD"/>
    <w:pPr>
      <w:ind w:left="720"/>
      <w:contextualSpacing/>
    </w:pPr>
  </w:style>
  <w:style w:type="paragraph" w:styleId="Tekstdymka">
    <w:name w:val="Balloon Text"/>
    <w:basedOn w:val="Normalny"/>
    <w:link w:val="TekstdymkaZnak"/>
    <w:uiPriority w:val="99"/>
    <w:semiHidden/>
    <w:unhideWhenUsed/>
    <w:rsid w:val="00FA07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07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77292">
      <w:bodyDiv w:val="1"/>
      <w:marLeft w:val="0"/>
      <w:marRight w:val="0"/>
      <w:marTop w:val="0"/>
      <w:marBottom w:val="0"/>
      <w:divBdr>
        <w:top w:val="none" w:sz="0" w:space="0" w:color="auto"/>
        <w:left w:val="none" w:sz="0" w:space="0" w:color="auto"/>
        <w:bottom w:val="none" w:sz="0" w:space="0" w:color="auto"/>
        <w:right w:val="none" w:sz="0" w:space="0" w:color="auto"/>
      </w:divBdr>
      <w:divsChild>
        <w:div w:id="900095846">
          <w:marLeft w:val="0"/>
          <w:marRight w:val="0"/>
          <w:marTop w:val="0"/>
          <w:marBottom w:val="0"/>
          <w:divBdr>
            <w:top w:val="none" w:sz="0" w:space="0" w:color="auto"/>
            <w:left w:val="none" w:sz="0" w:space="0" w:color="auto"/>
            <w:bottom w:val="none" w:sz="0" w:space="0" w:color="auto"/>
            <w:right w:val="none" w:sz="0" w:space="0" w:color="auto"/>
          </w:divBdr>
          <w:divsChild>
            <w:div w:id="964045309">
              <w:marLeft w:val="0"/>
              <w:marRight w:val="0"/>
              <w:marTop w:val="0"/>
              <w:marBottom w:val="0"/>
              <w:divBdr>
                <w:top w:val="none" w:sz="0" w:space="0" w:color="auto"/>
                <w:left w:val="none" w:sz="0" w:space="0" w:color="auto"/>
                <w:bottom w:val="none" w:sz="0" w:space="0" w:color="auto"/>
                <w:right w:val="none" w:sz="0" w:space="0" w:color="auto"/>
              </w:divBdr>
            </w:div>
            <w:div w:id="1878277567">
              <w:marLeft w:val="0"/>
              <w:marRight w:val="0"/>
              <w:marTop w:val="0"/>
              <w:marBottom w:val="0"/>
              <w:divBdr>
                <w:top w:val="none" w:sz="0" w:space="0" w:color="auto"/>
                <w:left w:val="none" w:sz="0" w:space="0" w:color="auto"/>
                <w:bottom w:val="none" w:sz="0" w:space="0" w:color="auto"/>
                <w:right w:val="none" w:sz="0" w:space="0" w:color="auto"/>
              </w:divBdr>
            </w:div>
            <w:div w:id="1082096454">
              <w:marLeft w:val="0"/>
              <w:marRight w:val="0"/>
              <w:marTop w:val="0"/>
              <w:marBottom w:val="0"/>
              <w:divBdr>
                <w:top w:val="none" w:sz="0" w:space="0" w:color="auto"/>
                <w:left w:val="none" w:sz="0" w:space="0" w:color="auto"/>
                <w:bottom w:val="none" w:sz="0" w:space="0" w:color="auto"/>
                <w:right w:val="none" w:sz="0" w:space="0" w:color="auto"/>
              </w:divBdr>
              <w:divsChild>
                <w:div w:id="1892888935">
                  <w:marLeft w:val="0"/>
                  <w:marRight w:val="0"/>
                  <w:marTop w:val="0"/>
                  <w:marBottom w:val="0"/>
                  <w:divBdr>
                    <w:top w:val="none" w:sz="0" w:space="0" w:color="auto"/>
                    <w:left w:val="none" w:sz="0" w:space="0" w:color="auto"/>
                    <w:bottom w:val="none" w:sz="0" w:space="0" w:color="auto"/>
                    <w:right w:val="none" w:sz="0" w:space="0" w:color="auto"/>
                  </w:divBdr>
                </w:div>
              </w:divsChild>
            </w:div>
            <w:div w:id="1330715807">
              <w:marLeft w:val="0"/>
              <w:marRight w:val="0"/>
              <w:marTop w:val="0"/>
              <w:marBottom w:val="0"/>
              <w:divBdr>
                <w:top w:val="none" w:sz="0" w:space="0" w:color="auto"/>
                <w:left w:val="none" w:sz="0" w:space="0" w:color="auto"/>
                <w:bottom w:val="none" w:sz="0" w:space="0" w:color="auto"/>
                <w:right w:val="none" w:sz="0" w:space="0" w:color="auto"/>
              </w:divBdr>
              <w:divsChild>
                <w:div w:id="1590234672">
                  <w:marLeft w:val="0"/>
                  <w:marRight w:val="0"/>
                  <w:marTop w:val="0"/>
                  <w:marBottom w:val="0"/>
                  <w:divBdr>
                    <w:top w:val="none" w:sz="0" w:space="0" w:color="auto"/>
                    <w:left w:val="none" w:sz="0" w:space="0" w:color="auto"/>
                    <w:bottom w:val="none" w:sz="0" w:space="0" w:color="auto"/>
                    <w:right w:val="none" w:sz="0" w:space="0" w:color="auto"/>
                  </w:divBdr>
                </w:div>
              </w:divsChild>
            </w:div>
            <w:div w:id="198398025">
              <w:marLeft w:val="0"/>
              <w:marRight w:val="0"/>
              <w:marTop w:val="0"/>
              <w:marBottom w:val="0"/>
              <w:divBdr>
                <w:top w:val="none" w:sz="0" w:space="0" w:color="auto"/>
                <w:left w:val="none" w:sz="0" w:space="0" w:color="auto"/>
                <w:bottom w:val="none" w:sz="0" w:space="0" w:color="auto"/>
                <w:right w:val="none" w:sz="0" w:space="0" w:color="auto"/>
              </w:divBdr>
              <w:divsChild>
                <w:div w:id="2102875005">
                  <w:marLeft w:val="0"/>
                  <w:marRight w:val="0"/>
                  <w:marTop w:val="0"/>
                  <w:marBottom w:val="0"/>
                  <w:divBdr>
                    <w:top w:val="none" w:sz="0" w:space="0" w:color="auto"/>
                    <w:left w:val="none" w:sz="0" w:space="0" w:color="auto"/>
                    <w:bottom w:val="none" w:sz="0" w:space="0" w:color="auto"/>
                    <w:right w:val="none" w:sz="0" w:space="0" w:color="auto"/>
                  </w:divBdr>
                </w:div>
                <w:div w:id="105857084">
                  <w:marLeft w:val="0"/>
                  <w:marRight w:val="0"/>
                  <w:marTop w:val="0"/>
                  <w:marBottom w:val="0"/>
                  <w:divBdr>
                    <w:top w:val="none" w:sz="0" w:space="0" w:color="auto"/>
                    <w:left w:val="none" w:sz="0" w:space="0" w:color="auto"/>
                    <w:bottom w:val="none" w:sz="0" w:space="0" w:color="auto"/>
                    <w:right w:val="none" w:sz="0" w:space="0" w:color="auto"/>
                  </w:divBdr>
                </w:div>
                <w:div w:id="1182939995">
                  <w:marLeft w:val="0"/>
                  <w:marRight w:val="0"/>
                  <w:marTop w:val="0"/>
                  <w:marBottom w:val="0"/>
                  <w:divBdr>
                    <w:top w:val="none" w:sz="0" w:space="0" w:color="auto"/>
                    <w:left w:val="none" w:sz="0" w:space="0" w:color="auto"/>
                    <w:bottom w:val="none" w:sz="0" w:space="0" w:color="auto"/>
                    <w:right w:val="none" w:sz="0" w:space="0" w:color="auto"/>
                  </w:divBdr>
                </w:div>
                <w:div w:id="874464868">
                  <w:marLeft w:val="0"/>
                  <w:marRight w:val="0"/>
                  <w:marTop w:val="0"/>
                  <w:marBottom w:val="0"/>
                  <w:divBdr>
                    <w:top w:val="none" w:sz="0" w:space="0" w:color="auto"/>
                    <w:left w:val="none" w:sz="0" w:space="0" w:color="auto"/>
                    <w:bottom w:val="none" w:sz="0" w:space="0" w:color="auto"/>
                    <w:right w:val="none" w:sz="0" w:space="0" w:color="auto"/>
                  </w:divBdr>
                </w:div>
              </w:divsChild>
            </w:div>
            <w:div w:id="1843348694">
              <w:marLeft w:val="0"/>
              <w:marRight w:val="0"/>
              <w:marTop w:val="0"/>
              <w:marBottom w:val="0"/>
              <w:divBdr>
                <w:top w:val="none" w:sz="0" w:space="0" w:color="auto"/>
                <w:left w:val="none" w:sz="0" w:space="0" w:color="auto"/>
                <w:bottom w:val="none" w:sz="0" w:space="0" w:color="auto"/>
                <w:right w:val="none" w:sz="0" w:space="0" w:color="auto"/>
              </w:divBdr>
              <w:divsChild>
                <w:div w:id="243497133">
                  <w:marLeft w:val="0"/>
                  <w:marRight w:val="0"/>
                  <w:marTop w:val="0"/>
                  <w:marBottom w:val="0"/>
                  <w:divBdr>
                    <w:top w:val="none" w:sz="0" w:space="0" w:color="auto"/>
                    <w:left w:val="none" w:sz="0" w:space="0" w:color="auto"/>
                    <w:bottom w:val="none" w:sz="0" w:space="0" w:color="auto"/>
                    <w:right w:val="none" w:sz="0" w:space="0" w:color="auto"/>
                  </w:divBdr>
                </w:div>
                <w:div w:id="955986066">
                  <w:marLeft w:val="0"/>
                  <w:marRight w:val="0"/>
                  <w:marTop w:val="0"/>
                  <w:marBottom w:val="0"/>
                  <w:divBdr>
                    <w:top w:val="none" w:sz="0" w:space="0" w:color="auto"/>
                    <w:left w:val="none" w:sz="0" w:space="0" w:color="auto"/>
                    <w:bottom w:val="none" w:sz="0" w:space="0" w:color="auto"/>
                    <w:right w:val="none" w:sz="0" w:space="0" w:color="auto"/>
                  </w:divBdr>
                </w:div>
                <w:div w:id="1840659794">
                  <w:marLeft w:val="0"/>
                  <w:marRight w:val="0"/>
                  <w:marTop w:val="0"/>
                  <w:marBottom w:val="0"/>
                  <w:divBdr>
                    <w:top w:val="none" w:sz="0" w:space="0" w:color="auto"/>
                    <w:left w:val="none" w:sz="0" w:space="0" w:color="auto"/>
                    <w:bottom w:val="none" w:sz="0" w:space="0" w:color="auto"/>
                    <w:right w:val="none" w:sz="0" w:space="0" w:color="auto"/>
                  </w:divBdr>
                </w:div>
                <w:div w:id="186219441">
                  <w:marLeft w:val="0"/>
                  <w:marRight w:val="0"/>
                  <w:marTop w:val="0"/>
                  <w:marBottom w:val="0"/>
                  <w:divBdr>
                    <w:top w:val="none" w:sz="0" w:space="0" w:color="auto"/>
                    <w:left w:val="none" w:sz="0" w:space="0" w:color="auto"/>
                    <w:bottom w:val="none" w:sz="0" w:space="0" w:color="auto"/>
                    <w:right w:val="none" w:sz="0" w:space="0" w:color="auto"/>
                  </w:divBdr>
                </w:div>
                <w:div w:id="1963724056">
                  <w:marLeft w:val="0"/>
                  <w:marRight w:val="0"/>
                  <w:marTop w:val="0"/>
                  <w:marBottom w:val="0"/>
                  <w:divBdr>
                    <w:top w:val="none" w:sz="0" w:space="0" w:color="auto"/>
                    <w:left w:val="none" w:sz="0" w:space="0" w:color="auto"/>
                    <w:bottom w:val="none" w:sz="0" w:space="0" w:color="auto"/>
                    <w:right w:val="none" w:sz="0" w:space="0" w:color="auto"/>
                  </w:divBdr>
                </w:div>
                <w:div w:id="1800802635">
                  <w:marLeft w:val="0"/>
                  <w:marRight w:val="0"/>
                  <w:marTop w:val="0"/>
                  <w:marBottom w:val="0"/>
                  <w:divBdr>
                    <w:top w:val="none" w:sz="0" w:space="0" w:color="auto"/>
                    <w:left w:val="none" w:sz="0" w:space="0" w:color="auto"/>
                    <w:bottom w:val="none" w:sz="0" w:space="0" w:color="auto"/>
                    <w:right w:val="none" w:sz="0" w:space="0" w:color="auto"/>
                  </w:divBdr>
                </w:div>
                <w:div w:id="2052027640">
                  <w:marLeft w:val="0"/>
                  <w:marRight w:val="0"/>
                  <w:marTop w:val="0"/>
                  <w:marBottom w:val="0"/>
                  <w:divBdr>
                    <w:top w:val="none" w:sz="0" w:space="0" w:color="auto"/>
                    <w:left w:val="none" w:sz="0" w:space="0" w:color="auto"/>
                    <w:bottom w:val="none" w:sz="0" w:space="0" w:color="auto"/>
                    <w:right w:val="none" w:sz="0" w:space="0" w:color="auto"/>
                  </w:divBdr>
                </w:div>
              </w:divsChild>
            </w:div>
            <w:div w:id="947926724">
              <w:marLeft w:val="0"/>
              <w:marRight w:val="0"/>
              <w:marTop w:val="0"/>
              <w:marBottom w:val="0"/>
              <w:divBdr>
                <w:top w:val="none" w:sz="0" w:space="0" w:color="auto"/>
                <w:left w:val="none" w:sz="0" w:space="0" w:color="auto"/>
                <w:bottom w:val="none" w:sz="0" w:space="0" w:color="auto"/>
                <w:right w:val="none" w:sz="0" w:space="0" w:color="auto"/>
              </w:divBdr>
              <w:divsChild>
                <w:div w:id="1919509881">
                  <w:marLeft w:val="0"/>
                  <w:marRight w:val="0"/>
                  <w:marTop w:val="0"/>
                  <w:marBottom w:val="0"/>
                  <w:divBdr>
                    <w:top w:val="none" w:sz="0" w:space="0" w:color="auto"/>
                    <w:left w:val="none" w:sz="0" w:space="0" w:color="auto"/>
                    <w:bottom w:val="none" w:sz="0" w:space="0" w:color="auto"/>
                    <w:right w:val="none" w:sz="0" w:space="0" w:color="auto"/>
                  </w:divBdr>
                </w:div>
                <w:div w:id="175506550">
                  <w:marLeft w:val="0"/>
                  <w:marRight w:val="0"/>
                  <w:marTop w:val="0"/>
                  <w:marBottom w:val="0"/>
                  <w:divBdr>
                    <w:top w:val="none" w:sz="0" w:space="0" w:color="auto"/>
                    <w:left w:val="none" w:sz="0" w:space="0" w:color="auto"/>
                    <w:bottom w:val="none" w:sz="0" w:space="0" w:color="auto"/>
                    <w:right w:val="none" w:sz="0" w:space="0" w:color="auto"/>
                  </w:divBdr>
                </w:div>
              </w:divsChild>
            </w:div>
            <w:div w:id="468321783">
              <w:marLeft w:val="0"/>
              <w:marRight w:val="0"/>
              <w:marTop w:val="0"/>
              <w:marBottom w:val="0"/>
              <w:divBdr>
                <w:top w:val="none" w:sz="0" w:space="0" w:color="auto"/>
                <w:left w:val="none" w:sz="0" w:space="0" w:color="auto"/>
                <w:bottom w:val="none" w:sz="0" w:space="0" w:color="auto"/>
                <w:right w:val="none" w:sz="0" w:space="0" w:color="auto"/>
              </w:divBdr>
              <w:divsChild>
                <w:div w:id="319313220">
                  <w:marLeft w:val="0"/>
                  <w:marRight w:val="0"/>
                  <w:marTop w:val="0"/>
                  <w:marBottom w:val="0"/>
                  <w:divBdr>
                    <w:top w:val="none" w:sz="0" w:space="0" w:color="auto"/>
                    <w:left w:val="none" w:sz="0" w:space="0" w:color="auto"/>
                    <w:bottom w:val="none" w:sz="0" w:space="0" w:color="auto"/>
                    <w:right w:val="none" w:sz="0" w:space="0" w:color="auto"/>
                  </w:divBdr>
                </w:div>
                <w:div w:id="631789999">
                  <w:marLeft w:val="0"/>
                  <w:marRight w:val="0"/>
                  <w:marTop w:val="0"/>
                  <w:marBottom w:val="0"/>
                  <w:divBdr>
                    <w:top w:val="none" w:sz="0" w:space="0" w:color="auto"/>
                    <w:left w:val="none" w:sz="0" w:space="0" w:color="auto"/>
                    <w:bottom w:val="none" w:sz="0" w:space="0" w:color="auto"/>
                    <w:right w:val="none" w:sz="0" w:space="0" w:color="auto"/>
                  </w:divBdr>
                </w:div>
                <w:div w:id="717360499">
                  <w:marLeft w:val="0"/>
                  <w:marRight w:val="0"/>
                  <w:marTop w:val="0"/>
                  <w:marBottom w:val="0"/>
                  <w:divBdr>
                    <w:top w:val="none" w:sz="0" w:space="0" w:color="auto"/>
                    <w:left w:val="none" w:sz="0" w:space="0" w:color="auto"/>
                    <w:bottom w:val="none" w:sz="0" w:space="0" w:color="auto"/>
                    <w:right w:val="none" w:sz="0" w:space="0" w:color="auto"/>
                  </w:divBdr>
                </w:div>
                <w:div w:id="1916233554">
                  <w:marLeft w:val="0"/>
                  <w:marRight w:val="0"/>
                  <w:marTop w:val="0"/>
                  <w:marBottom w:val="0"/>
                  <w:divBdr>
                    <w:top w:val="none" w:sz="0" w:space="0" w:color="auto"/>
                    <w:left w:val="none" w:sz="0" w:space="0" w:color="auto"/>
                    <w:bottom w:val="none" w:sz="0" w:space="0" w:color="auto"/>
                    <w:right w:val="none" w:sz="0" w:space="0" w:color="auto"/>
                  </w:divBdr>
                </w:div>
                <w:div w:id="1339888211">
                  <w:marLeft w:val="0"/>
                  <w:marRight w:val="0"/>
                  <w:marTop w:val="0"/>
                  <w:marBottom w:val="0"/>
                  <w:divBdr>
                    <w:top w:val="none" w:sz="0" w:space="0" w:color="auto"/>
                    <w:left w:val="none" w:sz="0" w:space="0" w:color="auto"/>
                    <w:bottom w:val="none" w:sz="0" w:space="0" w:color="auto"/>
                    <w:right w:val="none" w:sz="0" w:space="0" w:color="auto"/>
                  </w:divBdr>
                </w:div>
                <w:div w:id="64691967">
                  <w:marLeft w:val="0"/>
                  <w:marRight w:val="0"/>
                  <w:marTop w:val="0"/>
                  <w:marBottom w:val="0"/>
                  <w:divBdr>
                    <w:top w:val="none" w:sz="0" w:space="0" w:color="auto"/>
                    <w:left w:val="none" w:sz="0" w:space="0" w:color="auto"/>
                    <w:bottom w:val="none" w:sz="0" w:space="0" w:color="auto"/>
                    <w:right w:val="none" w:sz="0" w:space="0" w:color="auto"/>
                  </w:divBdr>
                </w:div>
              </w:divsChild>
            </w:div>
            <w:div w:id="931812770">
              <w:marLeft w:val="0"/>
              <w:marRight w:val="0"/>
              <w:marTop w:val="0"/>
              <w:marBottom w:val="0"/>
              <w:divBdr>
                <w:top w:val="none" w:sz="0" w:space="0" w:color="auto"/>
                <w:left w:val="none" w:sz="0" w:space="0" w:color="auto"/>
                <w:bottom w:val="none" w:sz="0" w:space="0" w:color="auto"/>
                <w:right w:val="none" w:sz="0" w:space="0" w:color="auto"/>
              </w:divBdr>
              <w:divsChild>
                <w:div w:id="1520729053">
                  <w:marLeft w:val="0"/>
                  <w:marRight w:val="0"/>
                  <w:marTop w:val="0"/>
                  <w:marBottom w:val="0"/>
                  <w:divBdr>
                    <w:top w:val="none" w:sz="0" w:space="0" w:color="auto"/>
                    <w:left w:val="none" w:sz="0" w:space="0" w:color="auto"/>
                    <w:bottom w:val="none" w:sz="0" w:space="0" w:color="auto"/>
                    <w:right w:val="none" w:sz="0" w:space="0" w:color="auto"/>
                  </w:divBdr>
                </w:div>
                <w:div w:id="69041806">
                  <w:marLeft w:val="0"/>
                  <w:marRight w:val="0"/>
                  <w:marTop w:val="0"/>
                  <w:marBottom w:val="0"/>
                  <w:divBdr>
                    <w:top w:val="none" w:sz="0" w:space="0" w:color="auto"/>
                    <w:left w:val="none" w:sz="0" w:space="0" w:color="auto"/>
                    <w:bottom w:val="none" w:sz="0" w:space="0" w:color="auto"/>
                    <w:right w:val="none" w:sz="0" w:space="0" w:color="auto"/>
                  </w:divBdr>
                </w:div>
                <w:div w:id="699168024">
                  <w:marLeft w:val="0"/>
                  <w:marRight w:val="0"/>
                  <w:marTop w:val="0"/>
                  <w:marBottom w:val="0"/>
                  <w:divBdr>
                    <w:top w:val="none" w:sz="0" w:space="0" w:color="auto"/>
                    <w:left w:val="none" w:sz="0" w:space="0" w:color="auto"/>
                    <w:bottom w:val="none" w:sz="0" w:space="0" w:color="auto"/>
                    <w:right w:val="none" w:sz="0" w:space="0" w:color="auto"/>
                  </w:divBdr>
                </w:div>
                <w:div w:id="1049379738">
                  <w:marLeft w:val="0"/>
                  <w:marRight w:val="0"/>
                  <w:marTop w:val="0"/>
                  <w:marBottom w:val="0"/>
                  <w:divBdr>
                    <w:top w:val="none" w:sz="0" w:space="0" w:color="auto"/>
                    <w:left w:val="none" w:sz="0" w:space="0" w:color="auto"/>
                    <w:bottom w:val="none" w:sz="0" w:space="0" w:color="auto"/>
                    <w:right w:val="none" w:sz="0" w:space="0" w:color="auto"/>
                  </w:divBdr>
                </w:div>
                <w:div w:id="284894762">
                  <w:marLeft w:val="0"/>
                  <w:marRight w:val="0"/>
                  <w:marTop w:val="0"/>
                  <w:marBottom w:val="0"/>
                  <w:divBdr>
                    <w:top w:val="none" w:sz="0" w:space="0" w:color="auto"/>
                    <w:left w:val="none" w:sz="0" w:space="0" w:color="auto"/>
                    <w:bottom w:val="none" w:sz="0" w:space="0" w:color="auto"/>
                    <w:right w:val="none" w:sz="0" w:space="0" w:color="auto"/>
                  </w:divBdr>
                </w:div>
                <w:div w:id="808396863">
                  <w:marLeft w:val="0"/>
                  <w:marRight w:val="0"/>
                  <w:marTop w:val="0"/>
                  <w:marBottom w:val="0"/>
                  <w:divBdr>
                    <w:top w:val="none" w:sz="0" w:space="0" w:color="auto"/>
                    <w:left w:val="none" w:sz="0" w:space="0" w:color="auto"/>
                    <w:bottom w:val="none" w:sz="0" w:space="0" w:color="auto"/>
                    <w:right w:val="none" w:sz="0" w:space="0" w:color="auto"/>
                  </w:divBdr>
                </w:div>
                <w:div w:id="2046640738">
                  <w:marLeft w:val="0"/>
                  <w:marRight w:val="0"/>
                  <w:marTop w:val="0"/>
                  <w:marBottom w:val="0"/>
                  <w:divBdr>
                    <w:top w:val="none" w:sz="0" w:space="0" w:color="auto"/>
                    <w:left w:val="none" w:sz="0" w:space="0" w:color="auto"/>
                    <w:bottom w:val="none" w:sz="0" w:space="0" w:color="auto"/>
                    <w:right w:val="none" w:sz="0" w:space="0" w:color="auto"/>
                  </w:divBdr>
                </w:div>
                <w:div w:id="2120294497">
                  <w:marLeft w:val="0"/>
                  <w:marRight w:val="0"/>
                  <w:marTop w:val="0"/>
                  <w:marBottom w:val="0"/>
                  <w:divBdr>
                    <w:top w:val="none" w:sz="0" w:space="0" w:color="auto"/>
                    <w:left w:val="none" w:sz="0" w:space="0" w:color="auto"/>
                    <w:bottom w:val="none" w:sz="0" w:space="0" w:color="auto"/>
                    <w:right w:val="none" w:sz="0" w:space="0" w:color="auto"/>
                  </w:divBdr>
                </w:div>
              </w:divsChild>
            </w:div>
            <w:div w:id="142904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4121</Words>
  <Characters>24726</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28790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Kucharska Urszula</dc:creator>
  <cp:keywords/>
  <dc:description/>
  <cp:lastModifiedBy>Kucharska Urszula</cp:lastModifiedBy>
  <cp:revision>4</cp:revision>
  <cp:lastPrinted>2020-07-28T07:50:00Z</cp:lastPrinted>
  <dcterms:created xsi:type="dcterms:W3CDTF">2020-07-28T07:41:00Z</dcterms:created>
  <dcterms:modified xsi:type="dcterms:W3CDTF">2020-07-28T07:50:00Z</dcterms:modified>
</cp:coreProperties>
</file>