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8A30" w14:textId="77777777" w:rsidR="006F325A" w:rsidRDefault="006F325A" w:rsidP="006F325A">
      <w:pPr>
        <w:tabs>
          <w:tab w:val="left" w:pos="2835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603680D" wp14:editId="28BE231C">
            <wp:extent cx="932180" cy="1040130"/>
            <wp:effectExtent l="0" t="0" r="127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sz w:val="28"/>
          <w:szCs w:val="28"/>
        </w:rPr>
        <w:t>Gmina Krotoszyce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3B1C17FF" w14:textId="77777777" w:rsidR="006F325A" w:rsidRDefault="006F325A" w:rsidP="006F325A">
      <w:pPr>
        <w:tabs>
          <w:tab w:val="left" w:pos="28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adres: ul. Piastowska 46, 59-223 Krotoszyce </w:t>
      </w:r>
      <w:r>
        <w:rPr>
          <w:b/>
          <w:bCs/>
          <w:sz w:val="28"/>
          <w:szCs w:val="28"/>
        </w:rPr>
        <w:tab/>
      </w:r>
    </w:p>
    <w:p w14:paraId="3FD17332" w14:textId="77777777" w:rsidR="006F325A" w:rsidRDefault="006F325A" w:rsidP="006F325A">
      <w:pPr>
        <w:tabs>
          <w:tab w:val="left" w:pos="28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tel. (76) 88-78-421 / (76) 88-78-422</w:t>
      </w:r>
    </w:p>
    <w:p w14:paraId="613D0BAB" w14:textId="77777777" w:rsidR="006F325A" w:rsidRDefault="006F325A" w:rsidP="006F325A">
      <w:pPr>
        <w:tabs>
          <w:tab w:val="left" w:pos="2835"/>
        </w:tabs>
        <w:rPr>
          <w:sz w:val="16"/>
          <w:szCs w:val="16"/>
        </w:rPr>
      </w:pPr>
      <w:r>
        <w:rPr>
          <w:b/>
          <w:bCs/>
          <w:sz w:val="28"/>
          <w:szCs w:val="28"/>
        </w:rPr>
        <w:t xml:space="preserve">                                         fax: (76) 74 34 193</w:t>
      </w:r>
    </w:p>
    <w:p w14:paraId="7DF59C66" w14:textId="77777777" w:rsidR="006F325A" w:rsidRDefault="006F325A" w:rsidP="006F325A">
      <w:pPr>
        <w:rPr>
          <w:b/>
          <w:color w:val="548DD4"/>
          <w:sz w:val="16"/>
          <w:szCs w:val="16"/>
        </w:rPr>
      </w:pPr>
      <w:r>
        <w:rPr>
          <w:b/>
          <w:color w:val="548DD4"/>
          <w:sz w:val="16"/>
          <w:szCs w:val="16"/>
        </w:rPr>
        <w:t>_________________________________________________________________________________________________________________</w:t>
      </w:r>
    </w:p>
    <w:p w14:paraId="74D0FDFD" w14:textId="49B398AF" w:rsidR="0095172F" w:rsidRDefault="006F325A" w:rsidP="006F325A">
      <w:pPr>
        <w:tabs>
          <w:tab w:val="left" w:pos="2670"/>
          <w:tab w:val="left" w:pos="2835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F325A">
        <w:rPr>
          <w:sz w:val="28"/>
          <w:szCs w:val="28"/>
        </w:rPr>
        <w:t>Krotoszyce, dn. 06.11.2022</w:t>
      </w:r>
    </w:p>
    <w:p w14:paraId="09F54892" w14:textId="21EDB819" w:rsidR="006F325A" w:rsidRDefault="006F325A" w:rsidP="006F325A">
      <w:pPr>
        <w:tabs>
          <w:tab w:val="left" w:pos="2670"/>
          <w:tab w:val="left" w:pos="2835"/>
        </w:tabs>
        <w:rPr>
          <w:sz w:val="28"/>
          <w:szCs w:val="28"/>
        </w:rPr>
      </w:pPr>
    </w:p>
    <w:p w14:paraId="37BC4D42" w14:textId="06B30124" w:rsidR="006F325A" w:rsidRDefault="006C7E87" w:rsidP="006F325A">
      <w:pPr>
        <w:tabs>
          <w:tab w:val="left" w:pos="2670"/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IB.</w:t>
      </w:r>
      <w:r w:rsidR="00782773">
        <w:rPr>
          <w:sz w:val="28"/>
          <w:szCs w:val="28"/>
        </w:rPr>
        <w:t>271.51.2022</w:t>
      </w:r>
    </w:p>
    <w:p w14:paraId="094E8E38" w14:textId="25B2AFB2" w:rsidR="006F325A" w:rsidRDefault="006F325A" w:rsidP="006F325A">
      <w:pPr>
        <w:tabs>
          <w:tab w:val="left" w:pos="2670"/>
          <w:tab w:val="left" w:pos="2835"/>
        </w:tabs>
        <w:rPr>
          <w:sz w:val="28"/>
          <w:szCs w:val="28"/>
        </w:rPr>
      </w:pPr>
    </w:p>
    <w:p w14:paraId="530AFFBA" w14:textId="68016805" w:rsidR="006F325A" w:rsidRDefault="006F325A" w:rsidP="006F325A">
      <w:pPr>
        <w:tabs>
          <w:tab w:val="left" w:pos="2670"/>
          <w:tab w:val="left" w:pos="2835"/>
        </w:tabs>
        <w:rPr>
          <w:sz w:val="28"/>
          <w:szCs w:val="28"/>
        </w:rPr>
      </w:pPr>
    </w:p>
    <w:p w14:paraId="190085C6" w14:textId="4418BD5E" w:rsidR="006F325A" w:rsidRDefault="006F325A" w:rsidP="006F325A">
      <w:pPr>
        <w:tabs>
          <w:tab w:val="left" w:pos="2670"/>
          <w:tab w:val="left" w:pos="2835"/>
        </w:tabs>
        <w:rPr>
          <w:sz w:val="28"/>
          <w:szCs w:val="28"/>
        </w:rPr>
      </w:pPr>
    </w:p>
    <w:p w14:paraId="0425A115" w14:textId="2125FB12" w:rsidR="006F325A" w:rsidRDefault="006F325A" w:rsidP="006F325A">
      <w:pPr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Pr="006F325A">
        <w:rPr>
          <w:rFonts w:asciiTheme="minorHAnsi" w:hAnsiTheme="minorHAnsi" w:cstheme="minorHAnsi"/>
          <w:sz w:val="22"/>
          <w:szCs w:val="22"/>
        </w:rPr>
        <w:t>Wg</w:t>
      </w:r>
      <w:r>
        <w:rPr>
          <w:rFonts w:asciiTheme="minorHAnsi" w:hAnsiTheme="minorHAnsi" w:cstheme="minorHAnsi"/>
          <w:sz w:val="22"/>
          <w:szCs w:val="22"/>
        </w:rPr>
        <w:t xml:space="preserve"> rozdzielnika</w:t>
      </w:r>
    </w:p>
    <w:p w14:paraId="491DA546" w14:textId="115A5010" w:rsidR="006F325A" w:rsidRDefault="006F325A" w:rsidP="006F325A">
      <w:pPr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50BE434A" w14:textId="2CFCE929" w:rsidR="006F325A" w:rsidRPr="00523AD3" w:rsidRDefault="006F325A" w:rsidP="006F325A">
      <w:pPr>
        <w:tabs>
          <w:tab w:val="left" w:pos="2670"/>
          <w:tab w:val="left" w:pos="2835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523AD3">
        <w:rPr>
          <w:rFonts w:asciiTheme="minorHAnsi" w:hAnsiTheme="minorHAnsi" w:cstheme="minorHAnsi"/>
          <w:b/>
          <w:bCs/>
          <w:sz w:val="22"/>
          <w:szCs w:val="22"/>
        </w:rPr>
        <w:t>Wójt Gminy Krotoszyce zaprasza do złożenia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23AD3">
        <w:rPr>
          <w:rFonts w:asciiTheme="minorHAnsi" w:hAnsiTheme="minorHAnsi" w:cstheme="minorHAnsi"/>
          <w:b/>
          <w:bCs/>
          <w:sz w:val="22"/>
          <w:szCs w:val="22"/>
        </w:rPr>
        <w:t>oferty na kompleksowe świadczenie usług bankowych na rzecz Gminy Krotoszyce oraz podmiotów jej podległych.</w:t>
      </w:r>
    </w:p>
    <w:p w14:paraId="7D898FA6" w14:textId="2158D7A1" w:rsidR="006F325A" w:rsidRPr="00523AD3" w:rsidRDefault="006F325A" w:rsidP="006F325A">
      <w:pPr>
        <w:tabs>
          <w:tab w:val="left" w:pos="2670"/>
          <w:tab w:val="left" w:pos="283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8550CEF" w14:textId="21DE17AD" w:rsidR="006F325A" w:rsidRDefault="006F325A" w:rsidP="006F325A">
      <w:pPr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603EFC12" w14:textId="0D21DA0A" w:rsidR="006F325A" w:rsidRDefault="006F325A" w:rsidP="006F325A">
      <w:pPr>
        <w:pStyle w:val="Akapitzlist"/>
        <w:numPr>
          <w:ilvl w:val="0"/>
          <w:numId w:val="1"/>
        </w:numPr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Zamówienie będzie realizowane w terminie: od 01.12.2022 do 30.11.2025 r.</w:t>
      </w:r>
    </w:p>
    <w:p w14:paraId="66B6730B" w14:textId="48221743" w:rsidR="006F325A" w:rsidRDefault="006F325A" w:rsidP="006F325A">
      <w:pPr>
        <w:pStyle w:val="Akapitzlist"/>
        <w:numPr>
          <w:ilvl w:val="0"/>
          <w:numId w:val="1"/>
        </w:numPr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Obsługa kompleksowa</w:t>
      </w:r>
      <w:r w:rsidR="009E525B">
        <w:rPr>
          <w:rFonts w:asciiTheme="minorHAnsi" w:hAnsiTheme="minorHAnsi" w:cstheme="minorHAnsi"/>
          <w:sz w:val="22"/>
          <w:szCs w:val="22"/>
        </w:rPr>
        <w:t>:</w:t>
      </w:r>
    </w:p>
    <w:p w14:paraId="5EE3476B" w14:textId="3FD1FF5C" w:rsidR="009E525B" w:rsidRDefault="009E525B" w:rsidP="009E525B">
      <w:pPr>
        <w:pStyle w:val="Akapitzlist"/>
        <w:numPr>
          <w:ilvl w:val="0"/>
          <w:numId w:val="2"/>
        </w:numPr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Otwarcie i prowadzenie rachunku bieżącego i rachunków pomocniczych oraz rachunków funduszy specjalnych, w tym rachunków związanych z rozliczeniem środków otrzymanych z funduszy Unii Europejskiej</w:t>
      </w:r>
    </w:p>
    <w:p w14:paraId="763E413D" w14:textId="6084377E" w:rsidR="009E525B" w:rsidRDefault="009E525B" w:rsidP="009E525B">
      <w:pPr>
        <w:pStyle w:val="Akapitzlist"/>
        <w:numPr>
          <w:ilvl w:val="0"/>
          <w:numId w:val="2"/>
        </w:numPr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Obsługa operacji finansowych budżetu gminy również na poziomie urzędu gminy</w:t>
      </w:r>
    </w:p>
    <w:p w14:paraId="4B51B736" w14:textId="2658A2A0" w:rsidR="009E525B" w:rsidRDefault="009E525B" w:rsidP="009E525B">
      <w:pPr>
        <w:pStyle w:val="Akapitzlist"/>
        <w:numPr>
          <w:ilvl w:val="0"/>
          <w:numId w:val="2"/>
        </w:numPr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Przyjmowanie wpłat gotówkowych </w:t>
      </w:r>
    </w:p>
    <w:p w14:paraId="316399E2" w14:textId="4042C2F0" w:rsidR="009E525B" w:rsidRDefault="009E525B" w:rsidP="009E525B">
      <w:pPr>
        <w:pStyle w:val="Akapitzlist"/>
        <w:numPr>
          <w:ilvl w:val="0"/>
          <w:numId w:val="2"/>
        </w:numPr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Dokonywanie wypłat gotówkowych </w:t>
      </w:r>
    </w:p>
    <w:p w14:paraId="5C3D58BD" w14:textId="40527D26" w:rsidR="009E525B" w:rsidRDefault="009E525B" w:rsidP="009E525B">
      <w:pPr>
        <w:pStyle w:val="Akapitzlist"/>
        <w:numPr>
          <w:ilvl w:val="0"/>
          <w:numId w:val="2"/>
        </w:numPr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Wydawanie dokumentów źródłowych dotyczących prowadzenia sald rachunków bankowych</w:t>
      </w:r>
    </w:p>
    <w:p w14:paraId="3797E0B7" w14:textId="7F1467C8" w:rsidR="009E525B" w:rsidRDefault="009E525B" w:rsidP="009E525B">
      <w:pPr>
        <w:pStyle w:val="Akapitzlist"/>
        <w:numPr>
          <w:ilvl w:val="0"/>
          <w:numId w:val="2"/>
        </w:numPr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Możliwość otwarcia dodatkowych rachunków bieżących i pomocniczych  w trakcie obowiązywania umowy w zależności od potrzeb</w:t>
      </w:r>
    </w:p>
    <w:p w14:paraId="503BAFB3" w14:textId="77777777" w:rsidR="009E525B" w:rsidRDefault="009E525B" w:rsidP="009E525B">
      <w:pPr>
        <w:pStyle w:val="Akapitzlist"/>
        <w:numPr>
          <w:ilvl w:val="0"/>
          <w:numId w:val="2"/>
        </w:numPr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Potwierdzenia  otwarcia i zamknięcia rachunków bankowych</w:t>
      </w:r>
    </w:p>
    <w:p w14:paraId="2E398CB7" w14:textId="77777777" w:rsidR="009E525B" w:rsidRDefault="009E525B" w:rsidP="009E525B">
      <w:pPr>
        <w:pStyle w:val="Akapitzlist"/>
        <w:numPr>
          <w:ilvl w:val="0"/>
          <w:numId w:val="2"/>
        </w:numPr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Realizację zleceń płatniczych- przelewów na rachunki prowadzone w innych bankach, przy czym zlecenia płatnicze złożone do godz. 14: 00 powinny być realizowane w tym samym dniu roboczym, zaś zlecenia złożone po tej godzinie zostaną przekazane do realizacji najpóźniej w następnym dniu roboczym </w:t>
      </w:r>
    </w:p>
    <w:p w14:paraId="25A8A07E" w14:textId="77777777" w:rsidR="000708AB" w:rsidRDefault="009E525B" w:rsidP="009E525B">
      <w:pPr>
        <w:pStyle w:val="Akapitzlist"/>
        <w:numPr>
          <w:ilvl w:val="0"/>
          <w:numId w:val="2"/>
        </w:numPr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Dokonywanie zestawień operacji na rachunkach na zakończenie dnia i udostępnienie tego zestawienia </w:t>
      </w:r>
      <w:r w:rsidR="000708AB">
        <w:rPr>
          <w:rFonts w:asciiTheme="minorHAnsi" w:hAnsiTheme="minorHAnsi" w:cstheme="minorHAnsi"/>
          <w:sz w:val="22"/>
          <w:szCs w:val="22"/>
        </w:rPr>
        <w:t>w formie wyciągu bankowego w dniu następnym do godz. 11-tej</w:t>
      </w:r>
    </w:p>
    <w:p w14:paraId="6317D056" w14:textId="77777777" w:rsidR="000708AB" w:rsidRDefault="000708AB" w:rsidP="009E525B">
      <w:pPr>
        <w:pStyle w:val="Akapitzlist"/>
        <w:numPr>
          <w:ilvl w:val="0"/>
          <w:numId w:val="2"/>
        </w:numPr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Możliwość deponowania środków na lokatach terminowych,</w:t>
      </w:r>
    </w:p>
    <w:p w14:paraId="309EFD8C" w14:textId="77777777" w:rsidR="000708AB" w:rsidRDefault="000708AB" w:rsidP="009E525B">
      <w:pPr>
        <w:pStyle w:val="Akapitzlist"/>
        <w:numPr>
          <w:ilvl w:val="0"/>
          <w:numId w:val="2"/>
        </w:numPr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Wydawanie zaświadczeń, oświadczeń i opinii na żądanie zamawiającego oraz innych czynności bankowych</w:t>
      </w:r>
    </w:p>
    <w:p w14:paraId="63FE16C7" w14:textId="77777777" w:rsidR="000708AB" w:rsidRPr="0047471D" w:rsidRDefault="000708AB" w:rsidP="000708AB">
      <w:pPr>
        <w:pStyle w:val="Akapitzlist"/>
        <w:numPr>
          <w:ilvl w:val="0"/>
          <w:numId w:val="1"/>
        </w:numPr>
        <w:tabs>
          <w:tab w:val="left" w:pos="2670"/>
          <w:tab w:val="left" w:pos="2835"/>
        </w:tabs>
        <w:rPr>
          <w:rFonts w:asciiTheme="minorHAnsi" w:hAnsiTheme="minorHAnsi" w:cstheme="minorHAnsi"/>
          <w:color w:val="FF0000"/>
          <w:sz w:val="22"/>
          <w:szCs w:val="22"/>
        </w:rPr>
      </w:pPr>
      <w:r w:rsidRPr="0047471D">
        <w:rPr>
          <w:rFonts w:asciiTheme="minorHAnsi" w:hAnsiTheme="minorHAnsi" w:cstheme="minorHAnsi"/>
          <w:color w:val="FF0000"/>
          <w:sz w:val="22"/>
          <w:szCs w:val="22"/>
        </w:rPr>
        <w:t>Zamawiający wymaga aby na terenie gminy Krotoszyce Wykonawca posiadał oddział lub filię placówki lub zobowiąże się otworzyć w przeciągu dwóch miesięcy od podpisania umowy.</w:t>
      </w:r>
    </w:p>
    <w:p w14:paraId="14220E68" w14:textId="77777777" w:rsidR="000708AB" w:rsidRDefault="000708AB" w:rsidP="000708AB">
      <w:pPr>
        <w:pStyle w:val="Akapitzlist"/>
        <w:numPr>
          <w:ilvl w:val="0"/>
          <w:numId w:val="1"/>
        </w:numPr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nie będzie pobierał opłat:</w:t>
      </w:r>
    </w:p>
    <w:p w14:paraId="4CDE6372" w14:textId="154E64F4" w:rsidR="009E525B" w:rsidRDefault="000708AB" w:rsidP="000708AB">
      <w:pPr>
        <w:pStyle w:val="Akapitzlist"/>
        <w:numPr>
          <w:ilvl w:val="0"/>
          <w:numId w:val="3"/>
        </w:numPr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Prowizji i opłat za realizację poleceń przelewu, wydanego przez zamawiającego, na rachunki prowadzone przez Wykonawcę</w:t>
      </w:r>
      <w:r w:rsidR="009E525B" w:rsidRPr="000708A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na rzecz Zamawiającego</w:t>
      </w:r>
    </w:p>
    <w:p w14:paraId="7B83B4BC" w14:textId="2B088F0C" w:rsidR="000708AB" w:rsidRDefault="000708AB" w:rsidP="000708AB">
      <w:pPr>
        <w:pStyle w:val="Akapitzlist"/>
        <w:numPr>
          <w:ilvl w:val="0"/>
          <w:numId w:val="3"/>
        </w:numPr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Prowizji i opłat za realizację polecenia przelewu złożonego przez Zamawiającego</w:t>
      </w:r>
    </w:p>
    <w:p w14:paraId="02648858" w14:textId="6CB9A80C" w:rsidR="000708AB" w:rsidRDefault="000708AB" w:rsidP="000708AB">
      <w:pPr>
        <w:pStyle w:val="Akapitzlist"/>
        <w:numPr>
          <w:ilvl w:val="0"/>
          <w:numId w:val="3"/>
        </w:numPr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Prowizji i opłat od  wpłat gotówkowych na rachunki Zamawiającego </w:t>
      </w:r>
    </w:p>
    <w:p w14:paraId="2970C6B4" w14:textId="410AF56A" w:rsidR="000708AB" w:rsidRDefault="000708AB" w:rsidP="000708AB">
      <w:pPr>
        <w:pStyle w:val="Akapitzlist"/>
        <w:numPr>
          <w:ilvl w:val="0"/>
          <w:numId w:val="3"/>
        </w:numPr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Prowizji i opłat za wydawanie i sporządzanie wyciągów bankowych </w:t>
      </w:r>
    </w:p>
    <w:p w14:paraId="5C75B567" w14:textId="35167915" w:rsidR="000708AB" w:rsidRDefault="000708AB" w:rsidP="000708AB">
      <w:pPr>
        <w:pStyle w:val="Akapitzlist"/>
        <w:numPr>
          <w:ilvl w:val="0"/>
          <w:numId w:val="3"/>
        </w:numPr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Opłaty za uruchomienie dopuszczalnego ujemnego salda na rachunku bieżącym</w:t>
      </w:r>
    </w:p>
    <w:p w14:paraId="3A2FFA2A" w14:textId="1192C6A5" w:rsidR="000708AB" w:rsidRDefault="00523AD3" w:rsidP="00523AD3">
      <w:pPr>
        <w:pStyle w:val="Akapitzlist"/>
        <w:numPr>
          <w:ilvl w:val="0"/>
          <w:numId w:val="1"/>
        </w:numPr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zastrzega sobie prawo negocjacji oprocentowania lokat terminowych oraz prawo swobodnego wyboru wysokości i terminu zaciągania kredytu na rachunku bieżącym.</w:t>
      </w:r>
    </w:p>
    <w:p w14:paraId="08F059B0" w14:textId="07AD5E74" w:rsidR="00523AD3" w:rsidRDefault="00523AD3" w:rsidP="00523AD3">
      <w:pPr>
        <w:pStyle w:val="Akapitzlist"/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210D2D62" w14:textId="1D46B624" w:rsidR="00523AD3" w:rsidRPr="00523AD3" w:rsidRDefault="00523AD3" w:rsidP="00523AD3">
      <w:pPr>
        <w:pStyle w:val="Akapitzlist"/>
        <w:tabs>
          <w:tab w:val="left" w:pos="2670"/>
          <w:tab w:val="left" w:pos="2835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523AD3">
        <w:rPr>
          <w:rFonts w:asciiTheme="minorHAnsi" w:hAnsiTheme="minorHAnsi" w:cstheme="minorHAnsi"/>
          <w:b/>
          <w:bCs/>
          <w:sz w:val="22"/>
          <w:szCs w:val="22"/>
        </w:rPr>
        <w:t>Informacje dodatkowe:</w:t>
      </w:r>
    </w:p>
    <w:p w14:paraId="3CC6338F" w14:textId="7E772974" w:rsidR="00523AD3" w:rsidRDefault="00523AD3" w:rsidP="00523AD3">
      <w:pPr>
        <w:pStyle w:val="Akapitzlist"/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 dochodów budżetu w roku 2022:  30 243 214,60zł</w:t>
      </w:r>
    </w:p>
    <w:p w14:paraId="3C7E3D61" w14:textId="000F7B30" w:rsidR="00523AD3" w:rsidRDefault="00523AD3" w:rsidP="00523AD3">
      <w:pPr>
        <w:pStyle w:val="Akapitzlist"/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 wydatków budżetu w roku 2022:  34 664 881,16zł</w:t>
      </w:r>
    </w:p>
    <w:p w14:paraId="6CF5958F" w14:textId="04DAB4D6" w:rsidR="00523AD3" w:rsidRDefault="00523AD3" w:rsidP="00523AD3">
      <w:pPr>
        <w:pStyle w:val="Akapitzlist"/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Stan zaciągniętych kredytów na dzień 09.11.2022:  3 868 693,27zł</w:t>
      </w:r>
    </w:p>
    <w:p w14:paraId="55583940" w14:textId="64ECE91F" w:rsidR="00523AD3" w:rsidRDefault="00523AD3" w:rsidP="00523AD3">
      <w:pPr>
        <w:pStyle w:val="Akapitzlist"/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Ilość rachunków bankowych stan na 09.11.2022r.:  24</w:t>
      </w:r>
    </w:p>
    <w:p w14:paraId="6FB8363B" w14:textId="0742B4A0" w:rsidR="00551D68" w:rsidRDefault="00551D68" w:rsidP="00551D68">
      <w:pPr>
        <w:pStyle w:val="Akapitzlist"/>
        <w:numPr>
          <w:ilvl w:val="0"/>
          <w:numId w:val="1"/>
        </w:numPr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Podstawowe informacje o zamawiającym:</w:t>
      </w:r>
    </w:p>
    <w:p w14:paraId="251808D6" w14:textId="6352D44D" w:rsidR="00551D68" w:rsidRDefault="00551D68" w:rsidP="00551D68">
      <w:pPr>
        <w:pStyle w:val="Akapitzlist"/>
        <w:numPr>
          <w:ilvl w:val="0"/>
          <w:numId w:val="4"/>
        </w:numPr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adres:   Gmina Krotoszyce, ul. Piastowska 46; 59-223 Krotoszyce /www.krotoszyce.pl/</w:t>
      </w:r>
    </w:p>
    <w:p w14:paraId="7BA777C5" w14:textId="626E47D2" w:rsidR="00551D68" w:rsidRDefault="00551D68" w:rsidP="00551D68">
      <w:pPr>
        <w:pStyle w:val="Akapitzlist"/>
        <w:numPr>
          <w:ilvl w:val="0"/>
          <w:numId w:val="4"/>
        </w:numPr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 z zamawiającym: pisemny- faks 768878370 lub e-mail: </w:t>
      </w:r>
      <w:hyperlink r:id="rId8" w:history="1">
        <w:r w:rsidRPr="003C4DD0">
          <w:rPr>
            <w:rStyle w:val="Hipercze"/>
            <w:rFonts w:asciiTheme="minorHAnsi" w:hAnsiTheme="minorHAnsi" w:cstheme="minorHAnsi"/>
            <w:sz w:val="22"/>
            <w:szCs w:val="22"/>
          </w:rPr>
          <w:t>ug@krotoszyce.pl</w:t>
        </w:r>
      </w:hyperlink>
    </w:p>
    <w:p w14:paraId="5D5F473B" w14:textId="47381357" w:rsidR="00551D68" w:rsidRDefault="00551D68" w:rsidP="00551D68">
      <w:pPr>
        <w:pStyle w:val="Akapitzlist"/>
        <w:numPr>
          <w:ilvl w:val="0"/>
          <w:numId w:val="4"/>
        </w:numPr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Osoba upoważniona do kontaktu: Ewa Mirek- skarbnik, tel. 76 887 8421 wew.18</w:t>
      </w:r>
    </w:p>
    <w:p w14:paraId="4D4AD78E" w14:textId="472709B9" w:rsidR="00551D68" w:rsidRDefault="00551D68" w:rsidP="00551D68">
      <w:pPr>
        <w:pStyle w:val="Akapitzlist"/>
        <w:numPr>
          <w:ilvl w:val="0"/>
          <w:numId w:val="4"/>
        </w:numPr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Postępowanie prowadzone jest w trybie zapytania ofertowego zgodnie z Zarządzeniem nr   131/2021 Wójta Gminy Krotoszyce z dnia 31.12.2021</w:t>
      </w:r>
    </w:p>
    <w:p w14:paraId="66C77B18" w14:textId="77777777" w:rsidR="00551D68" w:rsidRDefault="00551D68" w:rsidP="00551D68">
      <w:pPr>
        <w:pStyle w:val="Akapitzlist"/>
        <w:numPr>
          <w:ilvl w:val="0"/>
          <w:numId w:val="4"/>
        </w:numPr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Ogłoszenie o zamówienie zostało opublikowane na Platformie Zakupowej Zamawiającego</w:t>
      </w:r>
    </w:p>
    <w:p w14:paraId="43500ED4" w14:textId="77777777" w:rsidR="00CD7155" w:rsidRDefault="00551D68" w:rsidP="00551D68">
      <w:pPr>
        <w:pStyle w:val="Akapitzlist"/>
        <w:numPr>
          <w:ilvl w:val="0"/>
          <w:numId w:val="4"/>
        </w:numPr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Kryterium wyboru Wykonawcy</w:t>
      </w:r>
      <w:r w:rsidR="00CD7155">
        <w:rPr>
          <w:rFonts w:asciiTheme="minorHAnsi" w:hAnsiTheme="minorHAnsi" w:cstheme="minorHAnsi"/>
          <w:sz w:val="22"/>
          <w:szCs w:val="22"/>
        </w:rPr>
        <w:t>: 100% cena</w:t>
      </w:r>
    </w:p>
    <w:p w14:paraId="02AE68B7" w14:textId="77777777" w:rsidR="00CD7155" w:rsidRDefault="00CD7155" w:rsidP="00CD7155">
      <w:pPr>
        <w:pStyle w:val="Akapitzlist"/>
        <w:tabs>
          <w:tab w:val="left" w:pos="2670"/>
          <w:tab w:val="left" w:pos="2835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18B70163" w14:textId="77777777" w:rsidR="00CD7155" w:rsidRDefault="00CD7155" w:rsidP="00CD7155">
      <w:pPr>
        <w:pStyle w:val="Akapitzlist"/>
        <w:tabs>
          <w:tab w:val="left" w:pos="2670"/>
          <w:tab w:val="left" w:pos="2835"/>
        </w:tabs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Oferta winna zawierać cenę usługi brutto.</w:t>
      </w:r>
    </w:p>
    <w:p w14:paraId="262C948C" w14:textId="77777777" w:rsidR="00CD7155" w:rsidRDefault="00CD7155" w:rsidP="00CD7155">
      <w:pPr>
        <w:pStyle w:val="Akapitzlist"/>
        <w:numPr>
          <w:ilvl w:val="0"/>
          <w:numId w:val="1"/>
        </w:numPr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i miejsce składania oferty:</w:t>
      </w:r>
    </w:p>
    <w:p w14:paraId="46B2C4CA" w14:textId="77777777" w:rsidR="00CD7155" w:rsidRDefault="00CD7155" w:rsidP="00CD7155">
      <w:pPr>
        <w:pStyle w:val="Akapitzlist"/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1F98E7A5" w14:textId="77777777" w:rsidR="00CD7155" w:rsidRDefault="00CD7155" w:rsidP="00CD7155">
      <w:pPr>
        <w:pStyle w:val="Akapitzlist"/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składania oferty: 21 listopada 2022 do godz.10:00</w:t>
      </w:r>
    </w:p>
    <w:p w14:paraId="1336531F" w14:textId="77777777" w:rsidR="00CD7155" w:rsidRDefault="00CD7155" w:rsidP="00CD7155">
      <w:pPr>
        <w:pStyle w:val="Akapitzlist"/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303C02C9" w14:textId="20F7C32F" w:rsidR="00CD7155" w:rsidRDefault="00CD7155" w:rsidP="00CD7155">
      <w:pPr>
        <w:pStyle w:val="Akapitzlist"/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Ofertę </w:t>
      </w:r>
      <w:r w:rsidR="0047471D">
        <w:rPr>
          <w:rFonts w:asciiTheme="minorHAnsi" w:hAnsiTheme="minorHAnsi" w:cstheme="minorHAnsi"/>
          <w:sz w:val="22"/>
          <w:szCs w:val="22"/>
        </w:rPr>
        <w:t>należy</w:t>
      </w:r>
      <w:r>
        <w:rPr>
          <w:rFonts w:asciiTheme="minorHAnsi" w:hAnsiTheme="minorHAnsi" w:cstheme="minorHAnsi"/>
          <w:sz w:val="22"/>
          <w:szCs w:val="22"/>
        </w:rPr>
        <w:t xml:space="preserve"> złożyć w formie </w:t>
      </w:r>
      <w:r w:rsidR="00782773">
        <w:rPr>
          <w:rFonts w:asciiTheme="minorHAnsi" w:hAnsiTheme="minorHAnsi" w:cstheme="minorHAnsi"/>
          <w:sz w:val="22"/>
          <w:szCs w:val="22"/>
        </w:rPr>
        <w:t>elektronicznej na platformie zakupowej</w:t>
      </w:r>
      <w:r w:rsidR="0047471D">
        <w:rPr>
          <w:rFonts w:asciiTheme="minorHAnsi" w:hAnsiTheme="minorHAnsi" w:cstheme="minorHAnsi"/>
          <w:sz w:val="22"/>
          <w:szCs w:val="22"/>
        </w:rPr>
        <w:t>, poprzez dołącz dokumenty.</w:t>
      </w:r>
    </w:p>
    <w:p w14:paraId="7C24C653" w14:textId="77777777" w:rsidR="00CD7155" w:rsidRDefault="00CD7155" w:rsidP="00CD7155">
      <w:pPr>
        <w:pStyle w:val="Akapitzlist"/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3146BE3E" w14:textId="38385C8F" w:rsidR="00551D68" w:rsidRDefault="00551D68" w:rsidP="00551D68">
      <w:pPr>
        <w:pStyle w:val="Akapitzlist"/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6543AE17" w14:textId="707AA7E1" w:rsidR="00CD7155" w:rsidRDefault="00CD7155" w:rsidP="00551D68">
      <w:pPr>
        <w:pStyle w:val="Akapitzlist"/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2C8768C9" w14:textId="61CBBF35" w:rsidR="00CD7155" w:rsidRDefault="00CD7155" w:rsidP="00551D68">
      <w:pPr>
        <w:pStyle w:val="Akapitzlist"/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60734C70" w14:textId="42484C04" w:rsidR="00CD7155" w:rsidRDefault="00CD7155" w:rsidP="00551D68">
      <w:pPr>
        <w:pStyle w:val="Akapitzlist"/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6A98FB6F" w14:textId="09F2C431" w:rsidR="00CD7155" w:rsidRDefault="00CD7155" w:rsidP="00551D68">
      <w:pPr>
        <w:pStyle w:val="Akapitzlist"/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415D50BC" w14:textId="33EF1A55" w:rsidR="00CD7155" w:rsidRDefault="00CD7155" w:rsidP="00551D68">
      <w:pPr>
        <w:pStyle w:val="Akapitzlist"/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76D20724" w14:textId="7268EF3B" w:rsidR="00CD7155" w:rsidRDefault="00CD7155" w:rsidP="00551D68">
      <w:pPr>
        <w:pStyle w:val="Akapitzlist"/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3EAE8DB7" w14:textId="497F72E2" w:rsidR="00CD7155" w:rsidRDefault="00CD7155" w:rsidP="00551D68">
      <w:pPr>
        <w:pStyle w:val="Akapitzlist"/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396713EE" w14:textId="42746468" w:rsidR="00CD7155" w:rsidRDefault="00CD7155" w:rsidP="00551D68">
      <w:pPr>
        <w:pStyle w:val="Akapitzlist"/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063CC68C" w14:textId="64999763" w:rsidR="00CD7155" w:rsidRDefault="00CD7155" w:rsidP="00551D68">
      <w:pPr>
        <w:pStyle w:val="Akapitzlist"/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7351A972" w14:textId="1EDE7D9E" w:rsidR="00CD7155" w:rsidRDefault="00CD7155" w:rsidP="00551D68">
      <w:pPr>
        <w:pStyle w:val="Akapitzlist"/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5885CBF9" w14:textId="1FEEE46E" w:rsidR="00CD7155" w:rsidRDefault="00CD7155" w:rsidP="00551D68">
      <w:pPr>
        <w:pStyle w:val="Akapitzlist"/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2ABE02B0" w14:textId="5679F2A7" w:rsidR="00CD7155" w:rsidRDefault="00CD7155" w:rsidP="00551D68">
      <w:pPr>
        <w:pStyle w:val="Akapitzlist"/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1F5ECCE8" w14:textId="12E7AAC3" w:rsidR="00CD7155" w:rsidRDefault="00CD7155" w:rsidP="00551D68">
      <w:pPr>
        <w:pStyle w:val="Akapitzlist"/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5C8EC372" w14:textId="45F82765" w:rsidR="00CD7155" w:rsidRDefault="00CD7155" w:rsidP="00551D68">
      <w:pPr>
        <w:pStyle w:val="Akapitzlist"/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5C0C3A56" w14:textId="5C26DD9E" w:rsidR="00782773" w:rsidRDefault="00782773" w:rsidP="00551D68">
      <w:pPr>
        <w:pStyle w:val="Akapitzlist"/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5A10D136" w14:textId="5236E426" w:rsidR="00782773" w:rsidRDefault="00782773" w:rsidP="00551D68">
      <w:pPr>
        <w:pStyle w:val="Akapitzlist"/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1EDB7659" w14:textId="6458076D" w:rsidR="00782773" w:rsidRDefault="00782773" w:rsidP="00551D68">
      <w:pPr>
        <w:pStyle w:val="Akapitzlist"/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2021CB4C" w14:textId="4B80EF43" w:rsidR="00782773" w:rsidRDefault="00782773" w:rsidP="00551D68">
      <w:pPr>
        <w:pStyle w:val="Akapitzlist"/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2C67B036" w14:textId="20DFDD6A" w:rsidR="00782773" w:rsidRDefault="00782773" w:rsidP="00551D68">
      <w:pPr>
        <w:pStyle w:val="Akapitzlist"/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473DDE29" w14:textId="77777777" w:rsidR="00782773" w:rsidRDefault="00782773" w:rsidP="00551D68">
      <w:pPr>
        <w:pStyle w:val="Akapitzlist"/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758CDCA3" w14:textId="37F94470" w:rsidR="00CD7155" w:rsidRDefault="00CD7155" w:rsidP="00551D68">
      <w:pPr>
        <w:pStyle w:val="Akapitzlist"/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70C353D4" w14:textId="1073CF60" w:rsidR="00CD7155" w:rsidRDefault="00CD7155" w:rsidP="00551D68">
      <w:pPr>
        <w:pStyle w:val="Akapitzlist"/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45E743F5" w14:textId="5426DCAD" w:rsidR="00CD7155" w:rsidRDefault="00CD7155" w:rsidP="00551D68">
      <w:pPr>
        <w:pStyle w:val="Akapitzlist"/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2A05FA34" w14:textId="425C565C" w:rsidR="00CD7155" w:rsidRPr="00E92197" w:rsidRDefault="00CD7155" w:rsidP="00E92197">
      <w:pPr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6B69ED79" w14:textId="59C823EE" w:rsidR="00CD7155" w:rsidRDefault="00CD7155" w:rsidP="00551D68">
      <w:pPr>
        <w:pStyle w:val="Akapitzlist"/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6E174DBB" w14:textId="4B694776" w:rsidR="00CD7155" w:rsidRDefault="00CD7155" w:rsidP="00551D68">
      <w:pPr>
        <w:pStyle w:val="Akapitzlist"/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                                                   …………………………………………………..</w:t>
      </w:r>
    </w:p>
    <w:p w14:paraId="20E76338" w14:textId="02FBB830" w:rsidR="00CD7155" w:rsidRDefault="00CD7155" w:rsidP="00551D68">
      <w:pPr>
        <w:pStyle w:val="Akapitzlist"/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(pieczęć Wykonawcy)                                                                     (miejscowość, data ) </w:t>
      </w:r>
    </w:p>
    <w:p w14:paraId="0DD5B14E" w14:textId="59FFA2BA" w:rsidR="00CD7155" w:rsidRDefault="00CD7155" w:rsidP="00551D68">
      <w:pPr>
        <w:pStyle w:val="Akapitzlist"/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3F129C8D" w14:textId="480CA50A" w:rsidR="00CD7155" w:rsidRDefault="00CD7155" w:rsidP="00551D68">
      <w:pPr>
        <w:pStyle w:val="Akapitzlist"/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282445FA" w14:textId="0CDE6FBA" w:rsidR="00CD7155" w:rsidRDefault="00CD7155" w:rsidP="00CD7155">
      <w:pPr>
        <w:pStyle w:val="Akapitzlist"/>
        <w:tabs>
          <w:tab w:val="left" w:pos="2670"/>
          <w:tab w:val="left" w:pos="2835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Gmina Krotoszyce</w:t>
      </w:r>
    </w:p>
    <w:p w14:paraId="04827CCF" w14:textId="2A741062" w:rsidR="00CD7155" w:rsidRDefault="00CD7155" w:rsidP="00CD7155">
      <w:pPr>
        <w:pStyle w:val="Akapitzlist"/>
        <w:tabs>
          <w:tab w:val="left" w:pos="2670"/>
          <w:tab w:val="left" w:pos="2835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Piastowska 46, 59-223 Krotoszyce</w:t>
      </w:r>
    </w:p>
    <w:p w14:paraId="41A559E4" w14:textId="7F7654F1" w:rsidR="00CD7155" w:rsidRDefault="00CD7155" w:rsidP="00CD7155">
      <w:pPr>
        <w:pStyle w:val="Akapitzlist"/>
        <w:tabs>
          <w:tab w:val="left" w:pos="2670"/>
          <w:tab w:val="left" w:pos="2835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79A5AEF0" w14:textId="5C4C6AE5" w:rsidR="00CD7155" w:rsidRDefault="00CD7155" w:rsidP="00CD7155">
      <w:pPr>
        <w:pStyle w:val="Akapitzlist"/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 i adres Wykonawcy</w:t>
      </w:r>
      <w:r w:rsidR="008B5FEB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A177A" w14:textId="4F436B2D" w:rsidR="00CD7155" w:rsidRDefault="00CD7155" w:rsidP="00CD7155">
      <w:pPr>
        <w:pStyle w:val="Akapitzlist"/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68737E9A" w14:textId="437CA67D" w:rsidR="00CD7155" w:rsidRDefault="00CD7155" w:rsidP="00CD7155">
      <w:pPr>
        <w:pStyle w:val="Akapitzlist"/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NIP ………</w:t>
      </w:r>
      <w:r w:rsidR="004D61A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200BD098" w14:textId="60C5D1F2" w:rsidR="004D61A4" w:rsidRDefault="004D61A4" w:rsidP="00CD7155">
      <w:pPr>
        <w:pStyle w:val="Akapitzlist"/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REGON …………………………………………………………………………………………………………………………………..</w:t>
      </w:r>
    </w:p>
    <w:p w14:paraId="201413F9" w14:textId="5A288960" w:rsidR="004D61A4" w:rsidRDefault="004D61A4" w:rsidP="00CD7155">
      <w:pPr>
        <w:pStyle w:val="Akapitzlist"/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telefonu …………………………………………………………………………………………………………………………….</w:t>
      </w:r>
    </w:p>
    <w:p w14:paraId="602B1139" w14:textId="7C92B78D" w:rsidR="004D61A4" w:rsidRDefault="004D61A4" w:rsidP="00CD7155">
      <w:pPr>
        <w:pStyle w:val="Akapitzlist"/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 …………………………………………………………………………………………………………………………………….</w:t>
      </w:r>
    </w:p>
    <w:p w14:paraId="23988FB0" w14:textId="1E362355" w:rsidR="004D61A4" w:rsidRDefault="004D61A4" w:rsidP="00CD7155">
      <w:pPr>
        <w:pStyle w:val="Akapitzlist"/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ra</w:t>
      </w:r>
      <w:r w:rsidR="00577765">
        <w:rPr>
          <w:rFonts w:asciiTheme="minorHAnsi" w:hAnsiTheme="minorHAnsi" w:cstheme="minorHAnsi"/>
          <w:sz w:val="22"/>
          <w:szCs w:val="22"/>
        </w:rPr>
        <w:t>chunku bankowego………………………………………………………………………………………………………….</w:t>
      </w:r>
    </w:p>
    <w:p w14:paraId="1DF62DCD" w14:textId="0847D49D" w:rsidR="00577765" w:rsidRDefault="00577765" w:rsidP="00CD7155">
      <w:pPr>
        <w:pStyle w:val="Akapitzlist"/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46B434EC" w14:textId="5D50FAA6" w:rsidR="00577765" w:rsidRPr="00E92197" w:rsidRDefault="00577765" w:rsidP="00E92197">
      <w:pPr>
        <w:pStyle w:val="Akapitzlist"/>
        <w:numPr>
          <w:ilvl w:val="0"/>
          <w:numId w:val="6"/>
        </w:numPr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E92197">
        <w:rPr>
          <w:rFonts w:asciiTheme="minorHAnsi" w:hAnsiTheme="minorHAnsi" w:cstheme="minorHAnsi"/>
          <w:sz w:val="22"/>
          <w:szCs w:val="22"/>
        </w:rPr>
        <w:t>Odpowiadając na zapytanie ofertowe nr ………………………………    z dn. 06.11.2022r.  poniżej 130 000,00 zł na „</w:t>
      </w:r>
      <w:r w:rsidRPr="00E92197">
        <w:rPr>
          <w:rFonts w:asciiTheme="minorHAnsi" w:hAnsiTheme="minorHAnsi" w:cstheme="minorHAnsi"/>
          <w:b/>
          <w:bCs/>
          <w:sz w:val="22"/>
          <w:szCs w:val="22"/>
        </w:rPr>
        <w:t>Kompleksowe świadczenie usług bankowych na rzecz gminy Krotoszyce oraz  podmiotów jej podległych</w:t>
      </w:r>
      <w:r w:rsidR="008B5FEB" w:rsidRPr="00E92197">
        <w:rPr>
          <w:rFonts w:asciiTheme="minorHAnsi" w:hAnsiTheme="minorHAnsi" w:cstheme="minorHAnsi"/>
          <w:sz w:val="22"/>
          <w:szCs w:val="22"/>
        </w:rPr>
        <w:t>”</w:t>
      </w:r>
    </w:p>
    <w:p w14:paraId="76A4636F" w14:textId="0DB333D7" w:rsidR="008B5FEB" w:rsidRDefault="008B5FEB" w:rsidP="008B5FEB">
      <w:pPr>
        <w:pStyle w:val="Akapitzlist"/>
        <w:tabs>
          <w:tab w:val="left" w:pos="2670"/>
          <w:tab w:val="left" w:pos="2835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168D3496" w14:textId="1AB1C57B" w:rsidR="00CD7155" w:rsidRDefault="008B5FEB" w:rsidP="008B5FEB">
      <w:pPr>
        <w:pStyle w:val="Akapitzlist"/>
        <w:tabs>
          <w:tab w:val="left" w:pos="2670"/>
          <w:tab w:val="left" w:pos="2835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Składamy ofertę: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0"/>
        <w:gridCol w:w="5096"/>
        <w:gridCol w:w="2766"/>
      </w:tblGrid>
      <w:tr w:rsidR="00E92197" w14:paraId="6B575DE0" w14:textId="77777777" w:rsidTr="00E92197">
        <w:tc>
          <w:tcPr>
            <w:tcW w:w="409" w:type="dxa"/>
          </w:tcPr>
          <w:p w14:paraId="59EF0A62" w14:textId="77777777" w:rsidR="00E92197" w:rsidRDefault="00E92197" w:rsidP="008B5FEB">
            <w:pPr>
              <w:pStyle w:val="Akapitzlist"/>
              <w:tabs>
                <w:tab w:val="left" w:pos="2670"/>
                <w:tab w:val="left" w:pos="2835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2ADB8F" w14:textId="62F7DD3B" w:rsidR="008B5FEB" w:rsidRDefault="008B5FEB" w:rsidP="008B5FEB">
            <w:pPr>
              <w:pStyle w:val="Akapitzlist"/>
              <w:tabs>
                <w:tab w:val="left" w:pos="2670"/>
                <w:tab w:val="left" w:pos="2835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159" w:type="dxa"/>
          </w:tcPr>
          <w:p w14:paraId="1699AA55" w14:textId="20282A90" w:rsidR="00E92197" w:rsidRDefault="00E92197" w:rsidP="00E92197">
            <w:pPr>
              <w:pStyle w:val="Akapitzlist"/>
              <w:tabs>
                <w:tab w:val="left" w:pos="2670"/>
                <w:tab w:val="left" w:pos="2835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35B7FE" w14:textId="3FF5AC2E" w:rsidR="008B5FEB" w:rsidRDefault="008B5FEB" w:rsidP="00E92197">
            <w:pPr>
              <w:pStyle w:val="Akapitzlist"/>
              <w:tabs>
                <w:tab w:val="left" w:pos="2670"/>
                <w:tab w:val="left" w:pos="2835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Zakres usługi</w:t>
            </w:r>
          </w:p>
        </w:tc>
        <w:tc>
          <w:tcPr>
            <w:tcW w:w="2774" w:type="dxa"/>
          </w:tcPr>
          <w:p w14:paraId="7BE06A35" w14:textId="05CC0D93" w:rsidR="008B5FEB" w:rsidRDefault="008B5FEB" w:rsidP="008B5FEB">
            <w:pPr>
              <w:pStyle w:val="Akapitzlist"/>
              <w:tabs>
                <w:tab w:val="left" w:pos="2670"/>
                <w:tab w:val="left" w:pos="2835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Koszt usługi/oprocentowanie/ wysokość prowizji</w:t>
            </w:r>
          </w:p>
        </w:tc>
      </w:tr>
      <w:tr w:rsidR="00E92197" w14:paraId="0FEE140B" w14:textId="77777777" w:rsidTr="00E92197">
        <w:tc>
          <w:tcPr>
            <w:tcW w:w="409" w:type="dxa"/>
          </w:tcPr>
          <w:p w14:paraId="11B94680" w14:textId="06BB3372" w:rsidR="008B5FEB" w:rsidRDefault="008B5FEB" w:rsidP="008B5FEB">
            <w:pPr>
              <w:pStyle w:val="Akapitzlist"/>
              <w:tabs>
                <w:tab w:val="left" w:pos="2670"/>
                <w:tab w:val="left" w:pos="2835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159" w:type="dxa"/>
          </w:tcPr>
          <w:p w14:paraId="0BD2542D" w14:textId="18C13381" w:rsidR="008B5FEB" w:rsidRDefault="008B5FEB" w:rsidP="008B5FEB">
            <w:pPr>
              <w:pStyle w:val="Akapitzlist"/>
              <w:tabs>
                <w:tab w:val="left" w:pos="2670"/>
                <w:tab w:val="left" w:pos="2835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Oprocentowanie środków na prowadzonym rachunku</w:t>
            </w:r>
          </w:p>
        </w:tc>
        <w:tc>
          <w:tcPr>
            <w:tcW w:w="2774" w:type="dxa"/>
          </w:tcPr>
          <w:p w14:paraId="1EF3F441" w14:textId="77777777" w:rsidR="008B5FEB" w:rsidRDefault="008B5FEB" w:rsidP="008B5FEB">
            <w:pPr>
              <w:pStyle w:val="Akapitzlist"/>
              <w:tabs>
                <w:tab w:val="left" w:pos="2670"/>
                <w:tab w:val="left" w:pos="2835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197" w14:paraId="65C4004F" w14:textId="77777777" w:rsidTr="00E92197">
        <w:tc>
          <w:tcPr>
            <w:tcW w:w="409" w:type="dxa"/>
          </w:tcPr>
          <w:p w14:paraId="3B83A6D7" w14:textId="2382B08F" w:rsidR="008B5FEB" w:rsidRPr="00E92197" w:rsidRDefault="00E92197" w:rsidP="00E92197">
            <w:pPr>
              <w:tabs>
                <w:tab w:val="left" w:pos="2670"/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159" w:type="dxa"/>
          </w:tcPr>
          <w:p w14:paraId="44A44C77" w14:textId="029D3053" w:rsidR="008B5FEB" w:rsidRDefault="00E92197" w:rsidP="008B5FEB">
            <w:pPr>
              <w:pStyle w:val="Akapitzlist"/>
              <w:tabs>
                <w:tab w:val="left" w:pos="2670"/>
                <w:tab w:val="left" w:pos="2835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Obsługa rachunków internetowych</w:t>
            </w:r>
          </w:p>
        </w:tc>
        <w:tc>
          <w:tcPr>
            <w:tcW w:w="2774" w:type="dxa"/>
          </w:tcPr>
          <w:p w14:paraId="6E163A35" w14:textId="77777777" w:rsidR="008B5FEB" w:rsidRDefault="008B5FEB" w:rsidP="008B5FEB">
            <w:pPr>
              <w:pStyle w:val="Akapitzlist"/>
              <w:tabs>
                <w:tab w:val="left" w:pos="2670"/>
                <w:tab w:val="left" w:pos="2835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197" w14:paraId="20C82EED" w14:textId="77777777" w:rsidTr="00E92197">
        <w:tc>
          <w:tcPr>
            <w:tcW w:w="409" w:type="dxa"/>
          </w:tcPr>
          <w:p w14:paraId="2B4CB6AF" w14:textId="02A4A591" w:rsidR="008B5FEB" w:rsidRDefault="008B5FEB" w:rsidP="008B5FEB">
            <w:pPr>
              <w:pStyle w:val="Akapitzlist"/>
              <w:tabs>
                <w:tab w:val="left" w:pos="2670"/>
                <w:tab w:val="left" w:pos="2835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159" w:type="dxa"/>
          </w:tcPr>
          <w:p w14:paraId="39092533" w14:textId="19C5FCD9" w:rsidR="008B5FEB" w:rsidRDefault="00E92197" w:rsidP="008B5FEB">
            <w:pPr>
              <w:pStyle w:val="Akapitzlist"/>
              <w:tabs>
                <w:tab w:val="left" w:pos="2670"/>
                <w:tab w:val="left" w:pos="2835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Prowizja za przelewy internetowe zewnętrzne i wewnętrzne</w:t>
            </w:r>
          </w:p>
        </w:tc>
        <w:tc>
          <w:tcPr>
            <w:tcW w:w="2774" w:type="dxa"/>
          </w:tcPr>
          <w:p w14:paraId="2EE4F643" w14:textId="77777777" w:rsidR="008B5FEB" w:rsidRDefault="008B5FEB" w:rsidP="008B5FEB">
            <w:pPr>
              <w:pStyle w:val="Akapitzlist"/>
              <w:tabs>
                <w:tab w:val="left" w:pos="2670"/>
                <w:tab w:val="left" w:pos="2835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197" w14:paraId="7BBAA27E" w14:textId="77777777" w:rsidTr="00E92197">
        <w:tc>
          <w:tcPr>
            <w:tcW w:w="409" w:type="dxa"/>
          </w:tcPr>
          <w:p w14:paraId="3ABCF19F" w14:textId="5174B085" w:rsidR="008B5FEB" w:rsidRDefault="008B5FEB" w:rsidP="008B5FEB">
            <w:pPr>
              <w:pStyle w:val="Akapitzlist"/>
              <w:tabs>
                <w:tab w:val="left" w:pos="2670"/>
                <w:tab w:val="left" w:pos="2835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159" w:type="dxa"/>
          </w:tcPr>
          <w:p w14:paraId="7D8E2B16" w14:textId="18D4F91F" w:rsidR="008B5FEB" w:rsidRDefault="00E92197" w:rsidP="008B5FEB">
            <w:pPr>
              <w:pStyle w:val="Akapitzlist"/>
              <w:tabs>
                <w:tab w:val="left" w:pos="2670"/>
                <w:tab w:val="left" w:pos="2835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Koszty obsługi kredytu na rachunku bieżącym, prowizja % od niewykorzystanego limitu, forma zabezpieczenia</w:t>
            </w:r>
          </w:p>
        </w:tc>
        <w:tc>
          <w:tcPr>
            <w:tcW w:w="2774" w:type="dxa"/>
          </w:tcPr>
          <w:p w14:paraId="5217F263" w14:textId="77777777" w:rsidR="008B5FEB" w:rsidRDefault="008B5FEB" w:rsidP="008B5FEB">
            <w:pPr>
              <w:pStyle w:val="Akapitzlist"/>
              <w:tabs>
                <w:tab w:val="left" w:pos="2670"/>
                <w:tab w:val="left" w:pos="2835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197" w14:paraId="05BC2C9E" w14:textId="77777777" w:rsidTr="00E92197">
        <w:tc>
          <w:tcPr>
            <w:tcW w:w="409" w:type="dxa"/>
          </w:tcPr>
          <w:p w14:paraId="41F8B682" w14:textId="36F4FD40" w:rsidR="008B5FEB" w:rsidRDefault="00E92197" w:rsidP="008B5FEB">
            <w:pPr>
              <w:pStyle w:val="Akapitzlist"/>
              <w:tabs>
                <w:tab w:val="left" w:pos="2670"/>
                <w:tab w:val="left" w:pos="2835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159" w:type="dxa"/>
          </w:tcPr>
          <w:p w14:paraId="7D7E6114" w14:textId="627FFFBF" w:rsidR="008B5FEB" w:rsidRDefault="00E92197" w:rsidP="008B5FEB">
            <w:pPr>
              <w:pStyle w:val="Akapitzlist"/>
              <w:tabs>
                <w:tab w:val="left" w:pos="2670"/>
                <w:tab w:val="left" w:pos="2835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Opłata za prowadzenie rachunku</w:t>
            </w:r>
          </w:p>
        </w:tc>
        <w:tc>
          <w:tcPr>
            <w:tcW w:w="2774" w:type="dxa"/>
          </w:tcPr>
          <w:p w14:paraId="745F43E2" w14:textId="77777777" w:rsidR="008B5FEB" w:rsidRDefault="008B5FEB" w:rsidP="008B5FEB">
            <w:pPr>
              <w:pStyle w:val="Akapitzlist"/>
              <w:tabs>
                <w:tab w:val="left" w:pos="2670"/>
                <w:tab w:val="left" w:pos="2835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197" w14:paraId="2B98EEC7" w14:textId="77777777" w:rsidTr="00E92197">
        <w:tc>
          <w:tcPr>
            <w:tcW w:w="409" w:type="dxa"/>
          </w:tcPr>
          <w:p w14:paraId="1F085216" w14:textId="0E5D7ED3" w:rsidR="008B5FEB" w:rsidRDefault="00E92197" w:rsidP="008B5FEB">
            <w:pPr>
              <w:pStyle w:val="Akapitzlist"/>
              <w:tabs>
                <w:tab w:val="left" w:pos="2670"/>
                <w:tab w:val="left" w:pos="2835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159" w:type="dxa"/>
          </w:tcPr>
          <w:p w14:paraId="1D41E1AC" w14:textId="1DD0812A" w:rsidR="008B5FEB" w:rsidRDefault="00E92197" w:rsidP="008B5FEB">
            <w:pPr>
              <w:pStyle w:val="Akapitzlist"/>
              <w:tabs>
                <w:tab w:val="left" w:pos="2670"/>
                <w:tab w:val="left" w:pos="2835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Prowizja od wpłat i wypłat gotówkowych</w:t>
            </w:r>
          </w:p>
        </w:tc>
        <w:tc>
          <w:tcPr>
            <w:tcW w:w="2774" w:type="dxa"/>
          </w:tcPr>
          <w:p w14:paraId="037B487F" w14:textId="77777777" w:rsidR="008B5FEB" w:rsidRDefault="008B5FEB" w:rsidP="008B5FEB">
            <w:pPr>
              <w:pStyle w:val="Akapitzlist"/>
              <w:tabs>
                <w:tab w:val="left" w:pos="2670"/>
                <w:tab w:val="left" w:pos="2835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F1BD5A" w14:textId="77777777" w:rsidR="008B5FEB" w:rsidRDefault="008B5FEB" w:rsidP="008B5FEB">
      <w:pPr>
        <w:pStyle w:val="Akapitzlist"/>
        <w:tabs>
          <w:tab w:val="left" w:pos="2670"/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24A1D891" w14:textId="07773D53" w:rsidR="008B5FEB" w:rsidRDefault="00E92197" w:rsidP="004E68E0">
      <w:pPr>
        <w:pStyle w:val="Akapitzlist"/>
        <w:numPr>
          <w:ilvl w:val="0"/>
          <w:numId w:val="6"/>
        </w:numPr>
        <w:tabs>
          <w:tab w:val="left" w:pos="2670"/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że:</w:t>
      </w:r>
    </w:p>
    <w:p w14:paraId="04784D28" w14:textId="10DF1308" w:rsidR="00E92197" w:rsidRDefault="00E92197" w:rsidP="004E68E0">
      <w:pPr>
        <w:pStyle w:val="Akapitzlist"/>
        <w:numPr>
          <w:ilvl w:val="0"/>
          <w:numId w:val="7"/>
        </w:numPr>
        <w:tabs>
          <w:tab w:val="left" w:pos="2670"/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Zapoznaliśmy się z opisem przedmiotu zamówienia oraz dokumentacją  Zapytania Ofertowego i nie wnosimy do niego zastrzeżeń;</w:t>
      </w:r>
    </w:p>
    <w:p w14:paraId="58E9CDAE" w14:textId="5D1A9F26" w:rsidR="00E92197" w:rsidRDefault="00E92197" w:rsidP="004E68E0">
      <w:pPr>
        <w:pStyle w:val="Akapitzlist"/>
        <w:numPr>
          <w:ilvl w:val="0"/>
          <w:numId w:val="7"/>
        </w:numPr>
        <w:tabs>
          <w:tab w:val="left" w:pos="2670"/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Uważamy się za związanych niniejszą ofertą przez 30dni od upływu terminu składania ofert;</w:t>
      </w:r>
    </w:p>
    <w:p w14:paraId="6158639F" w14:textId="724095C0" w:rsidR="00E92197" w:rsidRDefault="00E92197" w:rsidP="004E68E0">
      <w:pPr>
        <w:pStyle w:val="Akapitzlist"/>
        <w:numPr>
          <w:ilvl w:val="0"/>
          <w:numId w:val="7"/>
        </w:numPr>
        <w:tabs>
          <w:tab w:val="left" w:pos="2670"/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Zobowiązujemy się do wykonania przedmiotu zamówienia w zakresie wskazanym w zapytaniu ofertowym;</w:t>
      </w:r>
    </w:p>
    <w:p w14:paraId="25FC8E6A" w14:textId="110E3D84" w:rsidR="00E92197" w:rsidRDefault="00E92197" w:rsidP="004E68E0">
      <w:pPr>
        <w:pStyle w:val="Akapitzlist"/>
        <w:numPr>
          <w:ilvl w:val="0"/>
          <w:numId w:val="7"/>
        </w:numPr>
        <w:tabs>
          <w:tab w:val="left" w:pos="2670"/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razie wybrania naszej oferty zobowiązujemy się do podpisania umowy na warunkach zawartych w dokumentacji oraz w miejscu i terminie określonym przez Zamawiającego.</w:t>
      </w:r>
    </w:p>
    <w:p w14:paraId="6A5AB057" w14:textId="4A9163AB" w:rsidR="00E92197" w:rsidRDefault="00E92197" w:rsidP="004E68E0">
      <w:pPr>
        <w:pStyle w:val="Akapitzlist"/>
        <w:numPr>
          <w:ilvl w:val="0"/>
          <w:numId w:val="6"/>
        </w:numPr>
        <w:tabs>
          <w:tab w:val="left" w:pos="2670"/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Załącznikami do niniejszego formularza stanowiącymi integralną część oferty są: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A96C8A" w14:textId="6CB5C6AB" w:rsidR="00E92197" w:rsidRDefault="00E92197" w:rsidP="00E92197">
      <w:pPr>
        <w:pStyle w:val="Akapitzlist"/>
        <w:tabs>
          <w:tab w:val="left" w:pos="2670"/>
          <w:tab w:val="left" w:pos="2835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1FD09E82" w14:textId="2DEF3DA0" w:rsidR="00E92197" w:rsidRDefault="00E92197" w:rsidP="00E92197">
      <w:pPr>
        <w:pStyle w:val="Akapitzlist"/>
        <w:tabs>
          <w:tab w:val="left" w:pos="2670"/>
          <w:tab w:val="left" w:pos="2835"/>
        </w:tabs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………………………………………………………………………………………………………………………………………….</w:t>
      </w:r>
    </w:p>
    <w:p w14:paraId="4E1BEDE7" w14:textId="6864123D" w:rsidR="00E92197" w:rsidRPr="00E92197" w:rsidRDefault="004E68E0" w:rsidP="00E92197">
      <w:pPr>
        <w:pStyle w:val="Akapitzlist"/>
        <w:tabs>
          <w:tab w:val="left" w:pos="2670"/>
          <w:tab w:val="left" w:pos="2835"/>
        </w:tabs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E92197">
        <w:rPr>
          <w:rFonts w:asciiTheme="minorHAnsi" w:hAnsiTheme="minorHAnsi" w:cstheme="minorHAnsi"/>
          <w:sz w:val="22"/>
          <w:szCs w:val="22"/>
        </w:rPr>
        <w:t>(podpisy i pieczęcie upoważnionych osób do reprezentowania</w:t>
      </w:r>
      <w:r>
        <w:rPr>
          <w:rFonts w:asciiTheme="minorHAnsi" w:hAnsiTheme="minorHAnsi" w:cstheme="minorHAnsi"/>
          <w:sz w:val="22"/>
          <w:szCs w:val="22"/>
        </w:rPr>
        <w:t xml:space="preserve"> Wykonawcy)</w:t>
      </w:r>
    </w:p>
    <w:sectPr w:rsidR="00E92197" w:rsidRPr="00E92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BF734" w14:textId="77777777" w:rsidR="0058030E" w:rsidRDefault="0058030E" w:rsidP="006F325A">
      <w:r>
        <w:separator/>
      </w:r>
    </w:p>
  </w:endnote>
  <w:endnote w:type="continuationSeparator" w:id="0">
    <w:p w14:paraId="7D3FA850" w14:textId="77777777" w:rsidR="0058030E" w:rsidRDefault="0058030E" w:rsidP="006F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398AB" w14:textId="77777777" w:rsidR="0058030E" w:rsidRDefault="0058030E" w:rsidP="006F325A">
      <w:r>
        <w:separator/>
      </w:r>
    </w:p>
  </w:footnote>
  <w:footnote w:type="continuationSeparator" w:id="0">
    <w:p w14:paraId="337CC556" w14:textId="77777777" w:rsidR="0058030E" w:rsidRDefault="0058030E" w:rsidP="006F3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52B1C"/>
    <w:multiLevelType w:val="hybridMultilevel"/>
    <w:tmpl w:val="AB68654E"/>
    <w:lvl w:ilvl="0" w:tplc="DE805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64296"/>
    <w:multiLevelType w:val="hybridMultilevel"/>
    <w:tmpl w:val="B802B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20BDB"/>
    <w:multiLevelType w:val="hybridMultilevel"/>
    <w:tmpl w:val="0CDCB4A0"/>
    <w:lvl w:ilvl="0" w:tplc="8C4A9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4174D0"/>
    <w:multiLevelType w:val="hybridMultilevel"/>
    <w:tmpl w:val="FEE075B2"/>
    <w:lvl w:ilvl="0" w:tplc="3A622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37242"/>
    <w:multiLevelType w:val="hybridMultilevel"/>
    <w:tmpl w:val="B14C56DA"/>
    <w:lvl w:ilvl="0" w:tplc="AD46C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CE592C"/>
    <w:multiLevelType w:val="hybridMultilevel"/>
    <w:tmpl w:val="3A1E1B2A"/>
    <w:lvl w:ilvl="0" w:tplc="3CF05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713141"/>
    <w:multiLevelType w:val="hybridMultilevel"/>
    <w:tmpl w:val="1FC65056"/>
    <w:lvl w:ilvl="0" w:tplc="00C0F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9591649">
    <w:abstractNumId w:val="1"/>
  </w:num>
  <w:num w:numId="2" w16cid:durableId="2115906509">
    <w:abstractNumId w:val="5"/>
  </w:num>
  <w:num w:numId="3" w16cid:durableId="634943509">
    <w:abstractNumId w:val="6"/>
  </w:num>
  <w:num w:numId="4" w16cid:durableId="412361092">
    <w:abstractNumId w:val="0"/>
  </w:num>
  <w:num w:numId="5" w16cid:durableId="2106878905">
    <w:abstractNumId w:val="4"/>
  </w:num>
  <w:num w:numId="6" w16cid:durableId="852114673">
    <w:abstractNumId w:val="3"/>
  </w:num>
  <w:num w:numId="7" w16cid:durableId="1919441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CC"/>
    <w:rsid w:val="000708AB"/>
    <w:rsid w:val="0047471D"/>
    <w:rsid w:val="004D61A4"/>
    <w:rsid w:val="004E68E0"/>
    <w:rsid w:val="00523AD3"/>
    <w:rsid w:val="00551D68"/>
    <w:rsid w:val="00577765"/>
    <w:rsid w:val="0058030E"/>
    <w:rsid w:val="006C7E87"/>
    <w:rsid w:val="006F325A"/>
    <w:rsid w:val="00782773"/>
    <w:rsid w:val="008B5FEB"/>
    <w:rsid w:val="0095172F"/>
    <w:rsid w:val="009E525B"/>
    <w:rsid w:val="00AC51CC"/>
    <w:rsid w:val="00CD7155"/>
    <w:rsid w:val="00E9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56C3"/>
  <w15:chartTrackingRefBased/>
  <w15:docId w15:val="{B9FAFC23-1B04-4CE3-98B0-DAD53418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2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3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32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F3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32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F32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1D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1D6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B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krotoszy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Mirek</dc:creator>
  <cp:keywords/>
  <dc:description/>
  <cp:lastModifiedBy>Justyna Liszyk-Świder</cp:lastModifiedBy>
  <cp:revision>4</cp:revision>
  <dcterms:created xsi:type="dcterms:W3CDTF">2022-11-09T12:51:00Z</dcterms:created>
  <dcterms:modified xsi:type="dcterms:W3CDTF">2022-11-10T08:39:00Z</dcterms:modified>
</cp:coreProperties>
</file>