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17" w:rsidRDefault="00101DDD">
      <w:pPr>
        <w:jc w:val="right"/>
      </w:pPr>
      <w:bookmarkStart w:id="0" w:name="_GoBack"/>
      <w:bookmarkEnd w:id="0"/>
      <w:r>
        <w:t>ZAŁĄCZNIK NR 1</w:t>
      </w:r>
    </w:p>
    <w:p w:rsidR="00110217" w:rsidRDefault="00110217">
      <w:pPr>
        <w:pStyle w:val="Zawartotabeli"/>
        <w:jc w:val="center"/>
        <w:rPr>
          <w:b/>
          <w:bCs/>
        </w:rPr>
      </w:pPr>
    </w:p>
    <w:p w:rsidR="00110217" w:rsidRDefault="00110217">
      <w:pPr>
        <w:pStyle w:val="Zawartotabeli"/>
        <w:jc w:val="center"/>
        <w:rPr>
          <w:b/>
          <w:bCs/>
        </w:rPr>
      </w:pPr>
    </w:p>
    <w:p w:rsidR="00110217" w:rsidRDefault="00101DDD">
      <w:pPr>
        <w:pStyle w:val="Zawartotabeli"/>
        <w:jc w:val="center"/>
        <w:rPr>
          <w:b/>
          <w:bCs/>
        </w:rPr>
      </w:pPr>
      <w:r>
        <w:rPr>
          <w:b/>
          <w:bCs/>
        </w:rPr>
        <w:t xml:space="preserve">Oferta wykonawcy na „Przeprowadzenie przeglądów systemów sygnalizacji przeciwpożarowej (dalej w skrócie SSP) w czynnych obiektach </w:t>
      </w:r>
    </w:p>
    <w:p w:rsidR="00110217" w:rsidRDefault="00101DDD">
      <w:pPr>
        <w:pStyle w:val="Zawartotabeli"/>
        <w:jc w:val="center"/>
        <w:rPr>
          <w:b/>
          <w:bCs/>
        </w:rPr>
      </w:pPr>
      <w:r>
        <w:rPr>
          <w:b/>
          <w:bCs/>
        </w:rPr>
        <w:t>garnizonu mazowieckiego Policji.</w:t>
      </w:r>
    </w:p>
    <w:p w:rsidR="00110217" w:rsidRDefault="00110217">
      <w:pPr>
        <w:pStyle w:val="Zawartotabeli"/>
        <w:jc w:val="center"/>
        <w:rPr>
          <w:b/>
          <w:bCs/>
        </w:rPr>
      </w:pPr>
    </w:p>
    <w:p w:rsidR="00110217" w:rsidRDefault="00110217">
      <w:pPr>
        <w:pStyle w:val="Zawartotabeli"/>
        <w:jc w:val="center"/>
        <w:rPr>
          <w:b/>
          <w:bCs/>
        </w:rPr>
      </w:pPr>
    </w:p>
    <w:p w:rsidR="00110217" w:rsidRDefault="00110217">
      <w:pPr>
        <w:pStyle w:val="Zawartotabeli"/>
        <w:jc w:val="center"/>
        <w:rPr>
          <w:b/>
          <w:bCs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3"/>
        <w:gridCol w:w="4801"/>
        <w:gridCol w:w="2100"/>
        <w:gridCol w:w="2101"/>
      </w:tblGrid>
      <w:tr w:rsidR="00110217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Lokalizacja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 (zł.)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(zł.)</w:t>
            </w: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KWP </w:t>
            </w:r>
            <w:proofErr w:type="spellStart"/>
            <w:r>
              <w:rPr>
                <w:sz w:val="22"/>
                <w:szCs w:val="22"/>
              </w:rPr>
              <w:t>zs</w:t>
            </w:r>
            <w:proofErr w:type="spellEnd"/>
            <w:r>
              <w:rPr>
                <w:sz w:val="22"/>
                <w:szCs w:val="22"/>
              </w:rPr>
              <w:t xml:space="preserve">. w </w:t>
            </w:r>
            <w:r>
              <w:rPr>
                <w:sz w:val="22"/>
                <w:szCs w:val="22"/>
              </w:rPr>
              <w:t>Radomiu, ul. 11-go Listopada 37/59</w:t>
            </w:r>
            <w:r>
              <w:rPr>
                <w:sz w:val="22"/>
                <w:szCs w:val="22"/>
              </w:rPr>
              <w:br/>
              <w:t>bud. Nr 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KWP </w:t>
            </w:r>
            <w:proofErr w:type="spellStart"/>
            <w:r>
              <w:rPr>
                <w:sz w:val="22"/>
                <w:szCs w:val="22"/>
              </w:rPr>
              <w:t>zs</w:t>
            </w:r>
            <w:proofErr w:type="spellEnd"/>
            <w:r>
              <w:rPr>
                <w:sz w:val="22"/>
                <w:szCs w:val="22"/>
              </w:rPr>
              <w:t>. w Radomiu, ul. 11-go Listopada 37/59</w:t>
            </w:r>
            <w:r>
              <w:rPr>
                <w:sz w:val="22"/>
                <w:szCs w:val="22"/>
              </w:rPr>
              <w:br/>
              <w:t>bud. Nr 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KWP </w:t>
            </w:r>
            <w:proofErr w:type="spellStart"/>
            <w:r>
              <w:rPr>
                <w:sz w:val="22"/>
                <w:szCs w:val="22"/>
              </w:rPr>
              <w:t>zs</w:t>
            </w:r>
            <w:proofErr w:type="spellEnd"/>
            <w:r>
              <w:rPr>
                <w:sz w:val="22"/>
                <w:szCs w:val="22"/>
              </w:rPr>
              <w:t>. w Radomiu, ul. 11-go Listopada 37/59</w:t>
            </w:r>
            <w:r>
              <w:rPr>
                <w:sz w:val="22"/>
                <w:szCs w:val="22"/>
              </w:rPr>
              <w:br/>
              <w:t>bud. „Łącznik”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KWP </w:t>
            </w:r>
            <w:proofErr w:type="spellStart"/>
            <w:r>
              <w:rPr>
                <w:sz w:val="21"/>
                <w:szCs w:val="21"/>
              </w:rPr>
              <w:t>zs</w:t>
            </w:r>
            <w:proofErr w:type="spellEnd"/>
            <w:r>
              <w:rPr>
                <w:sz w:val="21"/>
                <w:szCs w:val="21"/>
              </w:rPr>
              <w:t xml:space="preserve">. w Radomiu, o/Płock, ul. </w:t>
            </w:r>
            <w:proofErr w:type="spellStart"/>
            <w:r>
              <w:rPr>
                <w:sz w:val="21"/>
                <w:szCs w:val="21"/>
              </w:rPr>
              <w:t>Otolińska</w:t>
            </w:r>
            <w:proofErr w:type="spellEnd"/>
            <w:r>
              <w:rPr>
                <w:sz w:val="21"/>
                <w:szCs w:val="21"/>
              </w:rPr>
              <w:t xml:space="preserve"> 29a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KWP </w:t>
            </w:r>
            <w:proofErr w:type="spellStart"/>
            <w:r>
              <w:rPr>
                <w:sz w:val="21"/>
                <w:szCs w:val="21"/>
              </w:rPr>
              <w:t>zs</w:t>
            </w:r>
            <w:proofErr w:type="spellEnd"/>
            <w:r>
              <w:rPr>
                <w:sz w:val="21"/>
                <w:szCs w:val="21"/>
              </w:rPr>
              <w:t xml:space="preserve">. w Radomiu, </w:t>
            </w:r>
            <w:r>
              <w:rPr>
                <w:sz w:val="21"/>
                <w:szCs w:val="21"/>
              </w:rPr>
              <w:t>Laboratorium Kryminalistyczne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KMP Radom, ul. 11-go Listopada 37/59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KMP Radom, ul. 11-go Listopada 37/59</w:t>
            </w:r>
            <w:r>
              <w:rPr>
                <w:sz w:val="22"/>
                <w:szCs w:val="22"/>
              </w:rPr>
              <w:br/>
              <w:t>bud. szkol-gosp.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Grójec, ul. Brzozowa 108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Grójec, bud. biurowo-magazynowy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Gostynin, ul. 3-go Maja 17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KMP Płock, ul. Kilińskiego 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 Gąbin, ul. Tylna 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KMP Siedlce, ul. Starowiejska 66</w:t>
            </w:r>
            <w:r>
              <w:rPr>
                <w:sz w:val="22"/>
                <w:szCs w:val="22"/>
              </w:rPr>
              <w:br/>
              <w:t>bud. „B”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KMP Siedlce, ul. Starowiejska 66</w:t>
            </w:r>
            <w:r>
              <w:rPr>
                <w:sz w:val="22"/>
                <w:szCs w:val="22"/>
              </w:rPr>
              <w:br/>
              <w:t>„Łącznik”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KMP Ostrołęka, ul. Janusza Korczaka 16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Maków Mazowiecki, ul. Łąkowa 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SPPP</w:t>
            </w:r>
            <w:r>
              <w:rPr>
                <w:sz w:val="22"/>
                <w:szCs w:val="22"/>
              </w:rPr>
              <w:t xml:space="preserve"> Płock mag. GMT, ul. </w:t>
            </w:r>
            <w:proofErr w:type="spellStart"/>
            <w:r>
              <w:rPr>
                <w:sz w:val="22"/>
                <w:szCs w:val="22"/>
              </w:rPr>
              <w:t>Zglenickiego</w:t>
            </w:r>
            <w:proofErr w:type="spellEnd"/>
            <w:r>
              <w:rPr>
                <w:sz w:val="22"/>
                <w:szCs w:val="22"/>
              </w:rPr>
              <w:t xml:space="preserve"> 42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Przasnysz, ul. Świerkowa 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 Mszczonów, ul. Warszawska 77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Sierpc, ul. Kilińskiego 24c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KPP Zwoleń, ul. Batalionów Chłopskich 14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  <w:tr w:rsidR="00110217">
        <w:tc>
          <w:tcPr>
            <w:tcW w:w="54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01DDD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217" w:rsidRDefault="00110217">
            <w:pPr>
              <w:pStyle w:val="Zawartotabeli"/>
              <w:jc w:val="center"/>
            </w:pPr>
          </w:p>
        </w:tc>
      </w:tr>
    </w:tbl>
    <w:p w:rsidR="00110217" w:rsidRDefault="00110217">
      <w:pPr>
        <w:pStyle w:val="Zawartotabeli"/>
        <w:jc w:val="center"/>
        <w:rPr>
          <w:b/>
          <w:bCs/>
        </w:rPr>
      </w:pPr>
    </w:p>
    <w:sectPr w:rsidR="0011021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110217"/>
    <w:rsid w:val="00101DDD"/>
    <w:rsid w:val="001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A69968</dc:creator>
  <cp:lastModifiedBy>A69968</cp:lastModifiedBy>
  <cp:revision>15</cp:revision>
  <cp:lastPrinted>2022-12-30T14:18:00Z</cp:lastPrinted>
  <dcterms:created xsi:type="dcterms:W3CDTF">2017-10-26T08:14:00Z</dcterms:created>
  <dcterms:modified xsi:type="dcterms:W3CDTF">2022-12-30T14:18:00Z</dcterms:modified>
  <dc:language>pl-PL</dc:language>
</cp:coreProperties>
</file>