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375C94E1" w14:textId="77777777" w:rsidR="00335205" w:rsidRDefault="00317871" w:rsidP="00335205">
      <w:pPr>
        <w:pStyle w:val="Default"/>
        <w:jc w:val="center"/>
        <w:rPr>
          <w:rFonts w:eastAsia="Arial"/>
          <w:b/>
          <w:bCs/>
          <w:lang w:eastAsia="pl-PL"/>
        </w:rPr>
      </w:pPr>
      <w:bookmarkStart w:id="0" w:name="_Hlk120870490"/>
      <w:r w:rsidRPr="00317871">
        <w:rPr>
          <w:b/>
          <w:bCs/>
          <w:color w:val="auto"/>
          <w:sz w:val="28"/>
          <w:szCs w:val="28"/>
        </w:rPr>
        <w:t>„</w:t>
      </w:r>
      <w:r w:rsidRPr="00317871">
        <w:rPr>
          <w:b/>
          <w:bCs/>
          <w:sz w:val="28"/>
          <w:szCs w:val="28"/>
        </w:rPr>
        <w:t xml:space="preserve">Przebudowa dróg gminnych pomiędzy miejscowościami Dobrzynka i </w:t>
      </w:r>
      <w:proofErr w:type="spellStart"/>
      <w:r w:rsidRPr="00317871">
        <w:rPr>
          <w:b/>
          <w:bCs/>
          <w:sz w:val="28"/>
          <w:szCs w:val="28"/>
        </w:rPr>
        <w:t>Stega</w:t>
      </w:r>
      <w:proofErr w:type="spellEnd"/>
      <w:r w:rsidRPr="00317871">
        <w:rPr>
          <w:b/>
          <w:bCs/>
          <w:sz w:val="28"/>
          <w:szCs w:val="28"/>
        </w:rPr>
        <w:t xml:space="preserve"> Mała w gminie Górowo Iławeckie </w:t>
      </w:r>
      <w:r w:rsidRPr="00317871">
        <w:rPr>
          <w:b/>
          <w:bCs/>
          <w:color w:val="auto"/>
          <w:sz w:val="28"/>
          <w:szCs w:val="28"/>
        </w:rPr>
        <w:t>”</w:t>
      </w:r>
      <w:r w:rsidR="00335205" w:rsidRPr="00335205">
        <w:rPr>
          <w:rFonts w:eastAsia="Arial"/>
          <w:b/>
          <w:bCs/>
          <w:lang w:eastAsia="pl-PL"/>
        </w:rPr>
        <w:t xml:space="preserve"> </w:t>
      </w:r>
    </w:p>
    <w:p w14:paraId="51F3C836" w14:textId="50BB2A8F" w:rsidR="00335205" w:rsidRPr="007F0A14" w:rsidRDefault="00335205" w:rsidP="00335205">
      <w:pPr>
        <w:pStyle w:val="Default"/>
        <w:jc w:val="center"/>
        <w:rPr>
          <w:b/>
          <w:bCs/>
          <w:color w:val="auto"/>
        </w:rPr>
      </w:pPr>
      <w:r w:rsidRPr="007F0A14">
        <w:rPr>
          <w:rFonts w:eastAsia="Arial"/>
          <w:b/>
          <w:bCs/>
          <w:lang w:eastAsia="pl-PL"/>
        </w:rPr>
        <w:t>w ramach Rządowego Funduszu Polski Ład: Program Inwestycji Strategicznych</w:t>
      </w:r>
    </w:p>
    <w:p w14:paraId="709D172A" w14:textId="1054B316" w:rsidR="00317871" w:rsidRPr="00317871" w:rsidRDefault="00317871" w:rsidP="00317871">
      <w:pPr>
        <w:pStyle w:val="Default"/>
        <w:jc w:val="center"/>
        <w:rPr>
          <w:b/>
          <w:bCs/>
          <w:sz w:val="28"/>
          <w:szCs w:val="28"/>
        </w:rPr>
      </w:pPr>
    </w:p>
    <w:bookmarkEnd w:id="0"/>
    <w:p w14:paraId="00000010" w14:textId="5500C832" w:rsidR="0085776F" w:rsidRDefault="0085776F">
      <w:pPr>
        <w:jc w:val="center"/>
        <w:rPr>
          <w:sz w:val="16"/>
          <w:szCs w:val="16"/>
        </w:rPr>
      </w:pPr>
    </w:p>
    <w:p w14:paraId="7B4FD92F" w14:textId="77777777" w:rsidR="002D63C5" w:rsidRDefault="002D63C5">
      <w:pPr>
        <w:jc w:val="center"/>
      </w:pPr>
    </w:p>
    <w:p w14:paraId="00000011" w14:textId="18EE3687" w:rsidR="0085776F" w:rsidRPr="00825B32" w:rsidRDefault="00F85078">
      <w:pPr>
        <w:jc w:val="center"/>
        <w:rPr>
          <w:b/>
        </w:rPr>
      </w:pPr>
      <w:r w:rsidRPr="00825B32">
        <w:t xml:space="preserve">Nr postępowania: </w:t>
      </w:r>
      <w:r w:rsidR="003328BA" w:rsidRPr="0070013F">
        <w:t>RIZ.271.1.</w:t>
      </w:r>
      <w:r w:rsidR="00317871">
        <w:t>8</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3824C3D6" w:rsidR="0085776F" w:rsidRPr="00825B32" w:rsidRDefault="00317871">
      <w:pPr>
        <w:jc w:val="center"/>
        <w:rPr>
          <w:b/>
        </w:rPr>
      </w:pPr>
      <w:r>
        <w:rPr>
          <w:b/>
        </w:rPr>
        <w:t>13.03</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283E1AA2" w14:textId="6B241A11" w:rsidR="00335205" w:rsidRPr="00335205" w:rsidRDefault="00335205" w:rsidP="00335205">
      <w:pPr>
        <w:pStyle w:val="Akapitzlist"/>
        <w:numPr>
          <w:ilvl w:val="0"/>
          <w:numId w:val="21"/>
        </w:numPr>
        <w:autoSpaceDE w:val="0"/>
        <w:autoSpaceDN w:val="0"/>
        <w:adjustRightInd w:val="0"/>
        <w:spacing w:line="240" w:lineRule="auto"/>
        <w:ind w:left="426" w:hanging="426"/>
        <w:rPr>
          <w:color w:val="000000"/>
          <w:sz w:val="18"/>
          <w:szCs w:val="18"/>
          <w:lang w:val="pl-PL"/>
        </w:rPr>
      </w:pPr>
      <w:r w:rsidRPr="007F0A14">
        <w:rPr>
          <w:b/>
          <w:bCs/>
          <w:i/>
          <w:iCs/>
          <w:sz w:val="20"/>
          <w:szCs w:val="20"/>
        </w:rPr>
        <w:t>Przedmiotowe zadanie jest współfinansowane ze środków Rządowego Funduszu Polski Ład: Program Inwestycji Strategicznych.</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6F3C037B" w14:textId="77777777" w:rsidR="00335205" w:rsidRPr="00335205" w:rsidRDefault="003F2F67" w:rsidP="00335205">
      <w:pPr>
        <w:pStyle w:val="Default"/>
        <w:jc w:val="both"/>
        <w:rPr>
          <w:b/>
          <w:bCs/>
          <w:color w:val="auto"/>
          <w:sz w:val="16"/>
          <w:szCs w:val="16"/>
        </w:rPr>
      </w:pPr>
      <w:r w:rsidRPr="00335205">
        <w:rPr>
          <w:b/>
          <w:bCs/>
          <w:color w:val="auto"/>
          <w:sz w:val="20"/>
          <w:szCs w:val="20"/>
        </w:rPr>
        <w:t>„</w:t>
      </w:r>
      <w:r w:rsidRPr="00335205">
        <w:rPr>
          <w:b/>
          <w:bCs/>
          <w:sz w:val="20"/>
          <w:szCs w:val="20"/>
        </w:rPr>
        <w:t xml:space="preserve">Przebudowa dróg gminnych pomiędzy miejscowościami Dobrzynka i </w:t>
      </w:r>
      <w:proofErr w:type="spellStart"/>
      <w:r w:rsidRPr="00335205">
        <w:rPr>
          <w:b/>
          <w:bCs/>
          <w:sz w:val="20"/>
          <w:szCs w:val="20"/>
        </w:rPr>
        <w:t>Stega</w:t>
      </w:r>
      <w:proofErr w:type="spellEnd"/>
      <w:r w:rsidRPr="00335205">
        <w:rPr>
          <w:b/>
          <w:bCs/>
          <w:sz w:val="20"/>
          <w:szCs w:val="20"/>
        </w:rPr>
        <w:t xml:space="preserve"> Mała w gminie Górowo Iławeckie </w:t>
      </w:r>
      <w:r w:rsidRPr="00335205">
        <w:rPr>
          <w:b/>
          <w:bCs/>
          <w:color w:val="auto"/>
          <w:sz w:val="20"/>
          <w:szCs w:val="20"/>
        </w:rPr>
        <w:t>”</w:t>
      </w:r>
      <w:r w:rsidR="00335205" w:rsidRPr="00335205">
        <w:rPr>
          <w:b/>
          <w:bCs/>
          <w:color w:val="auto"/>
          <w:sz w:val="20"/>
          <w:szCs w:val="20"/>
        </w:rPr>
        <w:t xml:space="preserve"> </w:t>
      </w:r>
      <w:r w:rsidR="00335205" w:rsidRPr="00335205">
        <w:rPr>
          <w:rFonts w:eastAsia="Arial"/>
          <w:b/>
          <w:bCs/>
          <w:sz w:val="20"/>
          <w:szCs w:val="20"/>
          <w:lang w:eastAsia="pl-PL"/>
        </w:rPr>
        <w:t>w ramach Rządowego Funduszu Polski Ład: Program Inwestycji Strategicznych</w:t>
      </w:r>
    </w:p>
    <w:p w14:paraId="10782E83" w14:textId="6C5E728D" w:rsidR="003F2F67" w:rsidRPr="003F2F67" w:rsidRDefault="003F2F67" w:rsidP="003F2F67">
      <w:pPr>
        <w:pStyle w:val="Default"/>
        <w:rPr>
          <w:sz w:val="20"/>
          <w:szCs w:val="20"/>
        </w:rPr>
      </w:pP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2A50C99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ziemne (korytowanie, formowanie nasypów, </w:t>
      </w:r>
      <w:r w:rsidR="00317871">
        <w:rPr>
          <w:rFonts w:cstheme="minorHAnsi"/>
          <w:sz w:val="20"/>
          <w:szCs w:val="20"/>
        </w:rPr>
        <w:t xml:space="preserve">odtworzenie </w:t>
      </w:r>
      <w:r>
        <w:rPr>
          <w:rFonts w:cstheme="minorHAnsi"/>
          <w:sz w:val="20"/>
          <w:szCs w:val="20"/>
        </w:rPr>
        <w:t>rowów),</w:t>
      </w:r>
    </w:p>
    <w:p w14:paraId="72A57C2C" w14:textId="50DDE10B"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nawierzchni drogi </w:t>
      </w:r>
      <w:r w:rsidR="00317871">
        <w:rPr>
          <w:rFonts w:cstheme="minorHAnsi"/>
          <w:sz w:val="20"/>
          <w:szCs w:val="20"/>
        </w:rPr>
        <w:t>(</w:t>
      </w:r>
      <w:r>
        <w:rPr>
          <w:rFonts w:cstheme="minorHAnsi"/>
          <w:sz w:val="20"/>
          <w:szCs w:val="20"/>
        </w:rPr>
        <w:t>wykonanie warstwy odcinającej z pospółki, wykonanie podbudowy z kruszywa łamanego, ułożenie płyt JOMB),</w:t>
      </w:r>
    </w:p>
    <w:p w14:paraId="723D2195" w14:textId="0A98F43B"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lastRenderedPageBreak/>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50D8B4EC"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317871">
        <w:rPr>
          <w:sz w:val="20"/>
          <w:szCs w:val="20"/>
        </w:rPr>
        <w:t>15</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664D4E69" w:rsidR="001525A3" w:rsidRPr="00E53803" w:rsidRDefault="001525A3" w:rsidP="004223E3">
      <w:pPr>
        <w:pStyle w:val="Akapitzlist"/>
        <w:numPr>
          <w:ilvl w:val="1"/>
          <w:numId w:val="16"/>
        </w:numPr>
        <w:ind w:right="20"/>
        <w:jc w:val="both"/>
        <w:rPr>
          <w:sz w:val="20"/>
          <w:szCs w:val="20"/>
        </w:rPr>
      </w:pPr>
      <w:r w:rsidRPr="00E53803">
        <w:rPr>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317871">
        <w:rPr>
          <w:sz w:val="20"/>
          <w:szCs w:val="20"/>
          <w:lang w:val="pl-PL"/>
        </w:rPr>
        <w:t>6</w:t>
      </w:r>
      <w:r w:rsidR="00197347" w:rsidRPr="00E53803">
        <w:rPr>
          <w:sz w:val="20"/>
          <w:szCs w:val="20"/>
          <w:lang w:val="pl-PL"/>
        </w:rPr>
        <w:t>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lastRenderedPageBreak/>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w:t>
      </w:r>
      <w:r w:rsidRPr="004A6B9A">
        <w:rPr>
          <w:sz w:val="20"/>
          <w:szCs w:val="20"/>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1E553BF"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r w:rsidR="00AF5D98">
        <w:rPr>
          <w:color w:val="000000"/>
          <w:sz w:val="20"/>
          <w:szCs w:val="20"/>
          <w:lang w:val="pl-PL"/>
        </w:rPr>
        <w:t xml:space="preserve"> – </w:t>
      </w:r>
      <w:r w:rsidR="00AF5D98" w:rsidRPr="00AF5D98">
        <w:rPr>
          <w:b/>
          <w:bCs/>
          <w:color w:val="000000"/>
          <w:sz w:val="20"/>
          <w:szCs w:val="20"/>
          <w:lang w:val="pl-PL"/>
        </w:rPr>
        <w:t>załącznik nr 9 do SWZ</w:t>
      </w:r>
      <w:r w:rsidR="002061C6">
        <w:rPr>
          <w:b/>
          <w:bCs/>
          <w:color w:val="000000"/>
          <w:sz w:val="20"/>
          <w:szCs w:val="20"/>
          <w:lang w:val="pl-PL"/>
        </w:rPr>
        <w:t>,</w:t>
      </w:r>
    </w:p>
    <w:p w14:paraId="13857992" w14:textId="4784EF83"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00.000,00 zł</w:t>
      </w:r>
      <w:r w:rsidR="002061C6">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lastRenderedPageBreak/>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53D13F46" w:rsidR="00934D19" w:rsidRPr="00F82F02" w:rsidRDefault="00E43D83" w:rsidP="00B30C44">
      <w:pPr>
        <w:pStyle w:val="Default"/>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B30C44">
        <w:rPr>
          <w:b/>
          <w:bCs/>
          <w:i/>
          <w:iCs/>
          <w:color w:val="auto"/>
          <w:sz w:val="20"/>
          <w:szCs w:val="20"/>
        </w:rPr>
        <w:t>8</w:t>
      </w:r>
      <w:r w:rsidR="00934D19" w:rsidRPr="00934D19">
        <w:rPr>
          <w:b/>
          <w:bCs/>
          <w:i/>
          <w:iCs/>
          <w:color w:val="auto"/>
          <w:sz w:val="20"/>
          <w:szCs w:val="20"/>
        </w:rPr>
        <w:t>.2024</w:t>
      </w:r>
      <w:r w:rsidRPr="00934D19">
        <w:rPr>
          <w:b/>
          <w:bCs/>
          <w:i/>
          <w:iCs/>
          <w:color w:val="auto"/>
          <w:sz w:val="20"/>
          <w:szCs w:val="20"/>
        </w:rPr>
        <w:t xml:space="preserve"> </w:t>
      </w:r>
      <w:r w:rsidRPr="00B30C44">
        <w:rPr>
          <w:b/>
          <w:bCs/>
          <w:i/>
          <w:iCs/>
          <w:sz w:val="20"/>
          <w:szCs w:val="20"/>
        </w:rPr>
        <w:t xml:space="preserve">– </w:t>
      </w:r>
      <w:r w:rsidR="00934D19" w:rsidRPr="00B30C44">
        <w:rPr>
          <w:b/>
          <w:bCs/>
          <w:color w:val="auto"/>
          <w:sz w:val="20"/>
          <w:szCs w:val="20"/>
        </w:rPr>
        <w:t>„</w:t>
      </w:r>
      <w:r w:rsidR="00B30C44" w:rsidRPr="00B30C44">
        <w:rPr>
          <w:b/>
          <w:bCs/>
          <w:sz w:val="20"/>
          <w:szCs w:val="20"/>
        </w:rPr>
        <w:t xml:space="preserve">Przebudowa dróg gminnych pomiędzy miejscowościami Dobrzynka i </w:t>
      </w:r>
      <w:proofErr w:type="spellStart"/>
      <w:r w:rsidR="00B30C44" w:rsidRPr="00B30C44">
        <w:rPr>
          <w:b/>
          <w:bCs/>
          <w:sz w:val="20"/>
          <w:szCs w:val="20"/>
        </w:rPr>
        <w:t>Stega</w:t>
      </w:r>
      <w:proofErr w:type="spellEnd"/>
      <w:r w:rsidR="00B30C44" w:rsidRPr="00B30C44">
        <w:rPr>
          <w:b/>
          <w:bCs/>
          <w:sz w:val="20"/>
          <w:szCs w:val="20"/>
        </w:rPr>
        <w:t xml:space="preserve"> Mała w gminie Górowo Iławeckie </w:t>
      </w:r>
      <w:r w:rsidR="00B30C44" w:rsidRPr="00B30C44">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53AC0C70" w:rsidR="00E43D83" w:rsidRPr="00B30C44" w:rsidRDefault="00E43D83" w:rsidP="00B30C44">
      <w:pPr>
        <w:pStyle w:val="Akapitzlist"/>
        <w:numPr>
          <w:ilvl w:val="0"/>
          <w:numId w:val="14"/>
        </w:numPr>
        <w:autoSpaceDE w:val="0"/>
        <w:autoSpaceDN w:val="0"/>
        <w:adjustRightInd w:val="0"/>
        <w:spacing w:line="240" w:lineRule="auto"/>
        <w:jc w:val="both"/>
        <w:rPr>
          <w:color w:val="000000"/>
          <w:sz w:val="20"/>
          <w:szCs w:val="20"/>
          <w:lang w:val="pl-PL"/>
        </w:rPr>
      </w:pPr>
      <w:r w:rsidRPr="00B30C44">
        <w:rPr>
          <w:color w:val="000000"/>
          <w:sz w:val="20"/>
          <w:szCs w:val="20"/>
          <w:lang w:val="pl-PL"/>
        </w:rPr>
        <w:t xml:space="preserve">Wadium wnoszone w formie poręczeń lub gwarancji musi być złożone jako </w:t>
      </w:r>
      <w:r w:rsidRPr="00B30C44">
        <w:rPr>
          <w:b/>
          <w:bCs/>
          <w:color w:val="000000"/>
          <w:sz w:val="20"/>
          <w:szCs w:val="20"/>
          <w:lang w:val="pl-PL"/>
        </w:rPr>
        <w:t xml:space="preserve">oryginał </w:t>
      </w:r>
      <w:r w:rsidRPr="00B30C44">
        <w:rPr>
          <w:color w:val="000000"/>
          <w:sz w:val="20"/>
          <w:szCs w:val="20"/>
          <w:lang w:val="pl-PL"/>
        </w:rPr>
        <w:t xml:space="preserve">gwarancji lub poręczenia </w:t>
      </w:r>
      <w:r w:rsidRPr="00B30C44">
        <w:rPr>
          <w:b/>
          <w:bCs/>
          <w:color w:val="000000"/>
          <w:sz w:val="20"/>
          <w:szCs w:val="20"/>
          <w:lang w:val="pl-PL"/>
        </w:rPr>
        <w:t xml:space="preserve">w postaci elektronicznej </w:t>
      </w:r>
      <w:r w:rsidRPr="00B30C44">
        <w:rPr>
          <w:color w:val="000000"/>
          <w:sz w:val="20"/>
          <w:szCs w:val="20"/>
          <w:lang w:val="pl-PL"/>
        </w:rPr>
        <w:t xml:space="preserve">i spełniać co najmniej poniższe wymagania: </w:t>
      </w:r>
    </w:p>
    <w:p w14:paraId="11A3A22A" w14:textId="77777777"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1AFCAC3B" w14:textId="77777777" w:rsidR="00B30C44"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D2FDE4" w14:textId="3E389018"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rsidP="00B30C44">
      <w:pPr>
        <w:pStyle w:val="Akapitzlist"/>
        <w:autoSpaceDE w:val="0"/>
        <w:autoSpaceDN w:val="0"/>
        <w:adjustRightInd w:val="0"/>
        <w:spacing w:line="240" w:lineRule="auto"/>
        <w:ind w:left="1009"/>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5D3BB27A"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30C44" w:rsidRPr="005316D2">
        <w:rPr>
          <w:color w:val="FF0000"/>
          <w:sz w:val="20"/>
          <w:szCs w:val="20"/>
        </w:rPr>
        <w:t>1</w:t>
      </w:r>
      <w:r w:rsidR="005316D2" w:rsidRPr="005316D2">
        <w:rPr>
          <w:color w:val="FF0000"/>
          <w:sz w:val="20"/>
          <w:szCs w:val="20"/>
        </w:rPr>
        <w:t>4</w:t>
      </w:r>
      <w:r w:rsidR="00B30C44" w:rsidRPr="005316D2">
        <w:rPr>
          <w:color w:val="FF0000"/>
          <w:sz w:val="20"/>
          <w:szCs w:val="20"/>
        </w:rPr>
        <w:t>.05</w:t>
      </w:r>
      <w:r w:rsidR="00934D19" w:rsidRPr="005316D2">
        <w:rPr>
          <w:color w:val="FF0000"/>
          <w:sz w:val="20"/>
          <w:szCs w:val="20"/>
        </w:rPr>
        <w:t>.2024</w:t>
      </w:r>
      <w:r w:rsidR="00065154" w:rsidRPr="005316D2">
        <w:rPr>
          <w:color w:val="FF0000"/>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Pr>
          <w:sz w:val="20"/>
          <w:szCs w:val="20"/>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5DFC348C"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B30C44" w:rsidRPr="005316D2">
        <w:rPr>
          <w:b/>
          <w:color w:val="FF0000"/>
          <w:sz w:val="20"/>
          <w:szCs w:val="20"/>
        </w:rPr>
        <w:t>1</w:t>
      </w:r>
      <w:r w:rsidR="005316D2" w:rsidRPr="005316D2">
        <w:rPr>
          <w:b/>
          <w:color w:val="FF0000"/>
          <w:sz w:val="20"/>
          <w:szCs w:val="20"/>
        </w:rPr>
        <w:t>5</w:t>
      </w:r>
      <w:r w:rsidR="00B30C44" w:rsidRPr="005316D2">
        <w:rPr>
          <w:b/>
          <w:color w:val="FF0000"/>
          <w:sz w:val="20"/>
          <w:szCs w:val="20"/>
        </w:rPr>
        <w:t>.04</w:t>
      </w:r>
      <w:r w:rsidR="00A63056" w:rsidRPr="005316D2">
        <w:rPr>
          <w:b/>
          <w:color w:val="FF0000"/>
          <w:sz w:val="20"/>
          <w:szCs w:val="20"/>
        </w:rPr>
        <w:t>.202</w:t>
      </w:r>
      <w:r w:rsidR="00934D19" w:rsidRPr="005316D2">
        <w:rPr>
          <w:b/>
          <w:color w:val="FF0000"/>
          <w:sz w:val="20"/>
          <w:szCs w:val="20"/>
        </w:rPr>
        <w:t>4</w:t>
      </w:r>
      <w:r w:rsidR="00065154" w:rsidRPr="005316D2">
        <w:rPr>
          <w:b/>
          <w:color w:val="FF0000"/>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5316D2">
        <w:rPr>
          <w:sz w:val="20"/>
          <w:szCs w:val="20"/>
        </w:rPr>
        <w:t>1</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78000B71"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B30C44" w:rsidRPr="005316D2">
        <w:rPr>
          <w:b/>
          <w:bCs/>
          <w:color w:val="FF0000"/>
          <w:sz w:val="20"/>
          <w:szCs w:val="20"/>
        </w:rPr>
        <w:t>1</w:t>
      </w:r>
      <w:r w:rsidR="005316D2" w:rsidRPr="005316D2">
        <w:rPr>
          <w:b/>
          <w:bCs/>
          <w:color w:val="FF0000"/>
          <w:sz w:val="20"/>
          <w:szCs w:val="20"/>
        </w:rPr>
        <w:t>5</w:t>
      </w:r>
      <w:r w:rsidR="00B30C44" w:rsidRPr="005316D2">
        <w:rPr>
          <w:b/>
          <w:bCs/>
          <w:color w:val="FF0000"/>
          <w:sz w:val="20"/>
          <w:szCs w:val="20"/>
        </w:rPr>
        <w:t>.04</w:t>
      </w:r>
      <w:r w:rsidR="00A63056" w:rsidRPr="005316D2">
        <w:rPr>
          <w:b/>
          <w:bCs/>
          <w:color w:val="FF0000"/>
          <w:sz w:val="20"/>
          <w:szCs w:val="20"/>
        </w:rPr>
        <w:t>.202</w:t>
      </w:r>
      <w:r w:rsidR="00934D19" w:rsidRPr="005316D2">
        <w:rPr>
          <w:b/>
          <w:bCs/>
          <w:color w:val="FF0000"/>
          <w:sz w:val="20"/>
          <w:szCs w:val="20"/>
        </w:rPr>
        <w:t>4</w:t>
      </w:r>
      <w:r w:rsidR="00CF72C5" w:rsidRPr="005316D2">
        <w:rPr>
          <w:b/>
          <w:color w:val="FF0000"/>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5316D2">
        <w:rPr>
          <w:sz w:val="20"/>
          <w:szCs w:val="20"/>
        </w:rPr>
        <w:t>1</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3B7B8DC6" w14:textId="4BD80896" w:rsidR="00AF5D98" w:rsidRDefault="00AF5D98" w:rsidP="00F73F32">
      <w:pPr>
        <w:numPr>
          <w:ilvl w:val="0"/>
          <w:numId w:val="19"/>
        </w:numPr>
        <w:rPr>
          <w:sz w:val="20"/>
          <w:szCs w:val="20"/>
        </w:rPr>
      </w:pPr>
      <w:r>
        <w:rPr>
          <w:sz w:val="20"/>
          <w:szCs w:val="20"/>
        </w:rPr>
        <w:t>Załącznik nr 9 – wykaz osób skierowanych do realizacji zadania</w:t>
      </w:r>
    </w:p>
    <w:p w14:paraId="19492680" w14:textId="2656ACD5" w:rsidR="002556D1" w:rsidRDefault="002556D1">
      <w:pPr>
        <w:spacing w:line="320" w:lineRule="auto"/>
        <w:jc w:val="both"/>
      </w:pPr>
    </w:p>
    <w:sectPr w:rsidR="002556D1" w:rsidSect="009E5686">
      <w:headerReference w:type="default" r:id="rId36"/>
      <w:footerReference w:type="default" r:id="rId37"/>
      <w:headerReference w:type="first" r:id="rId38"/>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2502" w14:textId="77777777" w:rsidR="009E5686" w:rsidRDefault="009E5686">
      <w:pPr>
        <w:spacing w:line="240" w:lineRule="auto"/>
      </w:pPr>
      <w:r>
        <w:separator/>
      </w:r>
    </w:p>
  </w:endnote>
  <w:endnote w:type="continuationSeparator" w:id="0">
    <w:p w14:paraId="305724E9" w14:textId="77777777" w:rsidR="009E5686" w:rsidRDefault="009E5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1404" w14:textId="77777777" w:rsidR="009E5686" w:rsidRDefault="009E5686">
      <w:pPr>
        <w:spacing w:line="240" w:lineRule="auto"/>
      </w:pPr>
      <w:r>
        <w:separator/>
      </w:r>
    </w:p>
  </w:footnote>
  <w:footnote w:type="continuationSeparator" w:id="0">
    <w:p w14:paraId="5DEDDED0" w14:textId="77777777" w:rsidR="009E5686" w:rsidRDefault="009E5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9953DAF"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317871">
      <w:rPr>
        <w:rFonts w:ascii="Calibri" w:eastAsia="Calibri" w:hAnsi="Calibri" w:cs="Calibri"/>
      </w:rPr>
      <w:t>8</w:t>
    </w:r>
    <w:r w:rsidR="002D63C5">
      <w:rPr>
        <w:rFonts w:ascii="Calibri" w:eastAsia="Calibri" w:hAnsi="Calibri" w:cs="Calibri"/>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3F" w14:textId="01B0BDBD" w:rsidR="00335205" w:rsidRDefault="00335205">
    <w:pPr>
      <w:pStyle w:val="Nagwek"/>
    </w:pPr>
    <w:r>
      <w:rPr>
        <w:noProof/>
      </w:rPr>
      <w:drawing>
        <wp:anchor distT="0" distB="0" distL="114300" distR="114300" simplePos="0" relativeHeight="251659264" behindDoc="1" locked="0" layoutInCell="1" allowOverlap="1" wp14:anchorId="6ABB19AA" wp14:editId="79182CB4">
          <wp:simplePos x="0" y="0"/>
          <wp:positionH relativeFrom="column">
            <wp:posOffset>-104775</wp:posOffset>
          </wp:positionH>
          <wp:positionV relativeFrom="paragraph">
            <wp:posOffset>-108585</wp:posOffset>
          </wp:positionV>
          <wp:extent cx="1981200" cy="695325"/>
          <wp:effectExtent l="0" t="0" r="0" b="9525"/>
          <wp:wrapTight wrapText="bothSides">
            <wp:wrapPolygon edited="0">
              <wp:start x="2285" y="0"/>
              <wp:lineTo x="0" y="1184"/>
              <wp:lineTo x="0" y="14203"/>
              <wp:lineTo x="2077" y="18937"/>
              <wp:lineTo x="2077" y="19529"/>
              <wp:lineTo x="3946" y="21304"/>
              <wp:lineTo x="4985" y="21304"/>
              <wp:lineTo x="16823" y="21304"/>
              <wp:lineTo x="17238" y="19529"/>
              <wp:lineTo x="15785" y="18345"/>
              <wp:lineTo x="17031" y="13019"/>
              <wp:lineTo x="15785" y="9468"/>
              <wp:lineTo x="21392" y="8877"/>
              <wp:lineTo x="21392" y="0"/>
              <wp:lineTo x="2285" y="0"/>
            </wp:wrapPolygon>
          </wp:wrapTight>
          <wp:docPr id="44" name="Obraz 44" descr="Rządowy Fundusz Polski Ład: Program Inwestycji Strategicznych | Miasto  Bytom - Metropolia G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Miasto  Bytom - Metropolia G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16A">
      <w:rPr>
        <w:rFonts w:ascii="Times New Roman" w:eastAsia="Times New Roman" w:hAnsi="Times New Roman" w:cs="Times New Roman"/>
        <w:noProof/>
        <w:sz w:val="28"/>
        <w:szCs w:val="20"/>
      </w:rPr>
      <w:drawing>
        <wp:anchor distT="0" distB="0" distL="114300" distR="114300" simplePos="0" relativeHeight="251660288" behindDoc="1" locked="0" layoutInCell="0" allowOverlap="1" wp14:anchorId="3FDFAEAF" wp14:editId="28A911AF">
          <wp:simplePos x="0" y="0"/>
          <wp:positionH relativeFrom="margin">
            <wp:posOffset>4647565</wp:posOffset>
          </wp:positionH>
          <wp:positionV relativeFrom="paragraph">
            <wp:posOffset>-285750</wp:posOffset>
          </wp:positionV>
          <wp:extent cx="1174750" cy="872490"/>
          <wp:effectExtent l="0" t="0" r="6350" b="3810"/>
          <wp:wrapTight wrapText="bothSides">
            <wp:wrapPolygon edited="0">
              <wp:start x="0" y="0"/>
              <wp:lineTo x="0" y="21223"/>
              <wp:lineTo x="21366" y="21223"/>
              <wp:lineTo x="21366" y="0"/>
              <wp:lineTo x="0" y="0"/>
            </wp:wrapPolygon>
          </wp:wrapTight>
          <wp:docPr id="43" name="Obraz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47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4F23"/>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B6E4F"/>
    <w:rsid w:val="001C1A79"/>
    <w:rsid w:val="001C6D8F"/>
    <w:rsid w:val="001D3396"/>
    <w:rsid w:val="001E0C03"/>
    <w:rsid w:val="001F60DC"/>
    <w:rsid w:val="002061C6"/>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17871"/>
    <w:rsid w:val="00330257"/>
    <w:rsid w:val="00331CC0"/>
    <w:rsid w:val="003328BA"/>
    <w:rsid w:val="00334222"/>
    <w:rsid w:val="00335205"/>
    <w:rsid w:val="0034026F"/>
    <w:rsid w:val="00342633"/>
    <w:rsid w:val="00343069"/>
    <w:rsid w:val="00354C3F"/>
    <w:rsid w:val="00357E95"/>
    <w:rsid w:val="00361D80"/>
    <w:rsid w:val="00362DDD"/>
    <w:rsid w:val="00364D3F"/>
    <w:rsid w:val="00364D9F"/>
    <w:rsid w:val="003A6EE9"/>
    <w:rsid w:val="003B242B"/>
    <w:rsid w:val="003B3F5F"/>
    <w:rsid w:val="003D2DB6"/>
    <w:rsid w:val="003F2F67"/>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316D2"/>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E5686"/>
    <w:rsid w:val="009F727A"/>
    <w:rsid w:val="00A012E1"/>
    <w:rsid w:val="00A13C80"/>
    <w:rsid w:val="00A34579"/>
    <w:rsid w:val="00A360FA"/>
    <w:rsid w:val="00A53AC1"/>
    <w:rsid w:val="00A5573D"/>
    <w:rsid w:val="00A63056"/>
    <w:rsid w:val="00A839CB"/>
    <w:rsid w:val="00A86241"/>
    <w:rsid w:val="00A90140"/>
    <w:rsid w:val="00AB79EB"/>
    <w:rsid w:val="00AF5D98"/>
    <w:rsid w:val="00B03B8B"/>
    <w:rsid w:val="00B30703"/>
    <w:rsid w:val="00B30C44"/>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3CC8"/>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8219</Words>
  <Characters>49319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12</cp:revision>
  <cp:lastPrinted>2023-03-10T08:49:00Z</cp:lastPrinted>
  <dcterms:created xsi:type="dcterms:W3CDTF">2024-02-01T13:19:00Z</dcterms:created>
  <dcterms:modified xsi:type="dcterms:W3CDTF">2024-04-08T12:22:00Z</dcterms:modified>
</cp:coreProperties>
</file>