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7BC7" w14:textId="5FC44412" w:rsidR="00B65343" w:rsidRPr="00E7148D" w:rsidRDefault="00B65343" w:rsidP="00B6534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SWZ</w:t>
      </w:r>
    </w:p>
    <w:p w14:paraId="0D0527CF" w14:textId="77777777" w:rsidR="00B65343" w:rsidRPr="00E7148D" w:rsidRDefault="00B65343" w:rsidP="00B653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D4F19D" w14:textId="6147AA27" w:rsidR="00B65343" w:rsidRPr="00E7148D" w:rsidRDefault="00B65343" w:rsidP="00B653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(WZÓR) UMOWA : IZP.272.1.4.2022.KA</w:t>
      </w:r>
    </w:p>
    <w:p w14:paraId="1945DD78" w14:textId="77777777" w:rsidR="00B65343" w:rsidRPr="00E7148D" w:rsidRDefault="00B65343" w:rsidP="00B6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DF85F" w14:textId="77777777" w:rsidR="00B65343" w:rsidRPr="00E7148D" w:rsidRDefault="00B65343" w:rsidP="00B6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................................, pomiędzy </w:t>
      </w: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Gminą Lidzbark Warmiński, </w:t>
      </w: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ul. Krasickiego 1, 11-100 Lidzbark Warmiński reprezentowaną przez Wójta </w:t>
      </w: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Gminy  Pana mgr inż. Fabiana  Andrukajtisa </w:t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„Zamawiającym”,                                </w:t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Skarbnika Gminy – Małgorzaty Sobolewskiej,                                                                  a     .........................   zwanym  w dalszej części umowy „Wykonawcą”, o następującej treści :</w:t>
      </w:r>
    </w:p>
    <w:p w14:paraId="523E1BB1" w14:textId="77777777" w:rsidR="00B65343" w:rsidRPr="00E7148D" w:rsidRDefault="00B65343" w:rsidP="00B6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B94492" w14:textId="77777777" w:rsidR="00B65343" w:rsidRPr="00E7148D" w:rsidRDefault="00B65343" w:rsidP="00B6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14:paraId="454DA16E" w14:textId="7B644EDD" w:rsidR="00B65343" w:rsidRPr="00E7148D" w:rsidRDefault="00B65343" w:rsidP="00B6534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warunkami przeprowadzonego postępowania o udzielenie zamówienia publicznego w trybie podstawowym bez negocjacji, zgodnie z ofertą Wykonawcy, Wykonawca zobowiązuje się do wykonywania dostaw k</w:t>
      </w:r>
      <w:r w:rsidRPr="00E7148D">
        <w:rPr>
          <w:rFonts w:ascii="Times New Roman" w:eastAsia="Calibri" w:hAnsi="Times New Roman" w:cs="Times New Roman"/>
          <w:sz w:val="24"/>
          <w:szCs w:val="24"/>
        </w:rPr>
        <w:t xml:space="preserve">ruszywa o frakcji 16 – </w:t>
      </w:r>
      <w:smartTag w:uri="urn:schemas-microsoft-com:office:smarttags" w:element="metricconverter">
        <w:smartTagPr>
          <w:attr w:name="ProductID" w:val="31,5 mm"/>
        </w:smartTagPr>
        <w:r w:rsidRPr="00E7148D">
          <w:rPr>
            <w:rFonts w:ascii="Times New Roman" w:eastAsia="Calibri" w:hAnsi="Times New Roman" w:cs="Times New Roman"/>
            <w:sz w:val="24"/>
            <w:szCs w:val="24"/>
          </w:rPr>
          <w:t>31,5 mm</w:t>
        </w:r>
      </w:smartTag>
      <w:r w:rsidRPr="00E7148D">
        <w:rPr>
          <w:rFonts w:ascii="Times New Roman" w:eastAsia="Calibri" w:hAnsi="Times New Roman" w:cs="Times New Roman"/>
          <w:sz w:val="24"/>
          <w:szCs w:val="24"/>
        </w:rPr>
        <w:t xml:space="preserve"> odpowiadającego poniższym wytycznym :</w:t>
      </w:r>
    </w:p>
    <w:p w14:paraId="1B167382" w14:textId="15DFC977" w:rsidR="00E7148D" w:rsidRDefault="00B65343" w:rsidP="00E7148D">
      <w:pPr>
        <w:autoSpaceDE w:val="0"/>
        <w:spacing w:after="0" w:line="240" w:lineRule="auto"/>
        <w:ind w:left="426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eastAsia="Symbol" w:hAnsi="Times New Roman" w:cs="Times New Roman"/>
          <w:sz w:val="24"/>
          <w:szCs w:val="24"/>
          <w:lang w:eastAsia="pl-PL"/>
        </w:rPr>
        <w:t>- kategoria uziarnienia wg PN-EN 933-1 G</w:t>
      </w:r>
      <w:r w:rsidRPr="00E7148D">
        <w:rPr>
          <w:rFonts w:ascii="Times New Roman" w:eastAsia="Symbol" w:hAnsi="Times New Roman" w:cs="Times New Roman"/>
          <w:sz w:val="24"/>
          <w:szCs w:val="24"/>
          <w:vertAlign w:val="subscript"/>
          <w:lang w:eastAsia="pl-PL"/>
        </w:rPr>
        <w:t xml:space="preserve">c </w:t>
      </w:r>
      <w:r w:rsidRPr="00E7148D">
        <w:rPr>
          <w:rFonts w:ascii="Times New Roman" w:eastAsia="Symbol" w:hAnsi="Times New Roman" w:cs="Times New Roman"/>
          <w:sz w:val="24"/>
          <w:szCs w:val="24"/>
          <w:lang w:eastAsia="pl-PL"/>
        </w:rPr>
        <w:t>85/20 – kruszywo grube, przez sito górne                      D powinno przejść co najmniej 85% kruszywa, a przez sito dolne d nie więcej niż 20%                      (tj. nadziarna powinno być poniżej 15%, podziarna poniżej 20%).</w:t>
      </w:r>
    </w:p>
    <w:p w14:paraId="6EF33743" w14:textId="77777777" w:rsidR="00E7148D" w:rsidRPr="00E7148D" w:rsidRDefault="00E7148D" w:rsidP="00E7148D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będą sukcesywne dostawy kruszywa o frakcji 16-</w:t>
      </w:r>
      <w:smartTag w:uri="urn:schemas-microsoft-com:office:smarttags" w:element="metricconverter">
        <w:smartTagPr>
          <w:attr w:name="ProductID" w:val="31,5 mm"/>
        </w:smartTagPr>
        <w:r w:rsidRPr="00E7148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31,5 mm</w:t>
        </w:r>
      </w:smartTag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w ilości ok. 1330 ton wraz z transportem i wyładunkiem na placu Zamawiającego.</w:t>
      </w:r>
    </w:p>
    <w:p w14:paraId="3C8E70DF" w14:textId="06BA1A41" w:rsidR="00B65343" w:rsidRPr="00E7148D" w:rsidRDefault="00B65343" w:rsidP="00B6534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za wykonywanie dostaw kruszywa o frakcji 16-</w:t>
      </w:r>
      <w:smartTag w:uri="urn:schemas-microsoft-com:office:smarttags" w:element="metricconverter">
        <w:smartTagPr>
          <w:attr w:name="ProductID" w:val="31,5 mm"/>
        </w:smartTagPr>
        <w:r w:rsidRPr="00E7148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31,5 mm</w:t>
        </w:r>
      </w:smartTag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   z transportem i wyładunkiem wynosi </w:t>
      </w:r>
      <w:r w:rsid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..zł za 1 tonę + należny podatek……%VAT, co stanowi </w:t>
      </w: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………zł</w:t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(słownie:…………………………………………………).</w:t>
      </w:r>
    </w:p>
    <w:p w14:paraId="1AABE2A0" w14:textId="77777777" w:rsidR="00B65343" w:rsidRPr="00E7148D" w:rsidRDefault="00B65343" w:rsidP="00B6534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wartość zamówienia (dostaw) określonych w ust.3 wyniesie łącznie ………………………</w:t>
      </w: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: ………………………………),                                           z zastrzeżeniem, że nie zostanie przekroczona całkowita planowana wartość przedmiotu umowy, która wynosi ………………….. zł brutto (słownie : …………………………………………………….)</w:t>
      </w:r>
    </w:p>
    <w:p w14:paraId="4F21C893" w14:textId="5D61C46F" w:rsidR="00B65343" w:rsidRPr="00E7148D" w:rsidRDefault="00B65343" w:rsidP="00B6534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</w:t>
      </w:r>
      <w:r w:rsid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ust.2 </w:t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kruszywa jest wielkością szacunkową służącą do kalkulacji ceny ofertowej. Ostateczna ilość wynikać będzie  z realizacji zamówienia do końca czasu trwania umowy wg potrzeb Zamawiającego, z zastrzeżeniem, że nie zostanie przekroczona całkowita szacunkowa wartość przedmiotu umowy. Nie zrealizowanie zamówienia w całości nie może być podstawą do roszczeń finansowych Wykonawcy. </w:t>
      </w:r>
    </w:p>
    <w:p w14:paraId="1D553298" w14:textId="77777777" w:rsidR="00A07046" w:rsidRPr="00E7148D" w:rsidRDefault="00A07046" w:rsidP="00A07046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Zamawiający zgodnie z art.433 pkt 4 PZP wskazuje minimalną wartość świadczenia stron tj. 80.000,00 zł </w:t>
      </w:r>
      <w:r w:rsidRPr="00E7148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 słownie : osiemdziesiąt tysięcy złotych).</w:t>
      </w:r>
    </w:p>
    <w:p w14:paraId="33D7E103" w14:textId="77777777" w:rsidR="00A07046" w:rsidRPr="00E7148D" w:rsidRDefault="00A07046" w:rsidP="00A07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188EEF" w14:textId="77777777" w:rsidR="00B65343" w:rsidRPr="00E7148D" w:rsidRDefault="00B65343" w:rsidP="00B65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F30575D" w14:textId="77777777" w:rsidR="00B65343" w:rsidRPr="00E7148D" w:rsidRDefault="00B65343" w:rsidP="00B6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14:paraId="2C94843F" w14:textId="77777777" w:rsidR="00B65343" w:rsidRPr="00E7148D" w:rsidRDefault="00B65343" w:rsidP="00B6534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obowiązek składania telefonicznie zapotrzebowania Wykonawcy </w:t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przeddzień wykonania dostawy w godz. 7.00-8.00.</w:t>
      </w:r>
    </w:p>
    <w:p w14:paraId="58A2294C" w14:textId="77777777" w:rsidR="00B65343" w:rsidRPr="00E7148D" w:rsidRDefault="00B65343" w:rsidP="00B6534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na zgłoszenie o którym mowa w ust.1 do świadczenia sukcesywnych dostaw kruszywa wraz z transportem i wyładunkiem na placu Zamawiającego tj. dz. nr 59/11 obręb geodezyjny Markajmy.</w:t>
      </w:r>
    </w:p>
    <w:p w14:paraId="60171C3A" w14:textId="77777777" w:rsidR="00B65343" w:rsidRPr="00E7148D" w:rsidRDefault="00B65343" w:rsidP="00B6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A2D22E" w14:textId="77777777" w:rsidR="00B65343" w:rsidRPr="00E7148D" w:rsidRDefault="00B65343" w:rsidP="00B6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14:paraId="67E3897C" w14:textId="06680179" w:rsidR="00736EBE" w:rsidRDefault="00B65343" w:rsidP="00736E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czas określony </w:t>
      </w:r>
      <w:r w:rsidR="00736EBE" w:rsidRPr="0073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 w:rsidR="00736EB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36EBE" w:rsidRPr="0073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</w:p>
    <w:p w14:paraId="0E662B3F" w14:textId="6319A677" w:rsidR="00B65343" w:rsidRPr="00736EBE" w:rsidRDefault="00736EBE" w:rsidP="00736E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</w:t>
      </w:r>
      <w:r w:rsidR="00B65343" w:rsidRPr="00736EBE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podpisania umowy do dnia 31.12.202</w:t>
      </w:r>
      <w:r w:rsidR="00A07046" w:rsidRPr="00736EB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65343" w:rsidRPr="00736EB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095BF2C" w14:textId="77777777" w:rsidR="00B65343" w:rsidRPr="00E7148D" w:rsidRDefault="00B65343" w:rsidP="00B6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39FB4" w14:textId="77777777" w:rsidR="00B65343" w:rsidRPr="00E7148D" w:rsidRDefault="00B65343" w:rsidP="00B6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A27004" w14:textId="77777777" w:rsidR="00B65343" w:rsidRPr="00E7148D" w:rsidRDefault="00B65343" w:rsidP="00B6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</w:p>
    <w:p w14:paraId="02B03491" w14:textId="3AF23CAE" w:rsidR="00B65343" w:rsidRPr="00E7148D" w:rsidRDefault="00B65343" w:rsidP="00B65343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ze strony Zamawiającego do szczegółowego określenia zakresu dostaw jest Pan Tomasz </w:t>
      </w:r>
      <w:r w:rsidR="00A07046"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>Mackiewicz</w:t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DD5812" w14:textId="77777777" w:rsidR="00B65343" w:rsidRPr="00E7148D" w:rsidRDefault="00B65343" w:rsidP="00B65343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umowy ze strony Wykonawcy jest ………………………………..….  .</w:t>
      </w:r>
    </w:p>
    <w:p w14:paraId="128889A1" w14:textId="77777777" w:rsidR="00B65343" w:rsidRPr="00E7148D" w:rsidRDefault="00B65343" w:rsidP="00B6534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149CDD" w14:textId="77777777" w:rsidR="00B65343" w:rsidRPr="00E7148D" w:rsidRDefault="00B65343" w:rsidP="00B6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</w:p>
    <w:p w14:paraId="00D286AE" w14:textId="77777777" w:rsidR="00B65343" w:rsidRPr="00E7148D" w:rsidRDefault="00B65343" w:rsidP="00B653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do pisemnego potwierdzenia ilościowego wykonania dostawy przez upoważnionego przedstawiciela Zamawiającego na podstawie kwitu Wz                   i kwitu wagowego.</w:t>
      </w:r>
    </w:p>
    <w:p w14:paraId="27858420" w14:textId="0DDDB943" w:rsidR="00B65343" w:rsidRPr="00E7148D" w:rsidRDefault="00B65343" w:rsidP="00B653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do zachowania dla każdej partii dostarczonego kruszywa parametrów zgodnie z normą wymaganą w specyfikacji </w:t>
      </w:r>
      <w:r w:rsidR="00736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E71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arunków zamówienia .</w:t>
      </w:r>
    </w:p>
    <w:p w14:paraId="482A7AF8" w14:textId="35E5307A" w:rsidR="00B65343" w:rsidRPr="00E7148D" w:rsidRDefault="00B65343" w:rsidP="00B653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do przedstawienia sprawozdania z badania oznaczenia składu ziarnowego tzn. parametrów frakcji zgodnej z wymaganiami Zamawiającego opisanymi </w:t>
      </w:r>
      <w:r w:rsidR="005B7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71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specyfikacji warunków zamówienia. Zamawiający dopuszcza niezgodność frakcji kruszywa ±5% . </w:t>
      </w:r>
    </w:p>
    <w:p w14:paraId="20BC5C0B" w14:textId="77777777" w:rsidR="00B65343" w:rsidRPr="00E7148D" w:rsidRDefault="00B65343" w:rsidP="00B653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dostarczenia kruszywa o parametrach niezgodnych z normą wymaganą                            w specyfikacji warunków zamówienia, Wykonawca zobowiązuje się do natychmiastowej  wymiany na materiał odpowiadający specyfikacji. </w:t>
      </w:r>
    </w:p>
    <w:p w14:paraId="7523C8FE" w14:textId="77777777" w:rsidR="00B65343" w:rsidRPr="00E7148D" w:rsidRDefault="00B65343" w:rsidP="00B653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żądania  świadectwa jakości a także, zlecenia badania laboratoryjnego określonej partii kruszywa, w celu sprawdzenia spełnienia wymagań jakościowych.</w:t>
      </w:r>
    </w:p>
    <w:p w14:paraId="78E29E8C" w14:textId="77777777" w:rsidR="00B65343" w:rsidRPr="00E7148D" w:rsidRDefault="00B65343" w:rsidP="00B653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Badanie, o którym mowa w ust.5, zleca się uprawnionej do tego jednostce  /laboratorium/.</w:t>
      </w:r>
    </w:p>
    <w:p w14:paraId="28E95ED1" w14:textId="77777777" w:rsidR="00B65343" w:rsidRPr="00E7148D" w:rsidRDefault="00B65343" w:rsidP="00B653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Koszty przeprowadzonych badań laboratoryjnych pokrywa, w zależności od jego wyników;</w:t>
      </w:r>
    </w:p>
    <w:p w14:paraId="1BE73871" w14:textId="77777777" w:rsidR="00B65343" w:rsidRPr="00E7148D" w:rsidRDefault="00B65343" w:rsidP="00B65343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E7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a) Wykona</w:t>
      </w:r>
      <w:r w:rsidRPr="00E714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wca - jeżeli kruszywo nie spełnia wymagań jakościowych określonych   w specyfikacji istotnych warunków zamówienia,</w:t>
      </w:r>
    </w:p>
    <w:p w14:paraId="106D0997" w14:textId="77777777" w:rsidR="00B65343" w:rsidRPr="00E7148D" w:rsidRDefault="00B65343" w:rsidP="00B6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b) Zamawiający - jeżeli kruszywo spełnia  wymagania jakościowe.</w:t>
      </w:r>
    </w:p>
    <w:p w14:paraId="4215A4B8" w14:textId="77777777" w:rsidR="00B65343" w:rsidRPr="00E7148D" w:rsidRDefault="00B65343" w:rsidP="00B653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35D0FE4" w14:textId="77777777" w:rsidR="00B65343" w:rsidRPr="00E7148D" w:rsidRDefault="00B65343" w:rsidP="00B653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 spełnienia wymaganych parametrów jakościowych kruszywa Zamawiający może odstąpić od umowy z Wykonawcą nie ponosząc żadnych kosztów                     i kar wymienionych w umowie.</w:t>
      </w:r>
    </w:p>
    <w:p w14:paraId="343790FE" w14:textId="77777777" w:rsidR="00B65343" w:rsidRPr="00E7148D" w:rsidRDefault="00B65343" w:rsidP="00B653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 sobie prawo do wyrywkowego ważenia pojazdów </w:t>
      </w:r>
      <w:r w:rsidRPr="00E71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materiałem na wadze najazdowej.</w:t>
      </w:r>
    </w:p>
    <w:p w14:paraId="52C24114" w14:textId="77777777" w:rsidR="00B65343" w:rsidRPr="00E7148D" w:rsidRDefault="00B65343" w:rsidP="00B653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jest do wystawienia faktury raz w miesiącu za wykonaną dostawę. </w:t>
      </w:r>
    </w:p>
    <w:p w14:paraId="0147902F" w14:textId="77777777" w:rsidR="00B65343" w:rsidRPr="00E7148D" w:rsidRDefault="00B65343" w:rsidP="00B653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wystawianie dwóch faktur w miesiącu.</w:t>
      </w:r>
    </w:p>
    <w:p w14:paraId="31730E7A" w14:textId="77777777" w:rsidR="00B65343" w:rsidRPr="00E7148D" w:rsidRDefault="00B65343" w:rsidP="00B65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5FF2907" w14:textId="77777777" w:rsidR="00B65343" w:rsidRPr="00E7148D" w:rsidRDefault="00B65343" w:rsidP="00B6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sym w:font="Times New Roman" w:char="00A7"/>
      </w:r>
      <w:r w:rsidRPr="00E7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6</w:t>
      </w:r>
    </w:p>
    <w:p w14:paraId="48D5B431" w14:textId="77777777" w:rsidR="00B65343" w:rsidRPr="00E7148D" w:rsidRDefault="00B65343" w:rsidP="00B65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Zapłata nastąpi przelewem w ciągu 14 dni od daty wpływu prawidłowo wystawionej faktury do siedziby Zamawiającego.</w:t>
      </w:r>
    </w:p>
    <w:p w14:paraId="496E984D" w14:textId="77777777" w:rsidR="00B65343" w:rsidRPr="00E7148D" w:rsidRDefault="00B65343" w:rsidP="00B6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D591B3" w14:textId="77777777" w:rsidR="00B65343" w:rsidRPr="00E7148D" w:rsidRDefault="00B65343" w:rsidP="00B6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</w:t>
      </w:r>
    </w:p>
    <w:p w14:paraId="46433DB1" w14:textId="77777777" w:rsidR="00B65343" w:rsidRPr="00E7148D" w:rsidRDefault="00B65343" w:rsidP="00B65343">
      <w:pPr>
        <w:numPr>
          <w:ilvl w:val="0"/>
          <w:numId w:val="2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wypowiedzenia umowy przez Wykonawcę, z przyczyn zależnych od Zamawiającego, Zamawiający zapłaci karę umowną w wysokości 4000 zł. (słownie : cztery tysiące złotych).</w:t>
      </w:r>
    </w:p>
    <w:p w14:paraId="1CA29BF3" w14:textId="77777777" w:rsidR="00B65343" w:rsidRPr="00E7148D" w:rsidRDefault="00B65343" w:rsidP="00B65343">
      <w:pPr>
        <w:numPr>
          <w:ilvl w:val="0"/>
          <w:numId w:val="2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przypadku wypowiedzenia umowy przez Zamawiającego z przyczyn, za które odpowiada Wykonawca, Wykonawca zapłaci Zamawiającemu karę umowną w wysokości 4000 zł. (słownie : cztery tysiące złotych).</w:t>
      </w:r>
    </w:p>
    <w:p w14:paraId="25457B4B" w14:textId="77777777" w:rsidR="00B65343" w:rsidRPr="00E7148D" w:rsidRDefault="00B65343" w:rsidP="00B6534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dotrzymania terminu określonego w §6 Zamawiający zapłaci Wykonawcy ustawowe odsetki za każdy dzień opóźnienia.</w:t>
      </w:r>
    </w:p>
    <w:p w14:paraId="7597A0B1" w14:textId="421C7B54" w:rsidR="00B65343" w:rsidRPr="00E7148D" w:rsidRDefault="00B65343" w:rsidP="00B6534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opóźnienia przez Wykonawcę </w:t>
      </w:r>
      <w:r w:rsidR="003F5E6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</w:t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materiału należytej jakości zostanie naliczona kara pieniężna w wysokości 200,00 zł (słownie : dwieście złotych)          za każdy dzień opóźnienia. </w:t>
      </w:r>
    </w:p>
    <w:p w14:paraId="54FCAC32" w14:textId="5F288C1A" w:rsidR="00B65343" w:rsidRPr="00E7148D" w:rsidRDefault="00B65343" w:rsidP="00B6534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dwukrotnego stwierdzenia przez Zamawiającego </w:t>
      </w:r>
      <w:r w:rsidR="005B75BF">
        <w:rPr>
          <w:rFonts w:ascii="Times New Roman" w:eastAsia="Times New Roman" w:hAnsi="Times New Roman" w:cs="Times New Roman"/>
          <w:sz w:val="24"/>
          <w:szCs w:val="24"/>
          <w:lang w:eastAsia="pl-PL"/>
        </w:rPr>
        <w:t>kruszywa</w:t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nienależytej jakości potwierdzonego badaniami laboratoryjnymi, Zamawiający może wypowiedzieć umowę Wykonawcy.</w:t>
      </w:r>
    </w:p>
    <w:p w14:paraId="7C66EAC7" w14:textId="77777777" w:rsidR="00B65343" w:rsidRPr="00E7148D" w:rsidRDefault="00B65343" w:rsidP="00B6534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wypowiedzenia umowy określonego w ust.5 stosuje się przepis ust.2. </w:t>
      </w:r>
    </w:p>
    <w:p w14:paraId="1349D4B9" w14:textId="77777777" w:rsidR="00B65343" w:rsidRPr="00E7148D" w:rsidRDefault="00B65343" w:rsidP="00B6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27D93" w14:textId="77777777" w:rsidR="00B65343" w:rsidRPr="00E7148D" w:rsidRDefault="00B65343" w:rsidP="00B6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</w:t>
      </w:r>
    </w:p>
    <w:p w14:paraId="4D482500" w14:textId="39AAA4ED" w:rsidR="00B65343" w:rsidRPr="00E7148D" w:rsidRDefault="00B65343" w:rsidP="00B653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zmian postanowień zawartej umowy w stosunku do treści oferty, na podstawie której dokonano wyboru Wykonawcy, z zastrzeżeniem art.</w:t>
      </w:r>
      <w:r w:rsidR="005B75BF">
        <w:rPr>
          <w:rFonts w:ascii="Times New Roman" w:eastAsia="Times New Roman" w:hAnsi="Times New Roman" w:cs="Times New Roman"/>
          <w:sz w:val="24"/>
          <w:szCs w:val="24"/>
          <w:lang w:eastAsia="pl-PL"/>
        </w:rPr>
        <w:t>455</w:t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publicznych.</w:t>
      </w:r>
    </w:p>
    <w:p w14:paraId="63C05E78" w14:textId="412C7AF7" w:rsidR="00B65343" w:rsidRPr="00E7148D" w:rsidRDefault="00B65343" w:rsidP="00B653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umowy o zamówienie publiczne dopuszczalne są w granicach unormowania </w:t>
      </w:r>
      <w:r w:rsidR="005B75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5B75BF">
        <w:rPr>
          <w:rFonts w:ascii="Times New Roman" w:eastAsia="Times New Roman" w:hAnsi="Times New Roman" w:cs="Times New Roman"/>
          <w:sz w:val="24"/>
          <w:szCs w:val="24"/>
          <w:lang w:eastAsia="pl-PL"/>
        </w:rPr>
        <w:t>455</w:t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publicznych, w niżej wymienionych przypadkach:</w:t>
      </w:r>
    </w:p>
    <w:p w14:paraId="65F509E4" w14:textId="77777777" w:rsidR="00B65343" w:rsidRPr="00E7148D" w:rsidRDefault="00B65343" w:rsidP="00B6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C5BC0" w14:textId="77777777" w:rsidR="005B75BF" w:rsidRPr="005B75BF" w:rsidRDefault="005B75BF" w:rsidP="005B75BF">
      <w:pPr>
        <w:widowControl w:val="0"/>
        <w:numPr>
          <w:ilvl w:val="0"/>
          <w:numId w:val="1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 okresie obowiązywania umowy stawki podatku VAT, wynagrodzenie brutto ulegnie zmianie stosownie do zmiany tej stawki, przy czym wynagrodzenie netto pozostaje bez zmian;</w:t>
      </w:r>
    </w:p>
    <w:p w14:paraId="10D8D614" w14:textId="77777777" w:rsidR="005B75BF" w:rsidRPr="005B75BF" w:rsidRDefault="005B75BF" w:rsidP="005B75BF">
      <w:pPr>
        <w:widowControl w:val="0"/>
        <w:numPr>
          <w:ilvl w:val="0"/>
          <w:numId w:val="1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powszechnie obowiązujących przepisów prawa w zakresie mającym wpływ na realizację przedmiotu zamówienia;</w:t>
      </w:r>
    </w:p>
    <w:p w14:paraId="69998485" w14:textId="77777777" w:rsidR="005B75BF" w:rsidRPr="005B75BF" w:rsidRDefault="005B75BF" w:rsidP="005B75BF">
      <w:pPr>
        <w:widowControl w:val="0"/>
        <w:numPr>
          <w:ilvl w:val="0"/>
          <w:numId w:val="1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rezygnacji przez zamawiającego z realizacji części przedmiotu umowy - w takim przypadku wykonawcy przysługuje wynagrodzenie za wszystkie spełnione świadczenia oraz udokumentowane koszty, które wykonawca poniósł w związku    </w:t>
      </w: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wynikającymi </w:t>
      </w:r>
      <w:r w:rsidRPr="005B75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 umowy planowanymi świadczeniami do dnia rezygnacji. </w:t>
      </w:r>
    </w:p>
    <w:p w14:paraId="417DD88E" w14:textId="77777777" w:rsidR="005B75BF" w:rsidRPr="005B75BF" w:rsidRDefault="005B75BF" w:rsidP="005B75BF">
      <w:pPr>
        <w:widowControl w:val="0"/>
        <w:numPr>
          <w:ilvl w:val="0"/>
          <w:numId w:val="1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konieczność zmiany umowy spowodowana jest okolicznościami, których zamawiający działając z należytą starannością, nie mógł przewidzieć, o ile zmiana nie modyfikuje ogólnego charakteru umowy a wzrost ceny spowodowany każdą kolejną zmianą nie przekracza 50% wartości pierwotnej umowy;</w:t>
      </w:r>
    </w:p>
    <w:p w14:paraId="13E98B31" w14:textId="77777777" w:rsidR="005B75BF" w:rsidRPr="005B75BF" w:rsidRDefault="005B75BF" w:rsidP="005B75BF">
      <w:pPr>
        <w:widowControl w:val="0"/>
        <w:numPr>
          <w:ilvl w:val="0"/>
          <w:numId w:val="1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</w:rPr>
        <w:t>zmiany przewidziane w umowie mogą być inicjowane przez zamawiającego oraz przez wykonawcę;</w:t>
      </w:r>
    </w:p>
    <w:p w14:paraId="5C81C73B" w14:textId="77777777" w:rsidR="00571A68" w:rsidRDefault="005B75BF" w:rsidP="00571A68">
      <w:pPr>
        <w:widowControl w:val="0"/>
        <w:numPr>
          <w:ilvl w:val="0"/>
          <w:numId w:val="1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</w:rPr>
        <w:t>warunkiem dokonania zmian w umowie jest złożenie wniosku przez stronę inicjującą zamianę zawierającego: opis propozycji zmian, uzasadnienie zmian, opis wypływu zmiany na wykonanie umowy;</w:t>
      </w:r>
    </w:p>
    <w:p w14:paraId="2F93E53B" w14:textId="7FA4CA7A" w:rsidR="005B75BF" w:rsidRPr="00571A68" w:rsidRDefault="005B75BF" w:rsidP="00571A68">
      <w:pPr>
        <w:pStyle w:val="Akapitzlist"/>
        <w:widowControl w:val="0"/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A68">
        <w:rPr>
          <w:rFonts w:ascii="Times New Roman" w:eastAsia="Times New Roman" w:hAnsi="Times New Roman" w:cs="Times New Roman"/>
          <w:sz w:val="24"/>
          <w:szCs w:val="24"/>
          <w:lang w:eastAsia="ar-SA"/>
        </w:rPr>
        <w:t>Nie stanowi zmiany umowy w rozumieniu art. 455 ustawy:</w:t>
      </w:r>
    </w:p>
    <w:p w14:paraId="57CDDC34" w14:textId="77777777" w:rsidR="005B75BF" w:rsidRPr="005B75BF" w:rsidRDefault="005B75BF" w:rsidP="005B75BF">
      <w:pPr>
        <w:widowControl w:val="0"/>
        <w:numPr>
          <w:ilvl w:val="4"/>
          <w:numId w:val="8"/>
        </w:numPr>
        <w:tabs>
          <w:tab w:val="num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danych związanych z obsługą administracyjno – organizacyjną umowy          (np. zmiana numeru rachunku bankowego);</w:t>
      </w:r>
    </w:p>
    <w:p w14:paraId="0C1982F1" w14:textId="50F018C5" w:rsidR="005B75BF" w:rsidRPr="00986222" w:rsidRDefault="005B75BF" w:rsidP="00571A68">
      <w:pPr>
        <w:widowControl w:val="0"/>
        <w:numPr>
          <w:ilvl w:val="4"/>
          <w:numId w:val="8"/>
        </w:numPr>
        <w:tabs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2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danych teleadresowych, zmiany osób wskazanych do kontaktów między stronami.</w:t>
      </w:r>
    </w:p>
    <w:p w14:paraId="65F44C8A" w14:textId="0A05AC1B" w:rsidR="00B65343" w:rsidRDefault="00B65343" w:rsidP="00571A68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A6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wymagają formy pisemnej pod rygorem nieważności.</w:t>
      </w:r>
    </w:p>
    <w:p w14:paraId="73744888" w14:textId="77777777" w:rsidR="00B65343" w:rsidRPr="00E7148D" w:rsidRDefault="00B65343" w:rsidP="00B65343">
      <w:pPr>
        <w:tabs>
          <w:tab w:val="left" w:pos="0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F736E" w14:textId="77777777" w:rsidR="00B65343" w:rsidRPr="00E7148D" w:rsidRDefault="00B65343" w:rsidP="00B6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00647258"/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bookmarkEnd w:id="0"/>
    <w:p w14:paraId="1ECC1DB4" w14:textId="42328A90" w:rsidR="00B65343" w:rsidRPr="00E7148D" w:rsidRDefault="00B65343" w:rsidP="00B65343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umowy, </w:t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dalsze wykonywanie umowy może zagrozić istotnemu interesowi bezpieczeństwa państwa lub bezpieczeństwu publicznemu, Zamawiający może odstąpić od umowy </w:t>
      </w:r>
      <w:r w:rsidR="00571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30 dni od dnia powzięcia wiadomości o tych okolicznościach. W takim wypadku Wykonawca może żądać wyłącznie wynagrodzenia należnego z tytułu wykonania części umowy.</w:t>
      </w:r>
    </w:p>
    <w:p w14:paraId="179C3498" w14:textId="77777777" w:rsidR="00B65343" w:rsidRPr="00E7148D" w:rsidRDefault="00B65343" w:rsidP="00B65343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z przyczyn leżących po stronie Wykonawcy,                w terminie  14 dni od dnia powzięcia widomości o tych przyczynach.</w:t>
      </w:r>
    </w:p>
    <w:p w14:paraId="5E9A7984" w14:textId="25F311A3" w:rsidR="00B65343" w:rsidRPr="00E7148D" w:rsidRDefault="00B65343" w:rsidP="00B65343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odstąpić od umowy z przyczyn leżących po stronie Zamawiającego, </w:t>
      </w:r>
      <w:r w:rsidR="00986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 14 dni od dnia powzięcia widomości o tych przyczynach.</w:t>
      </w:r>
    </w:p>
    <w:p w14:paraId="6734B609" w14:textId="03FC1CC8" w:rsidR="00B65343" w:rsidRDefault="00B65343" w:rsidP="00B65343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przez którąkolwiek ze Stron wymaga zachowania formy pisemnej pod rygorem nieważności oraz powinno zawierać uzasadnienie.</w:t>
      </w:r>
    </w:p>
    <w:p w14:paraId="79E8D61B" w14:textId="746AC583" w:rsidR="00986222" w:rsidRDefault="00986222" w:rsidP="00986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82E99" w14:textId="03906EBD" w:rsidR="00986222" w:rsidRDefault="00986222" w:rsidP="00986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8657D" w14:textId="78F86C68" w:rsidR="00B65343" w:rsidRPr="00986222" w:rsidRDefault="00986222" w:rsidP="00986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14:paraId="1EAB6F26" w14:textId="41D62431" w:rsidR="00986222" w:rsidRDefault="00986222" w:rsidP="00986222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22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wiąże oferta Wykonawcy, postanowienia zawarte w specyfikacji warunków zamówienia, a także stosuje się przepisy ustawy Prawo zamówień publicznych, Kodeksu Cywilnego oraz aktów wykonawczych do tych ustaw.</w:t>
      </w:r>
    </w:p>
    <w:p w14:paraId="31D3BB6E" w14:textId="5EDBE739" w:rsidR="00986222" w:rsidRDefault="00986222" w:rsidP="00986222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222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do rozpoznawania sporów wynikłych na tle realizacji niniejszej umowy jest sąd powszechny właściwy miejscowo dla siedziby Zamawiającego.</w:t>
      </w:r>
    </w:p>
    <w:p w14:paraId="22CA2E66" w14:textId="77777777" w:rsidR="00986222" w:rsidRPr="00986222" w:rsidRDefault="00986222" w:rsidP="00986222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sporządzona w trzech jednobrzmiących egzemplarzach, dwa egzemplarze dla Zamawiającego i jeden egzemplarz dla Wykonawcy. </w:t>
      </w:r>
    </w:p>
    <w:p w14:paraId="4A9A4DAB" w14:textId="77777777" w:rsidR="00B65343" w:rsidRPr="00E7148D" w:rsidRDefault="00B65343" w:rsidP="00B653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26A45" w14:textId="77777777" w:rsidR="00B65343" w:rsidRPr="00E7148D" w:rsidRDefault="00B65343" w:rsidP="00B6534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3A80B" w14:textId="77777777" w:rsidR="00B65343" w:rsidRPr="00E7148D" w:rsidRDefault="00B65343" w:rsidP="00B653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:          </w:t>
      </w: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ZAMAWIAJĄCY :</w:t>
      </w:r>
    </w:p>
    <w:p w14:paraId="5BE272B4" w14:textId="77777777" w:rsidR="00B65343" w:rsidRPr="00E7148D" w:rsidRDefault="00B65343" w:rsidP="00B6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752E3" w14:textId="77777777" w:rsidR="00B65343" w:rsidRPr="00E7148D" w:rsidRDefault="00B65343" w:rsidP="00B6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38CBB" w14:textId="77777777" w:rsidR="00B65343" w:rsidRPr="00E7148D" w:rsidRDefault="00B65343" w:rsidP="00B653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0AB999" w14:textId="77777777" w:rsidR="00B65343" w:rsidRPr="00E7148D" w:rsidRDefault="00B65343" w:rsidP="00B653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7F1059" w14:textId="77777777" w:rsidR="00B65343" w:rsidRPr="00E7148D" w:rsidRDefault="00B65343" w:rsidP="00B653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A32A95" w14:textId="77777777" w:rsidR="00B65343" w:rsidRPr="00E7148D" w:rsidRDefault="00B65343" w:rsidP="00B653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A56089" w14:textId="77777777" w:rsidR="00B65343" w:rsidRPr="00E7148D" w:rsidRDefault="00B65343" w:rsidP="00B653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752968" w14:textId="77777777" w:rsidR="00B65343" w:rsidRPr="00E7148D" w:rsidRDefault="00B65343" w:rsidP="00B653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C2591E" w14:textId="77777777" w:rsidR="00B65343" w:rsidRPr="00E7148D" w:rsidRDefault="00B65343" w:rsidP="00B653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E1A1AC" w14:textId="77777777" w:rsidR="00B65343" w:rsidRPr="00E7148D" w:rsidRDefault="00B65343" w:rsidP="00B653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043227" w14:textId="77777777" w:rsidR="00B65343" w:rsidRPr="00E7148D" w:rsidRDefault="00B65343" w:rsidP="00B653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B65343" w:rsidRPr="00E7148D" w:rsidSect="00FC38C2">
      <w:headerReference w:type="default" r:id="rId7"/>
      <w:footerReference w:type="even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C318" w14:textId="77777777" w:rsidR="00514B69" w:rsidRDefault="00514B69" w:rsidP="00B65343">
      <w:pPr>
        <w:spacing w:after="0" w:line="240" w:lineRule="auto"/>
      </w:pPr>
      <w:r>
        <w:separator/>
      </w:r>
    </w:p>
  </w:endnote>
  <w:endnote w:type="continuationSeparator" w:id="0">
    <w:p w14:paraId="5F211889" w14:textId="77777777" w:rsidR="00514B69" w:rsidRDefault="00514B69" w:rsidP="00B6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9766" w14:textId="77777777" w:rsidR="00FC38C2" w:rsidRDefault="00D61F3B" w:rsidP="00FC3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9DE0D" w14:textId="77777777" w:rsidR="00FC38C2" w:rsidRDefault="00514B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2B24" w14:textId="77777777" w:rsidR="00FC38C2" w:rsidRDefault="00D61F3B" w:rsidP="00FC3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D7F2E6" w14:textId="77777777" w:rsidR="00FC38C2" w:rsidRDefault="00514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EFBF" w14:textId="77777777" w:rsidR="00514B69" w:rsidRDefault="00514B69" w:rsidP="00B65343">
      <w:pPr>
        <w:spacing w:after="0" w:line="240" w:lineRule="auto"/>
      </w:pPr>
      <w:r>
        <w:separator/>
      </w:r>
    </w:p>
  </w:footnote>
  <w:footnote w:type="continuationSeparator" w:id="0">
    <w:p w14:paraId="35F8CDEE" w14:textId="77777777" w:rsidR="00514B69" w:rsidRDefault="00514B69" w:rsidP="00B6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76F7" w14:textId="77777777" w:rsidR="00B65343" w:rsidRPr="00CA2632" w:rsidRDefault="00B65343" w:rsidP="00B65343">
    <w:pPr>
      <w:suppressAutoHyphens/>
      <w:spacing w:after="0" w:line="240" w:lineRule="auto"/>
      <w:ind w:right="8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CA2632">
      <w:rPr>
        <w:rFonts w:ascii="Times New Roman" w:eastAsia="Calibri" w:hAnsi="Times New Roman" w:cs="Times New Roman"/>
        <w:color w:val="000000"/>
        <w:sz w:val="18"/>
      </w:rPr>
      <w:t>Zamawiający : Gmina Lidzbark Warmiński, ul. Krasickiego 1, 11-100 Lidzbark  Warmiński,  tel. 89 767-32-74</w:t>
    </w:r>
  </w:p>
  <w:p w14:paraId="0BFC9ECD" w14:textId="77777777" w:rsidR="00B65343" w:rsidRPr="00CA2632" w:rsidRDefault="00B65343" w:rsidP="00B65343">
    <w:pPr>
      <w:suppressAutoHyphens/>
      <w:spacing w:after="0" w:line="240" w:lineRule="auto"/>
      <w:ind w:left="1080" w:right="8" w:hanging="1080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CA2632">
      <w:rPr>
        <w:rFonts w:ascii="Times New Roman" w:eastAsia="Calibri" w:hAnsi="Times New Roman" w:cs="Times New Roman"/>
        <w:color w:val="000000"/>
        <w:sz w:val="18"/>
      </w:rPr>
      <w:t>Tryb podstawowy bez negocjacji</w:t>
    </w:r>
  </w:p>
  <w:p w14:paraId="7564D35E" w14:textId="77777777" w:rsidR="00B65343" w:rsidRPr="00CA2632" w:rsidRDefault="00B65343" w:rsidP="00B65343">
    <w:pPr>
      <w:suppressAutoHyphens/>
      <w:spacing w:after="0" w:line="240" w:lineRule="auto"/>
      <w:ind w:left="1080" w:right="8" w:hanging="1080"/>
      <w:jc w:val="center"/>
      <w:textAlignment w:val="baseline"/>
      <w:rPr>
        <w:rFonts w:ascii="Times New Roman" w:eastAsia="Calibri" w:hAnsi="Times New Roman" w:cs="Times New Roman"/>
        <w:color w:val="000000"/>
        <w:sz w:val="24"/>
      </w:rPr>
    </w:pPr>
    <w:r w:rsidRPr="00CA2632">
      <w:rPr>
        <w:rFonts w:ascii="Times New Roman" w:eastAsia="Calibri" w:hAnsi="Times New Roman" w:cs="Times New Roman"/>
        <w:color w:val="000000"/>
        <w:sz w:val="18"/>
      </w:rPr>
      <w:t>na dostawy kruszywa do remontu  dróg gminnych w 2022r.</w:t>
    </w:r>
  </w:p>
  <w:p w14:paraId="380DC67E" w14:textId="77777777" w:rsidR="00B65343" w:rsidRPr="00CA2632" w:rsidRDefault="00B65343" w:rsidP="00B65343">
    <w:pPr>
      <w:suppressAutoHyphens/>
      <w:spacing w:after="0" w:line="240" w:lineRule="auto"/>
      <w:ind w:left="139"/>
      <w:jc w:val="center"/>
      <w:textAlignment w:val="baseline"/>
      <w:rPr>
        <w:rFonts w:ascii="Times New Roman" w:eastAsia="Calibri" w:hAnsi="Times New Roman" w:cs="Times New Roman"/>
        <w:color w:val="000000"/>
        <w:sz w:val="24"/>
      </w:rPr>
    </w:pPr>
    <w:r w:rsidRPr="00CA2632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210113" wp14:editId="7432E0FC">
              <wp:simplePos x="0" y="0"/>
              <wp:positionH relativeFrom="page">
                <wp:posOffset>881380</wp:posOffset>
              </wp:positionH>
              <wp:positionV relativeFrom="page">
                <wp:posOffset>1050925</wp:posOffset>
              </wp:positionV>
              <wp:extent cx="5798185" cy="6350"/>
              <wp:effectExtent l="0" t="0" r="0" b="0"/>
              <wp:wrapSquare wrapText="bothSides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11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6A1155" id="Grupa 3" o:spid="_x0000_s1026" style="position:absolute;margin-left:69.4pt;margin-top:82.75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" path="m,l5798185,r,9144l,9144,,e" fillcolor="black" stroked="f"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  <w:r w:rsidRPr="00CA2632">
      <w:rPr>
        <w:rFonts w:ascii="Times New Roman" w:eastAsia="Calibri" w:hAnsi="Times New Roman" w:cs="Times New Roman"/>
        <w:color w:val="000000"/>
        <w:sz w:val="18"/>
      </w:rPr>
      <w:t>Sygnatura akt: IZP.271.1.4.2022.KA</w:t>
    </w:r>
  </w:p>
  <w:p w14:paraId="0384A7AB" w14:textId="77777777" w:rsidR="00B65343" w:rsidRDefault="00B65343" w:rsidP="00B65343">
    <w:pPr>
      <w:pStyle w:val="Nagwek"/>
      <w:rPr>
        <w:sz w:val="18"/>
        <w:szCs w:val="18"/>
      </w:rPr>
    </w:pPr>
  </w:p>
  <w:p w14:paraId="63182EE8" w14:textId="77777777" w:rsidR="00B65343" w:rsidRDefault="00B65343" w:rsidP="00FC38C2">
    <w:pPr>
      <w:pStyle w:val="Nagwek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1A3F"/>
    <w:multiLevelType w:val="hybridMultilevel"/>
    <w:tmpl w:val="87E03F34"/>
    <w:lvl w:ilvl="0" w:tplc="0D98D3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3E1D"/>
    <w:multiLevelType w:val="hybridMultilevel"/>
    <w:tmpl w:val="57ACB4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86E19"/>
    <w:multiLevelType w:val="singleLevel"/>
    <w:tmpl w:val="631A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4" w15:restartNumberingAfterBreak="0">
    <w:nsid w:val="34142409"/>
    <w:multiLevelType w:val="hybridMultilevel"/>
    <w:tmpl w:val="8A08D4DE"/>
    <w:lvl w:ilvl="0" w:tplc="E4063552">
      <w:start w:val="3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C5066FC"/>
    <w:multiLevelType w:val="hybridMultilevel"/>
    <w:tmpl w:val="FFFFFFFF"/>
    <w:lvl w:ilvl="0" w:tplc="24AA1A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5FA0E4C"/>
    <w:multiLevelType w:val="hybridMultilevel"/>
    <w:tmpl w:val="42982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F17E39"/>
    <w:multiLevelType w:val="hybridMultilevel"/>
    <w:tmpl w:val="2B7CB0F0"/>
    <w:name w:val="WW8Num982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5EBE9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A9D51FF"/>
    <w:multiLevelType w:val="hybridMultilevel"/>
    <w:tmpl w:val="0DC8FAB6"/>
    <w:lvl w:ilvl="0" w:tplc="CA34C590">
      <w:start w:val="16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9A461D0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F508BDE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00ADB"/>
    <w:multiLevelType w:val="hybridMultilevel"/>
    <w:tmpl w:val="6CA444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7AA01FE4"/>
    <w:multiLevelType w:val="multilevel"/>
    <w:tmpl w:val="1C8A2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7D736C68"/>
    <w:multiLevelType w:val="hybridMultilevel"/>
    <w:tmpl w:val="BA76B674"/>
    <w:lvl w:ilvl="0" w:tplc="52063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449139">
    <w:abstractNumId w:val="6"/>
  </w:num>
  <w:num w:numId="2" w16cid:durableId="653338976">
    <w:abstractNumId w:val="5"/>
  </w:num>
  <w:num w:numId="3" w16cid:durableId="157625306">
    <w:abstractNumId w:val="13"/>
  </w:num>
  <w:num w:numId="4" w16cid:durableId="57214566">
    <w:abstractNumId w:val="3"/>
  </w:num>
  <w:num w:numId="5" w16cid:durableId="794830135">
    <w:abstractNumId w:val="9"/>
  </w:num>
  <w:num w:numId="6" w16cid:durableId="1848251054">
    <w:abstractNumId w:val="8"/>
  </w:num>
  <w:num w:numId="7" w16cid:durableId="1320310346">
    <w:abstractNumId w:val="2"/>
  </w:num>
  <w:num w:numId="8" w16cid:durableId="487483393">
    <w:abstractNumId w:val="11"/>
  </w:num>
  <w:num w:numId="9" w16cid:durableId="777215525">
    <w:abstractNumId w:val="10"/>
  </w:num>
  <w:num w:numId="10" w16cid:durableId="24529808">
    <w:abstractNumId w:val="4"/>
  </w:num>
  <w:num w:numId="11" w16cid:durableId="154685412">
    <w:abstractNumId w:val="1"/>
  </w:num>
  <w:num w:numId="12" w16cid:durableId="483157711">
    <w:abstractNumId w:val="7"/>
  </w:num>
  <w:num w:numId="13" w16cid:durableId="1542591030">
    <w:abstractNumId w:val="12"/>
  </w:num>
  <w:num w:numId="14" w16cid:durableId="717437612">
    <w:abstractNumId w:val="0"/>
  </w:num>
  <w:num w:numId="15" w16cid:durableId="11474335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43"/>
    <w:rsid w:val="00001DDF"/>
    <w:rsid w:val="00326803"/>
    <w:rsid w:val="003F5E66"/>
    <w:rsid w:val="00510F56"/>
    <w:rsid w:val="00514B69"/>
    <w:rsid w:val="00571A68"/>
    <w:rsid w:val="005B75BF"/>
    <w:rsid w:val="006E42D4"/>
    <w:rsid w:val="00736EBE"/>
    <w:rsid w:val="009017DD"/>
    <w:rsid w:val="00986222"/>
    <w:rsid w:val="00A07046"/>
    <w:rsid w:val="00A6692B"/>
    <w:rsid w:val="00B65343"/>
    <w:rsid w:val="00D61F3B"/>
    <w:rsid w:val="00E7148D"/>
    <w:rsid w:val="00FB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D612B2"/>
  <w15:chartTrackingRefBased/>
  <w15:docId w15:val="{521565D5-8E81-426F-8A89-23F823E3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343"/>
  </w:style>
  <w:style w:type="paragraph" w:styleId="Nagwek">
    <w:name w:val="header"/>
    <w:basedOn w:val="Normalny"/>
    <w:link w:val="NagwekZnak"/>
    <w:rsid w:val="00B653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653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5343"/>
  </w:style>
  <w:style w:type="paragraph" w:styleId="Akapitzlist">
    <w:name w:val="List Paragraph"/>
    <w:basedOn w:val="Normalny"/>
    <w:uiPriority w:val="34"/>
    <w:qFormat/>
    <w:rsid w:val="00B6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8</cp:revision>
  <cp:lastPrinted>2022-04-12T07:20:00Z</cp:lastPrinted>
  <dcterms:created xsi:type="dcterms:W3CDTF">2022-04-11T13:11:00Z</dcterms:created>
  <dcterms:modified xsi:type="dcterms:W3CDTF">2022-04-14T11:16:00Z</dcterms:modified>
</cp:coreProperties>
</file>