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598C9" w14:textId="3689AFEC" w:rsidR="00822D6A" w:rsidRDefault="00F22D68" w:rsidP="008D17E8">
      <w:pPr>
        <w:tabs>
          <w:tab w:val="left" w:pos="7075"/>
        </w:tabs>
        <w:spacing w:line="276" w:lineRule="auto"/>
        <w:jc w:val="center"/>
        <w:rPr>
          <w:rStyle w:val="Teksttreci"/>
          <w:rFonts w:asciiTheme="minorHAnsi" w:hAnsiTheme="minorHAnsi" w:cstheme="minorHAnsi"/>
          <w:b/>
          <w:bCs/>
          <w:color w:val="000000" w:themeColor="text1"/>
          <w:sz w:val="22"/>
          <w:szCs w:val="22"/>
        </w:rPr>
      </w:pPr>
      <w:r w:rsidRPr="00822D6A">
        <w:rPr>
          <w:rStyle w:val="Teksttreci"/>
          <w:rFonts w:asciiTheme="minorHAnsi" w:hAnsiTheme="minorHAnsi" w:cstheme="minorHAnsi"/>
          <w:b/>
          <w:bCs/>
          <w:sz w:val="22"/>
          <w:szCs w:val="22"/>
        </w:rPr>
        <w:t xml:space="preserve">UMOWA </w:t>
      </w:r>
      <w:r w:rsidRPr="00822D6A">
        <w:rPr>
          <w:rStyle w:val="Teksttreci"/>
          <w:rFonts w:asciiTheme="minorHAnsi" w:hAnsiTheme="minorHAnsi" w:cstheme="minorHAnsi"/>
          <w:b/>
          <w:bCs/>
          <w:color w:val="000000" w:themeColor="text1"/>
          <w:sz w:val="22"/>
          <w:szCs w:val="22"/>
        </w:rPr>
        <w:t xml:space="preserve">NR </w:t>
      </w:r>
      <w:r w:rsidR="00876307" w:rsidRPr="00822D6A">
        <w:rPr>
          <w:rStyle w:val="Teksttreci"/>
          <w:rFonts w:asciiTheme="minorHAnsi" w:hAnsiTheme="minorHAnsi" w:cstheme="minorHAnsi"/>
          <w:b/>
          <w:bCs/>
          <w:color w:val="000000" w:themeColor="text1"/>
          <w:sz w:val="22"/>
          <w:szCs w:val="22"/>
        </w:rPr>
        <w:t>7/NTSI/2022</w:t>
      </w:r>
    </w:p>
    <w:p w14:paraId="5B2EBFEF" w14:textId="77777777" w:rsidR="008D17E8" w:rsidRPr="008D17E8" w:rsidRDefault="008D17E8" w:rsidP="008D17E8">
      <w:pPr>
        <w:tabs>
          <w:tab w:val="left" w:pos="7075"/>
        </w:tabs>
        <w:spacing w:line="276" w:lineRule="auto"/>
        <w:jc w:val="center"/>
        <w:rPr>
          <w:rFonts w:asciiTheme="minorHAnsi" w:eastAsia="Calibri" w:hAnsiTheme="minorHAnsi" w:cstheme="minorHAnsi"/>
          <w:b/>
          <w:bCs/>
          <w:color w:val="000000" w:themeColor="text1"/>
          <w:sz w:val="22"/>
          <w:szCs w:val="22"/>
        </w:rPr>
      </w:pPr>
    </w:p>
    <w:p w14:paraId="66A70638" w14:textId="7133137C" w:rsidR="00822D6A" w:rsidRDefault="00822D6A" w:rsidP="00E77152">
      <w:pPr>
        <w:pStyle w:val="Default"/>
        <w:spacing w:line="276" w:lineRule="auto"/>
        <w:ind w:left="1134" w:hanging="283"/>
        <w:rPr>
          <w:rFonts w:asciiTheme="minorHAnsi" w:hAnsiTheme="minorHAnsi" w:cstheme="minorHAnsi"/>
          <w:sz w:val="22"/>
          <w:szCs w:val="22"/>
        </w:rPr>
      </w:pPr>
      <w:r w:rsidRPr="00822D6A">
        <w:rPr>
          <w:rFonts w:asciiTheme="minorHAnsi" w:hAnsiTheme="minorHAnsi" w:cstheme="minorHAnsi"/>
          <w:sz w:val="22"/>
          <w:szCs w:val="22"/>
        </w:rPr>
        <w:t xml:space="preserve">Zawarta w </w:t>
      </w:r>
      <w:r w:rsidRPr="00822D6A">
        <w:rPr>
          <w:rFonts w:asciiTheme="minorHAnsi" w:hAnsiTheme="minorHAnsi" w:cstheme="minorHAnsi"/>
          <w:color w:val="auto"/>
          <w:sz w:val="22"/>
          <w:szCs w:val="22"/>
        </w:rPr>
        <w:t>dniu</w:t>
      </w:r>
      <w:r>
        <w:rPr>
          <w:rFonts w:asciiTheme="minorHAnsi" w:hAnsiTheme="minorHAnsi" w:cstheme="minorHAnsi"/>
          <w:color w:val="auto"/>
          <w:sz w:val="22"/>
          <w:szCs w:val="22"/>
        </w:rPr>
        <w:t>………………………………..</w:t>
      </w:r>
      <w:r w:rsidRPr="00822D6A">
        <w:rPr>
          <w:rFonts w:asciiTheme="minorHAnsi" w:hAnsiTheme="minorHAnsi" w:cstheme="minorHAnsi"/>
          <w:color w:val="auto"/>
          <w:sz w:val="22"/>
          <w:szCs w:val="22"/>
        </w:rPr>
        <w:t>, w Żywcu</w:t>
      </w:r>
      <w:r w:rsidRPr="00822D6A">
        <w:rPr>
          <w:rFonts w:asciiTheme="minorHAnsi" w:hAnsiTheme="minorHAnsi" w:cstheme="minorHAnsi"/>
          <w:sz w:val="22"/>
          <w:szCs w:val="22"/>
        </w:rPr>
        <w:t xml:space="preserve"> pomiędzy:</w:t>
      </w:r>
    </w:p>
    <w:p w14:paraId="4F7F6C4A" w14:textId="77777777" w:rsidR="00822D6A" w:rsidRPr="00822D6A" w:rsidRDefault="00822D6A" w:rsidP="00E77152">
      <w:pPr>
        <w:pStyle w:val="Default"/>
        <w:spacing w:line="276" w:lineRule="auto"/>
        <w:ind w:left="1134" w:hanging="283"/>
        <w:rPr>
          <w:rFonts w:asciiTheme="minorHAnsi" w:hAnsiTheme="minorHAnsi" w:cstheme="minorHAnsi"/>
          <w:sz w:val="22"/>
          <w:szCs w:val="22"/>
        </w:rPr>
      </w:pPr>
    </w:p>
    <w:p w14:paraId="30A67ADF" w14:textId="5C5DC2AF" w:rsidR="00822D6A" w:rsidRPr="00822D6A" w:rsidRDefault="00822D6A" w:rsidP="00E77152">
      <w:pPr>
        <w:pStyle w:val="Default"/>
        <w:spacing w:line="276" w:lineRule="auto"/>
        <w:ind w:left="1134" w:hanging="283"/>
        <w:jc w:val="both"/>
        <w:rPr>
          <w:rFonts w:asciiTheme="minorHAnsi" w:hAnsiTheme="minorHAnsi" w:cstheme="minorHAnsi"/>
          <w:sz w:val="22"/>
          <w:szCs w:val="22"/>
        </w:rPr>
      </w:pPr>
      <w:r w:rsidRPr="00822D6A">
        <w:rPr>
          <w:rFonts w:asciiTheme="minorHAnsi" w:hAnsiTheme="minorHAnsi" w:cstheme="minorHAnsi"/>
          <w:b/>
          <w:sz w:val="22"/>
          <w:szCs w:val="22"/>
        </w:rPr>
        <w:t>Miejskim Przedsiębiorstwem Wodociągów i Kanalizacji Sp. z o.o</w:t>
      </w:r>
      <w:r w:rsidRPr="00822D6A">
        <w:rPr>
          <w:rFonts w:asciiTheme="minorHAnsi" w:hAnsiTheme="minorHAnsi" w:cstheme="minorHAnsi"/>
          <w:sz w:val="22"/>
          <w:szCs w:val="22"/>
        </w:rPr>
        <w:t>., z siedzibą w Żywcu przy ul. Brackiej 66, zarejestrowanym w Krajowym Rejestrze Sądowym pod nr 0000089484, NIP 553-010-10-94,</w:t>
      </w:r>
      <w:r w:rsidR="00D638D0">
        <w:rPr>
          <w:rFonts w:asciiTheme="minorHAnsi" w:hAnsiTheme="minorHAnsi" w:cstheme="minorHAnsi"/>
          <w:sz w:val="22"/>
          <w:szCs w:val="22"/>
        </w:rPr>
        <w:t xml:space="preserve"> REGON </w:t>
      </w:r>
      <w:r w:rsidRPr="00822D6A">
        <w:rPr>
          <w:rFonts w:asciiTheme="minorHAnsi" w:hAnsiTheme="minorHAnsi" w:cstheme="minorHAnsi"/>
          <w:sz w:val="22"/>
          <w:szCs w:val="22"/>
        </w:rPr>
        <w:t>070540957, reprezentowanym przez:</w:t>
      </w:r>
    </w:p>
    <w:p w14:paraId="7DC47F65" w14:textId="77777777" w:rsidR="00822D6A" w:rsidRPr="00822D6A" w:rsidRDefault="00822D6A" w:rsidP="00E77152">
      <w:pPr>
        <w:pStyle w:val="Default"/>
        <w:numPr>
          <w:ilvl w:val="0"/>
          <w:numId w:val="112"/>
        </w:numPr>
        <w:spacing w:line="276" w:lineRule="auto"/>
        <w:ind w:left="1134" w:hanging="283"/>
        <w:rPr>
          <w:rFonts w:asciiTheme="minorHAnsi" w:hAnsiTheme="minorHAnsi" w:cstheme="minorHAnsi"/>
          <w:sz w:val="22"/>
          <w:szCs w:val="22"/>
        </w:rPr>
      </w:pPr>
      <w:r w:rsidRPr="00822D6A">
        <w:rPr>
          <w:rFonts w:asciiTheme="minorHAnsi" w:hAnsiTheme="minorHAnsi" w:cstheme="minorHAnsi"/>
          <w:sz w:val="22"/>
          <w:szCs w:val="22"/>
        </w:rPr>
        <w:t>Prezesa Zarządu – Halinę Staszkiewicz</w:t>
      </w:r>
    </w:p>
    <w:p w14:paraId="76584358" w14:textId="77777777" w:rsidR="00822D6A" w:rsidRPr="00822D6A" w:rsidRDefault="00822D6A" w:rsidP="00E77152">
      <w:pPr>
        <w:pStyle w:val="Default"/>
        <w:spacing w:line="276" w:lineRule="auto"/>
        <w:ind w:left="1134" w:hanging="283"/>
        <w:rPr>
          <w:rFonts w:asciiTheme="minorHAnsi" w:hAnsiTheme="minorHAnsi" w:cstheme="minorHAnsi"/>
          <w:sz w:val="22"/>
          <w:szCs w:val="22"/>
        </w:rPr>
      </w:pPr>
      <w:r w:rsidRPr="00822D6A">
        <w:rPr>
          <w:rFonts w:asciiTheme="minorHAnsi" w:hAnsiTheme="minorHAnsi" w:cstheme="minorHAnsi"/>
          <w:sz w:val="22"/>
          <w:szCs w:val="22"/>
        </w:rPr>
        <w:t xml:space="preserve">zwanym dalej w treści umowy </w:t>
      </w:r>
      <w:r w:rsidRPr="00822D6A">
        <w:rPr>
          <w:rFonts w:asciiTheme="minorHAnsi" w:hAnsiTheme="minorHAnsi" w:cstheme="minorHAnsi"/>
          <w:b/>
          <w:sz w:val="22"/>
          <w:szCs w:val="22"/>
        </w:rPr>
        <w:t>„Zamawiającym”</w:t>
      </w:r>
    </w:p>
    <w:p w14:paraId="331C7856" w14:textId="77777777" w:rsidR="00822D6A" w:rsidRPr="00822D6A" w:rsidRDefault="00822D6A" w:rsidP="00E77152">
      <w:pPr>
        <w:pStyle w:val="Default"/>
        <w:spacing w:line="276" w:lineRule="auto"/>
        <w:ind w:left="1134" w:hanging="283"/>
        <w:rPr>
          <w:rFonts w:asciiTheme="minorHAnsi" w:hAnsiTheme="minorHAnsi" w:cstheme="minorHAnsi"/>
          <w:sz w:val="22"/>
          <w:szCs w:val="22"/>
        </w:rPr>
      </w:pPr>
      <w:r w:rsidRPr="00822D6A">
        <w:rPr>
          <w:rFonts w:asciiTheme="minorHAnsi" w:hAnsiTheme="minorHAnsi" w:cstheme="minorHAnsi"/>
          <w:sz w:val="22"/>
          <w:szCs w:val="22"/>
        </w:rPr>
        <w:t>a</w:t>
      </w:r>
    </w:p>
    <w:p w14:paraId="66414E56" w14:textId="3E393D41" w:rsidR="00822D6A" w:rsidRPr="00822D6A" w:rsidRDefault="00D638D0" w:rsidP="00E77152">
      <w:pPr>
        <w:pStyle w:val="Default"/>
        <w:spacing w:line="276" w:lineRule="auto"/>
        <w:ind w:left="1134" w:hanging="283"/>
        <w:jc w:val="both"/>
        <w:rPr>
          <w:rFonts w:asciiTheme="minorHAnsi" w:hAnsiTheme="minorHAnsi" w:cstheme="minorHAnsi"/>
          <w:sz w:val="22"/>
          <w:szCs w:val="22"/>
        </w:rPr>
      </w:pPr>
      <w:r>
        <w:rPr>
          <w:rFonts w:asciiTheme="minorHAnsi" w:hAnsiTheme="minorHAnsi" w:cstheme="minorHAnsi"/>
          <w:sz w:val="22"/>
          <w:szCs w:val="22"/>
        </w:rPr>
        <w:t>……………………….</w:t>
      </w:r>
      <w:r w:rsidR="00822D6A">
        <w:rPr>
          <w:rFonts w:asciiTheme="minorHAnsi" w:hAnsiTheme="minorHAnsi" w:cstheme="minorHAnsi"/>
          <w:sz w:val="22"/>
          <w:szCs w:val="22"/>
        </w:rPr>
        <w:t>………………………………………………………………………………………………………</w:t>
      </w:r>
      <w:r>
        <w:rPr>
          <w:rFonts w:asciiTheme="minorHAnsi" w:hAnsiTheme="minorHAnsi" w:cstheme="minorHAnsi"/>
          <w:sz w:val="22"/>
          <w:szCs w:val="22"/>
        </w:rPr>
        <w:t xml:space="preserve">z siedzibą </w:t>
      </w:r>
      <w:r w:rsidR="00822D6A" w:rsidRPr="00822D6A">
        <w:rPr>
          <w:rFonts w:asciiTheme="minorHAnsi" w:hAnsiTheme="minorHAnsi" w:cstheme="minorHAnsi"/>
          <w:sz w:val="22"/>
          <w:szCs w:val="22"/>
        </w:rPr>
        <w:t>w </w:t>
      </w:r>
      <w:r w:rsidR="00822D6A">
        <w:rPr>
          <w:rFonts w:asciiTheme="minorHAnsi" w:hAnsiTheme="minorHAnsi" w:cstheme="minorHAnsi"/>
          <w:sz w:val="22"/>
          <w:szCs w:val="22"/>
        </w:rPr>
        <w:t>……………………………</w:t>
      </w:r>
      <w:r w:rsidR="00246E5B">
        <w:rPr>
          <w:rFonts w:asciiTheme="minorHAnsi" w:hAnsiTheme="minorHAnsi" w:cstheme="minorHAnsi"/>
          <w:sz w:val="22"/>
          <w:szCs w:val="22"/>
        </w:rPr>
        <w:t xml:space="preserve"> </w:t>
      </w:r>
      <w:r w:rsidR="00822D6A" w:rsidRPr="00822D6A">
        <w:rPr>
          <w:rFonts w:asciiTheme="minorHAnsi" w:hAnsiTheme="minorHAnsi" w:cstheme="minorHAnsi"/>
          <w:sz w:val="22"/>
          <w:szCs w:val="22"/>
        </w:rPr>
        <w:t xml:space="preserve">przy ul. </w:t>
      </w:r>
      <w:r w:rsidR="00822D6A">
        <w:rPr>
          <w:rFonts w:asciiTheme="minorHAnsi" w:hAnsiTheme="minorHAnsi" w:cstheme="minorHAnsi"/>
          <w:sz w:val="22"/>
          <w:szCs w:val="22"/>
        </w:rPr>
        <w:t>………………………………………………………………..</w:t>
      </w:r>
      <w:r w:rsidR="00246E5B">
        <w:rPr>
          <w:rFonts w:asciiTheme="minorHAnsi" w:hAnsiTheme="minorHAnsi" w:cstheme="minorHAnsi"/>
          <w:sz w:val="22"/>
          <w:szCs w:val="22"/>
        </w:rPr>
        <w:t>, NIP </w:t>
      </w:r>
      <w:r w:rsidR="00822D6A">
        <w:rPr>
          <w:rFonts w:asciiTheme="minorHAnsi" w:hAnsiTheme="minorHAnsi" w:cstheme="minorHAnsi"/>
          <w:sz w:val="22"/>
          <w:szCs w:val="22"/>
        </w:rPr>
        <w:t>………………………………………..</w:t>
      </w:r>
      <w:r>
        <w:rPr>
          <w:rFonts w:asciiTheme="minorHAnsi" w:hAnsiTheme="minorHAnsi" w:cstheme="minorHAnsi"/>
          <w:sz w:val="22"/>
          <w:szCs w:val="22"/>
        </w:rPr>
        <w:t>, REGON </w:t>
      </w:r>
      <w:r w:rsidR="00822D6A">
        <w:rPr>
          <w:rFonts w:asciiTheme="minorHAnsi" w:hAnsiTheme="minorHAnsi" w:cstheme="minorHAnsi"/>
          <w:sz w:val="22"/>
          <w:szCs w:val="22"/>
        </w:rPr>
        <w:t>………………………</w:t>
      </w:r>
      <w:r w:rsidR="00822D6A" w:rsidRPr="00822D6A">
        <w:rPr>
          <w:rFonts w:asciiTheme="minorHAnsi" w:hAnsiTheme="minorHAnsi" w:cstheme="minorHAnsi"/>
          <w:sz w:val="22"/>
          <w:szCs w:val="22"/>
        </w:rPr>
        <w:t xml:space="preserve"> reprezentowanym przez:</w:t>
      </w:r>
    </w:p>
    <w:p w14:paraId="726723F0" w14:textId="3C72B76F" w:rsidR="00822D6A" w:rsidRPr="00822D6A" w:rsidRDefault="00D638D0" w:rsidP="00E77152">
      <w:pPr>
        <w:pStyle w:val="Default"/>
        <w:numPr>
          <w:ilvl w:val="0"/>
          <w:numId w:val="112"/>
        </w:numPr>
        <w:spacing w:line="276" w:lineRule="auto"/>
        <w:ind w:firstLine="131"/>
        <w:rPr>
          <w:rFonts w:asciiTheme="minorHAnsi" w:hAnsiTheme="minorHAnsi" w:cstheme="minorHAnsi"/>
          <w:sz w:val="22"/>
          <w:szCs w:val="22"/>
        </w:rPr>
      </w:pPr>
      <w:r>
        <w:rPr>
          <w:rFonts w:asciiTheme="minorHAnsi" w:hAnsiTheme="minorHAnsi" w:cstheme="minorHAnsi"/>
          <w:sz w:val="22"/>
          <w:szCs w:val="22"/>
        </w:rPr>
        <w:t>...</w:t>
      </w:r>
      <w:r w:rsidR="00822D6A">
        <w:rPr>
          <w:rFonts w:asciiTheme="minorHAnsi" w:hAnsiTheme="minorHAnsi" w:cstheme="minorHAnsi"/>
          <w:sz w:val="22"/>
          <w:szCs w:val="22"/>
        </w:rPr>
        <w:t>…………………………………………………………………………….</w:t>
      </w:r>
    </w:p>
    <w:p w14:paraId="79DAA133" w14:textId="798B6EE0" w:rsidR="00822D6A" w:rsidRDefault="00822D6A" w:rsidP="00E77152">
      <w:pPr>
        <w:pStyle w:val="Default"/>
        <w:spacing w:line="276" w:lineRule="auto"/>
        <w:ind w:left="1134" w:hanging="283"/>
        <w:jc w:val="both"/>
        <w:rPr>
          <w:rFonts w:asciiTheme="minorHAnsi" w:hAnsiTheme="minorHAnsi" w:cstheme="minorHAnsi"/>
          <w:b/>
          <w:sz w:val="22"/>
          <w:szCs w:val="22"/>
        </w:rPr>
      </w:pPr>
      <w:r w:rsidRPr="00822D6A">
        <w:rPr>
          <w:rFonts w:asciiTheme="minorHAnsi" w:hAnsiTheme="minorHAnsi" w:cstheme="minorHAnsi"/>
          <w:sz w:val="22"/>
          <w:szCs w:val="22"/>
        </w:rPr>
        <w:t xml:space="preserve">zwanym dalej w treści umowy </w:t>
      </w:r>
      <w:r w:rsidRPr="00822D6A">
        <w:rPr>
          <w:rFonts w:asciiTheme="minorHAnsi" w:hAnsiTheme="minorHAnsi" w:cstheme="minorHAnsi"/>
          <w:b/>
          <w:sz w:val="22"/>
          <w:szCs w:val="22"/>
        </w:rPr>
        <w:t>„Wykonawcą”</w:t>
      </w:r>
    </w:p>
    <w:p w14:paraId="75297764" w14:textId="77777777" w:rsidR="00822D6A" w:rsidRPr="00822D6A" w:rsidRDefault="00822D6A" w:rsidP="00E77152">
      <w:pPr>
        <w:pStyle w:val="Default"/>
        <w:spacing w:line="276" w:lineRule="auto"/>
        <w:ind w:left="1134" w:hanging="283"/>
        <w:jc w:val="both"/>
        <w:rPr>
          <w:rFonts w:asciiTheme="minorHAnsi" w:hAnsiTheme="minorHAnsi" w:cstheme="minorHAnsi"/>
          <w:sz w:val="22"/>
          <w:szCs w:val="22"/>
        </w:rPr>
      </w:pPr>
    </w:p>
    <w:p w14:paraId="4E96C4A3" w14:textId="5430DD1D" w:rsidR="006557B0" w:rsidRPr="00822D6A" w:rsidRDefault="00822D6A" w:rsidP="008D17E8">
      <w:pPr>
        <w:spacing w:line="276" w:lineRule="auto"/>
        <w:ind w:left="1134" w:hanging="283"/>
        <w:jc w:val="both"/>
        <w:rPr>
          <w:rFonts w:asciiTheme="minorHAnsi" w:eastAsia="HiddenHorzOCR" w:hAnsiTheme="minorHAnsi" w:cstheme="minorHAnsi"/>
          <w:sz w:val="22"/>
          <w:szCs w:val="22"/>
        </w:rPr>
      </w:pPr>
      <w:r w:rsidRPr="00822D6A">
        <w:rPr>
          <w:rFonts w:asciiTheme="minorHAnsi" w:hAnsiTheme="minorHAnsi" w:cstheme="minorHAnsi"/>
          <w:sz w:val="22"/>
          <w:szCs w:val="22"/>
        </w:rPr>
        <w:t xml:space="preserve">o </w:t>
      </w:r>
      <w:r w:rsidRPr="00822D6A">
        <w:rPr>
          <w:rFonts w:asciiTheme="minorHAnsi" w:eastAsia="HiddenHorzOCR" w:hAnsiTheme="minorHAnsi" w:cstheme="minorHAnsi"/>
          <w:sz w:val="22"/>
          <w:szCs w:val="22"/>
        </w:rPr>
        <w:t>następującej treści:</w:t>
      </w:r>
    </w:p>
    <w:p w14:paraId="6F01A9DF" w14:textId="03A728C9" w:rsidR="00D638D0" w:rsidRPr="00D638D0" w:rsidRDefault="00D638D0"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w:t>
      </w:r>
      <w:r w:rsidRPr="00D638D0">
        <w:rPr>
          <w:rStyle w:val="Nagwek3"/>
          <w:rFonts w:asciiTheme="minorHAnsi" w:hAnsiTheme="minorHAnsi" w:cstheme="minorHAnsi"/>
          <w:bCs w:val="0"/>
          <w:color w:val="000000" w:themeColor="text1"/>
          <w:sz w:val="22"/>
          <w:szCs w:val="22"/>
        </w:rPr>
        <w:t>1</w:t>
      </w:r>
    </w:p>
    <w:p w14:paraId="2FE40796" w14:textId="0BA8B238" w:rsidR="00D638D0" w:rsidRPr="00D638D0" w:rsidRDefault="00027562"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POSTANOWIENIA OGÓ</w:t>
      </w:r>
      <w:r w:rsidR="00D638D0" w:rsidRPr="00D638D0">
        <w:rPr>
          <w:rStyle w:val="Nagwek3"/>
          <w:rFonts w:asciiTheme="minorHAnsi" w:hAnsiTheme="minorHAnsi" w:cstheme="minorHAnsi"/>
          <w:bCs w:val="0"/>
          <w:color w:val="000000" w:themeColor="text1"/>
          <w:sz w:val="22"/>
          <w:szCs w:val="22"/>
        </w:rPr>
        <w:t>LNE</w:t>
      </w:r>
    </w:p>
    <w:p w14:paraId="6E992180" w14:textId="77777777" w:rsidR="00D638D0" w:rsidRPr="00D638D0" w:rsidRDefault="00D638D0" w:rsidP="00E77152">
      <w:pPr>
        <w:pStyle w:val="Teksttreci0"/>
        <w:tabs>
          <w:tab w:val="left" w:pos="1213"/>
        </w:tabs>
        <w:spacing w:line="276" w:lineRule="auto"/>
        <w:ind w:left="1162"/>
        <w:jc w:val="center"/>
        <w:rPr>
          <w:rStyle w:val="Nagwek3"/>
          <w:rFonts w:asciiTheme="minorHAnsi" w:hAnsiTheme="minorHAnsi" w:cstheme="minorHAnsi"/>
          <w:b w:val="0"/>
          <w:bCs w:val="0"/>
          <w:color w:val="000000" w:themeColor="text1"/>
          <w:sz w:val="22"/>
          <w:szCs w:val="22"/>
        </w:rPr>
      </w:pPr>
    </w:p>
    <w:p w14:paraId="14446B5F" w14:textId="7F986D94" w:rsidR="00C45D4E" w:rsidRDefault="00F22D68" w:rsidP="00E77152">
      <w:pPr>
        <w:pStyle w:val="Teksttreci0"/>
        <w:numPr>
          <w:ilvl w:val="0"/>
          <w:numId w:val="64"/>
        </w:numPr>
        <w:tabs>
          <w:tab w:val="left" w:pos="1213"/>
        </w:tabs>
        <w:spacing w:line="276" w:lineRule="auto"/>
        <w:ind w:left="1162"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Strony zawierają umowę w ramach zamówienia</w:t>
      </w:r>
      <w:r w:rsidR="00C60E74" w:rsidRPr="00822D6A">
        <w:rPr>
          <w:rStyle w:val="Teksttreci"/>
          <w:rFonts w:asciiTheme="minorHAnsi" w:hAnsiTheme="minorHAnsi" w:cstheme="minorHAnsi"/>
          <w:color w:val="000000" w:themeColor="text1"/>
          <w:sz w:val="22"/>
          <w:szCs w:val="22"/>
        </w:rPr>
        <w:t xml:space="preserve"> prowadzonego w trybie zapytania ofertow</w:t>
      </w:r>
      <w:r w:rsidRPr="00822D6A">
        <w:rPr>
          <w:rStyle w:val="Teksttreci"/>
          <w:rFonts w:asciiTheme="minorHAnsi" w:hAnsiTheme="minorHAnsi" w:cstheme="minorHAnsi"/>
          <w:color w:val="000000" w:themeColor="text1"/>
          <w:sz w:val="22"/>
          <w:szCs w:val="22"/>
        </w:rPr>
        <w:t xml:space="preserve">ego jako zamówienie sektorowe zgodnie z Regulaminem udzielania zamówień przez </w:t>
      </w:r>
      <w:r w:rsidR="00C60E74" w:rsidRPr="00822D6A">
        <w:rPr>
          <w:rStyle w:val="Teksttreci"/>
          <w:rFonts w:asciiTheme="minorHAnsi" w:hAnsiTheme="minorHAnsi" w:cstheme="minorHAnsi"/>
          <w:color w:val="000000" w:themeColor="text1"/>
          <w:sz w:val="22"/>
          <w:szCs w:val="22"/>
        </w:rPr>
        <w:t>Miejskie Przedsiębiorstwo Wodociągów i Kanalizacji</w:t>
      </w:r>
      <w:r w:rsidRPr="00822D6A">
        <w:rPr>
          <w:rStyle w:val="Teksttreci"/>
          <w:rFonts w:asciiTheme="minorHAnsi" w:hAnsiTheme="minorHAnsi" w:cstheme="minorHAnsi"/>
          <w:color w:val="000000" w:themeColor="text1"/>
          <w:sz w:val="22"/>
          <w:szCs w:val="22"/>
        </w:rPr>
        <w:t xml:space="preserve"> </w:t>
      </w:r>
      <w:r w:rsidR="00C60E74" w:rsidRPr="00822D6A">
        <w:rPr>
          <w:rStyle w:val="Teksttreci"/>
          <w:rFonts w:asciiTheme="minorHAnsi" w:hAnsiTheme="minorHAnsi" w:cstheme="minorHAnsi"/>
          <w:color w:val="000000" w:themeColor="text1"/>
          <w:sz w:val="22"/>
          <w:szCs w:val="22"/>
        </w:rPr>
        <w:t>Sp. z o.o. w Żywcu</w:t>
      </w:r>
      <w:r w:rsidRPr="00822D6A">
        <w:rPr>
          <w:rStyle w:val="Teksttreci"/>
          <w:rFonts w:asciiTheme="minorHAnsi" w:hAnsiTheme="minorHAnsi" w:cstheme="minorHAnsi"/>
          <w:color w:val="000000" w:themeColor="text1"/>
          <w:sz w:val="22"/>
          <w:szCs w:val="22"/>
        </w:rPr>
        <w:t>.</w:t>
      </w:r>
    </w:p>
    <w:p w14:paraId="15B0BB82" w14:textId="38161DB4" w:rsidR="00D638D0" w:rsidRDefault="00D638D0" w:rsidP="00E77152">
      <w:pPr>
        <w:pStyle w:val="Teksttreci0"/>
        <w:tabs>
          <w:tab w:val="left" w:pos="1213"/>
        </w:tabs>
        <w:spacing w:line="276" w:lineRule="auto"/>
        <w:ind w:left="1162"/>
        <w:jc w:val="both"/>
        <w:rPr>
          <w:rStyle w:val="Teksttreci"/>
          <w:rFonts w:asciiTheme="minorHAnsi" w:hAnsiTheme="minorHAnsi" w:cstheme="minorHAnsi"/>
          <w:color w:val="000000" w:themeColor="text1"/>
          <w:sz w:val="22"/>
          <w:szCs w:val="22"/>
        </w:rPr>
      </w:pPr>
    </w:p>
    <w:p w14:paraId="606BC333" w14:textId="7CA22ED2" w:rsidR="00D638D0" w:rsidRPr="00D638D0" w:rsidRDefault="00D638D0"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§2</w:t>
      </w:r>
    </w:p>
    <w:p w14:paraId="212C701E" w14:textId="619E9AE7" w:rsidR="00D638D0" w:rsidRPr="00D638D0" w:rsidRDefault="00D638D0"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PRZEDMIOT UMOWY</w:t>
      </w:r>
    </w:p>
    <w:p w14:paraId="0785A0AF" w14:textId="1CA98A94" w:rsidR="0028790E" w:rsidRPr="00822D6A" w:rsidRDefault="0028790E" w:rsidP="00E77152">
      <w:pPr>
        <w:pStyle w:val="Teksttreci0"/>
        <w:tabs>
          <w:tab w:val="left" w:pos="1213"/>
        </w:tabs>
        <w:spacing w:line="276" w:lineRule="auto"/>
        <w:jc w:val="both"/>
        <w:rPr>
          <w:rStyle w:val="Teksttreci"/>
          <w:rFonts w:asciiTheme="minorHAnsi" w:hAnsiTheme="minorHAnsi" w:cstheme="minorHAnsi"/>
          <w:color w:val="000000" w:themeColor="text1"/>
          <w:sz w:val="22"/>
          <w:szCs w:val="22"/>
        </w:rPr>
      </w:pPr>
    </w:p>
    <w:p w14:paraId="2C0A4B69" w14:textId="4973550A" w:rsidR="00C45D4E" w:rsidRDefault="00F22D68" w:rsidP="00E77152">
      <w:pPr>
        <w:pStyle w:val="Teksttreci0"/>
        <w:numPr>
          <w:ilvl w:val="0"/>
          <w:numId w:val="114"/>
        </w:numPr>
        <w:tabs>
          <w:tab w:val="left" w:pos="1213"/>
        </w:tabs>
        <w:spacing w:line="276" w:lineRule="auto"/>
        <w:ind w:left="1162"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zleca, a Wykonawca przyjmuje i zobowiązuje się wykonać zadanie,</w:t>
      </w:r>
      <w:r w:rsidR="006557B0">
        <w:rPr>
          <w:rStyle w:val="Teksttreci"/>
          <w:rFonts w:asciiTheme="minorHAnsi" w:hAnsiTheme="minorHAnsi" w:cstheme="minorHAnsi"/>
          <w:color w:val="000000" w:themeColor="text1"/>
          <w:sz w:val="22"/>
          <w:szCs w:val="22"/>
        </w:rPr>
        <w:t xml:space="preserve"> którego przedmiotem jest realizacja</w:t>
      </w:r>
      <w:r w:rsidRPr="00822D6A">
        <w:rPr>
          <w:rStyle w:val="Teksttreci"/>
          <w:rFonts w:asciiTheme="minorHAnsi" w:hAnsiTheme="minorHAnsi" w:cstheme="minorHAnsi"/>
          <w:color w:val="000000" w:themeColor="text1"/>
          <w:sz w:val="22"/>
          <w:szCs w:val="22"/>
        </w:rPr>
        <w:t xml:space="preserve"> robót budowlanych polegających na budowie zbiorn</w:t>
      </w:r>
      <w:r w:rsidR="00822D6A">
        <w:rPr>
          <w:rStyle w:val="Teksttreci"/>
          <w:rFonts w:asciiTheme="minorHAnsi" w:hAnsiTheme="minorHAnsi" w:cstheme="minorHAnsi"/>
          <w:color w:val="000000" w:themeColor="text1"/>
          <w:sz w:val="22"/>
          <w:szCs w:val="22"/>
        </w:rPr>
        <w:t>ika wody czystej o pojemności V</w:t>
      </w:r>
      <w:r w:rsidR="00E92B45" w:rsidRPr="00822D6A">
        <w:rPr>
          <w:rStyle w:val="Teksttreci"/>
          <w:rFonts w:asciiTheme="minorHAnsi" w:hAnsiTheme="minorHAnsi" w:cstheme="minorHAnsi"/>
          <w:color w:val="000000" w:themeColor="text1"/>
          <w:sz w:val="22"/>
          <w:szCs w:val="22"/>
        </w:rPr>
        <w:t>=10</w:t>
      </w:r>
      <w:r w:rsidRPr="00822D6A">
        <w:rPr>
          <w:rStyle w:val="Teksttreci"/>
          <w:rFonts w:asciiTheme="minorHAnsi" w:hAnsiTheme="minorHAnsi" w:cstheme="minorHAnsi"/>
          <w:color w:val="000000" w:themeColor="text1"/>
          <w:sz w:val="22"/>
          <w:szCs w:val="22"/>
        </w:rPr>
        <w:t>00m</w:t>
      </w:r>
      <w:r w:rsidRPr="00822D6A">
        <w:rPr>
          <w:rStyle w:val="Teksttreci"/>
          <w:rFonts w:asciiTheme="minorHAnsi" w:hAnsiTheme="minorHAnsi" w:cstheme="minorHAnsi"/>
          <w:color w:val="000000" w:themeColor="text1"/>
          <w:sz w:val="22"/>
          <w:szCs w:val="22"/>
          <w:vertAlign w:val="superscript"/>
        </w:rPr>
        <w:t>3</w:t>
      </w:r>
      <w:r w:rsidRPr="00822D6A">
        <w:rPr>
          <w:rStyle w:val="Teksttreci"/>
          <w:rFonts w:asciiTheme="minorHAnsi" w:hAnsiTheme="minorHAnsi" w:cstheme="minorHAnsi"/>
          <w:color w:val="000000" w:themeColor="text1"/>
          <w:sz w:val="22"/>
          <w:szCs w:val="22"/>
        </w:rPr>
        <w:t xml:space="preserve"> w m. </w:t>
      </w:r>
      <w:r w:rsidR="00E92B45" w:rsidRPr="00822D6A">
        <w:rPr>
          <w:rStyle w:val="Teksttreci"/>
          <w:rFonts w:asciiTheme="minorHAnsi" w:hAnsiTheme="minorHAnsi" w:cstheme="minorHAnsi"/>
          <w:color w:val="000000" w:themeColor="text1"/>
          <w:sz w:val="22"/>
          <w:szCs w:val="22"/>
        </w:rPr>
        <w:t>Żywiec,</w:t>
      </w:r>
      <w:r w:rsidR="00246E5B">
        <w:rPr>
          <w:rStyle w:val="Teksttreci"/>
          <w:rFonts w:asciiTheme="minorHAnsi" w:hAnsiTheme="minorHAnsi" w:cstheme="minorHAnsi"/>
          <w:color w:val="000000" w:themeColor="text1"/>
          <w:sz w:val="22"/>
          <w:szCs w:val="22"/>
        </w:rPr>
        <w:t xml:space="preserve"> na dz. n</w:t>
      </w:r>
      <w:r w:rsidRPr="00822D6A">
        <w:rPr>
          <w:rStyle w:val="Teksttreci"/>
          <w:rFonts w:asciiTheme="minorHAnsi" w:hAnsiTheme="minorHAnsi" w:cstheme="minorHAnsi"/>
          <w:color w:val="000000" w:themeColor="text1"/>
          <w:sz w:val="22"/>
          <w:szCs w:val="22"/>
        </w:rPr>
        <w:t xml:space="preserve">r </w:t>
      </w:r>
      <w:r w:rsidR="00D638D0">
        <w:rPr>
          <w:rStyle w:val="Teksttreci"/>
          <w:rFonts w:asciiTheme="minorHAnsi" w:hAnsiTheme="minorHAnsi" w:cstheme="minorHAnsi"/>
          <w:color w:val="000000" w:themeColor="text1"/>
          <w:sz w:val="22"/>
          <w:szCs w:val="22"/>
        </w:rPr>
        <w:t>8272 zgodnie z decyzją</w:t>
      </w:r>
      <w:r w:rsidR="006557B0">
        <w:rPr>
          <w:rStyle w:val="Teksttreci"/>
          <w:rFonts w:asciiTheme="minorHAnsi" w:hAnsiTheme="minorHAnsi" w:cstheme="minorHAnsi"/>
          <w:color w:val="000000" w:themeColor="text1"/>
          <w:sz w:val="22"/>
          <w:szCs w:val="22"/>
        </w:rPr>
        <w:t xml:space="preserve"> o pozwoleniu na budowę </w:t>
      </w:r>
      <w:r w:rsidR="00D638D0">
        <w:rPr>
          <w:rStyle w:val="Teksttreci"/>
          <w:rFonts w:asciiTheme="minorHAnsi" w:hAnsiTheme="minorHAnsi" w:cstheme="minorHAnsi"/>
          <w:color w:val="000000" w:themeColor="text1"/>
          <w:sz w:val="22"/>
          <w:szCs w:val="22"/>
        </w:rPr>
        <w:t xml:space="preserve"> nr </w:t>
      </w:r>
      <w:r w:rsidR="00E92B45" w:rsidRPr="00822D6A">
        <w:rPr>
          <w:rStyle w:val="Teksttreci"/>
          <w:rFonts w:asciiTheme="minorHAnsi" w:hAnsiTheme="minorHAnsi" w:cstheme="minorHAnsi"/>
          <w:color w:val="000000" w:themeColor="text1"/>
          <w:sz w:val="22"/>
          <w:szCs w:val="22"/>
        </w:rPr>
        <w:t>1005</w:t>
      </w:r>
      <w:r w:rsidRPr="00822D6A">
        <w:rPr>
          <w:rStyle w:val="Teksttreci"/>
          <w:rFonts w:asciiTheme="minorHAnsi" w:hAnsiTheme="minorHAnsi" w:cstheme="minorHAnsi"/>
          <w:color w:val="000000" w:themeColor="text1"/>
          <w:sz w:val="22"/>
          <w:szCs w:val="22"/>
        </w:rPr>
        <w:t>/202</w:t>
      </w:r>
      <w:r w:rsidR="00E92B45" w:rsidRPr="00822D6A">
        <w:rPr>
          <w:rStyle w:val="Teksttreci"/>
          <w:rFonts w:asciiTheme="minorHAnsi" w:hAnsiTheme="minorHAnsi" w:cstheme="minorHAnsi"/>
          <w:color w:val="000000" w:themeColor="text1"/>
          <w:sz w:val="22"/>
          <w:szCs w:val="22"/>
        </w:rPr>
        <w:t>0</w:t>
      </w:r>
      <w:r w:rsidR="00822D6A">
        <w:rPr>
          <w:rStyle w:val="Teksttreci"/>
          <w:rFonts w:asciiTheme="minorHAnsi" w:hAnsiTheme="minorHAnsi" w:cstheme="minorHAnsi"/>
          <w:color w:val="000000" w:themeColor="text1"/>
          <w:sz w:val="22"/>
          <w:szCs w:val="22"/>
        </w:rPr>
        <w:t xml:space="preserve"> </w:t>
      </w:r>
      <w:r w:rsidR="00E92B45" w:rsidRPr="00822D6A">
        <w:rPr>
          <w:rStyle w:val="Teksttreci"/>
          <w:rFonts w:asciiTheme="minorHAnsi" w:hAnsiTheme="minorHAnsi" w:cstheme="minorHAnsi"/>
          <w:color w:val="000000" w:themeColor="text1"/>
          <w:sz w:val="22"/>
          <w:szCs w:val="22"/>
        </w:rPr>
        <w:t>z dnia 06.10.2020</w:t>
      </w:r>
      <w:r w:rsidRPr="00822D6A">
        <w:rPr>
          <w:rStyle w:val="Teksttreci"/>
          <w:rFonts w:asciiTheme="minorHAnsi" w:hAnsiTheme="minorHAnsi" w:cstheme="minorHAnsi"/>
          <w:color w:val="000000" w:themeColor="text1"/>
          <w:sz w:val="22"/>
          <w:szCs w:val="22"/>
        </w:rPr>
        <w:t xml:space="preserve">r. oraz dokumentacją </w:t>
      </w:r>
      <w:r w:rsidR="0028790E" w:rsidRPr="00822D6A">
        <w:rPr>
          <w:rStyle w:val="Teksttreci"/>
          <w:rFonts w:asciiTheme="minorHAnsi" w:hAnsiTheme="minorHAnsi" w:cstheme="minorHAnsi"/>
          <w:color w:val="000000" w:themeColor="text1"/>
          <w:sz w:val="22"/>
          <w:szCs w:val="22"/>
        </w:rPr>
        <w:t>przetargową</w:t>
      </w:r>
      <w:r w:rsidR="00C2152E" w:rsidRPr="00822D6A">
        <w:rPr>
          <w:rStyle w:val="Teksttreci"/>
          <w:rFonts w:asciiTheme="minorHAnsi" w:hAnsiTheme="minorHAnsi" w:cstheme="minorHAnsi"/>
          <w:color w:val="000000" w:themeColor="text1"/>
          <w:sz w:val="22"/>
          <w:szCs w:val="22"/>
        </w:rPr>
        <w:t>.</w:t>
      </w:r>
    </w:p>
    <w:p w14:paraId="2B5EB9E3" w14:textId="6C0E164C" w:rsidR="00246E5B" w:rsidRDefault="00246E5B" w:rsidP="00E77152">
      <w:pPr>
        <w:pStyle w:val="Teksttreci0"/>
        <w:tabs>
          <w:tab w:val="left" w:pos="1213"/>
        </w:tabs>
        <w:spacing w:line="276" w:lineRule="auto"/>
        <w:ind w:left="1162"/>
        <w:jc w:val="both"/>
        <w:rPr>
          <w:rStyle w:val="Teksttreci"/>
          <w:rFonts w:asciiTheme="minorHAnsi" w:hAnsiTheme="minorHAnsi" w:cstheme="minorHAnsi"/>
          <w:color w:val="000000" w:themeColor="text1"/>
          <w:sz w:val="22"/>
          <w:szCs w:val="22"/>
        </w:rPr>
      </w:pPr>
    </w:p>
    <w:p w14:paraId="4807CDCA" w14:textId="7860639B" w:rsidR="00246E5B" w:rsidRPr="00D638D0" w:rsidRDefault="00246E5B"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§3</w:t>
      </w:r>
    </w:p>
    <w:p w14:paraId="6E6E9AC4" w14:textId="1F638B88" w:rsidR="00246E5B" w:rsidRPr="00D638D0" w:rsidRDefault="00246E5B"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TERMINY</w:t>
      </w:r>
    </w:p>
    <w:p w14:paraId="3D8D3975" w14:textId="267294F1" w:rsidR="00822D6A" w:rsidRPr="00822D6A" w:rsidRDefault="00822D6A" w:rsidP="00E77152">
      <w:pPr>
        <w:pStyle w:val="Teksttreci0"/>
        <w:tabs>
          <w:tab w:val="left" w:pos="1213"/>
        </w:tabs>
        <w:spacing w:line="276" w:lineRule="auto"/>
        <w:jc w:val="both"/>
        <w:rPr>
          <w:rFonts w:asciiTheme="minorHAnsi" w:hAnsiTheme="minorHAnsi" w:cstheme="minorHAnsi"/>
          <w:color w:val="000000" w:themeColor="text1"/>
          <w:sz w:val="22"/>
          <w:szCs w:val="22"/>
        </w:rPr>
      </w:pPr>
    </w:p>
    <w:p w14:paraId="45B56E71" w14:textId="6495763F" w:rsidR="00C45D4E" w:rsidRPr="00822D6A" w:rsidRDefault="00F22D68" w:rsidP="00E77152">
      <w:pPr>
        <w:pStyle w:val="Teksttreci0"/>
        <w:numPr>
          <w:ilvl w:val="0"/>
          <w:numId w:val="67"/>
        </w:numPr>
        <w:tabs>
          <w:tab w:val="left" w:pos="116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Strony ustalają termin realizacji </w:t>
      </w:r>
      <w:r w:rsidR="006557B0">
        <w:rPr>
          <w:rStyle w:val="Teksttreci"/>
          <w:rFonts w:asciiTheme="minorHAnsi" w:hAnsiTheme="minorHAnsi" w:cstheme="minorHAnsi"/>
          <w:color w:val="000000" w:themeColor="text1"/>
          <w:sz w:val="22"/>
          <w:szCs w:val="22"/>
        </w:rPr>
        <w:t>zamówienia</w:t>
      </w:r>
      <w:r w:rsidR="00F6726E">
        <w:rPr>
          <w:rStyle w:val="Teksttreci"/>
          <w:rFonts w:asciiTheme="minorHAnsi" w:hAnsiTheme="minorHAnsi" w:cstheme="minorHAnsi"/>
          <w:color w:val="000000" w:themeColor="text1"/>
          <w:sz w:val="22"/>
          <w:szCs w:val="22"/>
        </w:rPr>
        <w:t xml:space="preserve"> </w:t>
      </w:r>
      <w:r w:rsidR="00F6726E" w:rsidRPr="00F6726E">
        <w:rPr>
          <w:rStyle w:val="Teksttreci"/>
          <w:rFonts w:asciiTheme="minorHAnsi" w:hAnsiTheme="minorHAnsi" w:cstheme="minorHAnsi"/>
          <w:b/>
          <w:color w:val="000000" w:themeColor="text1"/>
          <w:sz w:val="22"/>
          <w:szCs w:val="22"/>
        </w:rPr>
        <w:t>do dnia 29.12.2023</w:t>
      </w:r>
      <w:r w:rsidR="00F6726E">
        <w:rPr>
          <w:rStyle w:val="Teksttreci"/>
          <w:rFonts w:asciiTheme="minorHAnsi" w:hAnsiTheme="minorHAnsi" w:cstheme="minorHAnsi"/>
          <w:color w:val="000000" w:themeColor="text1"/>
          <w:sz w:val="22"/>
          <w:szCs w:val="22"/>
        </w:rPr>
        <w:t>.</w:t>
      </w:r>
    </w:p>
    <w:p w14:paraId="71E9B298" w14:textId="25DC0F92" w:rsidR="00246E5B" w:rsidRPr="00246E5B" w:rsidRDefault="00F22D68" w:rsidP="00E77152">
      <w:pPr>
        <w:pStyle w:val="Teksttreci0"/>
        <w:numPr>
          <w:ilvl w:val="0"/>
          <w:numId w:val="67"/>
        </w:numPr>
        <w:tabs>
          <w:tab w:val="left" w:pos="116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Każda zmiana terminu wykonania zamówienia </w:t>
      </w:r>
      <w:r w:rsidR="006557B0">
        <w:rPr>
          <w:rStyle w:val="Teksttreci"/>
          <w:rFonts w:asciiTheme="minorHAnsi" w:hAnsiTheme="minorHAnsi" w:cstheme="minorHAnsi"/>
          <w:color w:val="000000" w:themeColor="text1"/>
          <w:sz w:val="22"/>
          <w:szCs w:val="22"/>
        </w:rPr>
        <w:t>wymaga zmiany umowy w formie pisemnej</w:t>
      </w:r>
      <w:r w:rsidRPr="00822D6A">
        <w:rPr>
          <w:rStyle w:val="Teksttreci"/>
          <w:rFonts w:asciiTheme="minorHAnsi" w:hAnsiTheme="minorHAnsi" w:cstheme="minorHAnsi"/>
          <w:color w:val="000000" w:themeColor="text1"/>
          <w:sz w:val="22"/>
          <w:szCs w:val="22"/>
        </w:rPr>
        <w:t>.</w:t>
      </w:r>
    </w:p>
    <w:p w14:paraId="6A2DA12F" w14:textId="49F0D8BB" w:rsidR="00246E5B" w:rsidRPr="00E77152" w:rsidRDefault="00F22D68" w:rsidP="00E77152">
      <w:pPr>
        <w:pStyle w:val="Teksttreci0"/>
        <w:numPr>
          <w:ilvl w:val="0"/>
          <w:numId w:val="67"/>
        </w:numPr>
        <w:tabs>
          <w:tab w:val="left" w:pos="1166"/>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Przekazanie terenu budowy przez Zamawiającego nastąpi we wskazanym przez Wykonawcę terminie gotowości</w:t>
      </w:r>
      <w:r w:rsidR="006557B0">
        <w:rPr>
          <w:rStyle w:val="Teksttreci"/>
          <w:rFonts w:asciiTheme="minorHAnsi" w:hAnsiTheme="minorHAnsi" w:cstheme="minorHAnsi"/>
          <w:color w:val="000000" w:themeColor="text1"/>
          <w:sz w:val="22"/>
          <w:szCs w:val="22"/>
        </w:rPr>
        <w:t xml:space="preserve"> do rozpoczęcia realizacji zamówienia</w:t>
      </w:r>
      <w:r w:rsidRPr="00822D6A">
        <w:rPr>
          <w:rStyle w:val="Teksttreci"/>
          <w:rFonts w:asciiTheme="minorHAnsi" w:hAnsiTheme="minorHAnsi" w:cstheme="minorHAnsi"/>
          <w:color w:val="000000" w:themeColor="text1"/>
          <w:sz w:val="22"/>
          <w:szCs w:val="22"/>
        </w:rPr>
        <w:t>, nie później niż w</w:t>
      </w:r>
      <w:r w:rsidR="008B6A03">
        <w:rPr>
          <w:rStyle w:val="Teksttreci"/>
          <w:rFonts w:asciiTheme="minorHAnsi" w:hAnsiTheme="minorHAnsi" w:cstheme="minorHAnsi"/>
          <w:color w:val="000000" w:themeColor="text1"/>
          <w:sz w:val="22"/>
          <w:szCs w:val="22"/>
        </w:rPr>
        <w:t> </w:t>
      </w:r>
      <w:r w:rsidR="00D638D0">
        <w:rPr>
          <w:rStyle w:val="Teksttreci"/>
          <w:rFonts w:asciiTheme="minorHAnsi" w:hAnsiTheme="minorHAnsi" w:cstheme="minorHAnsi"/>
          <w:color w:val="000000" w:themeColor="text1"/>
          <w:sz w:val="22"/>
          <w:szCs w:val="22"/>
        </w:rPr>
        <w:t xml:space="preserve">terminie 14 dni od zawarcia </w:t>
      </w:r>
      <w:r w:rsidRPr="00822D6A">
        <w:rPr>
          <w:rStyle w:val="Teksttreci"/>
          <w:rFonts w:asciiTheme="minorHAnsi" w:hAnsiTheme="minorHAnsi" w:cstheme="minorHAnsi"/>
          <w:color w:val="000000" w:themeColor="text1"/>
          <w:sz w:val="22"/>
          <w:szCs w:val="22"/>
        </w:rPr>
        <w:t>niniejszej umowy.</w:t>
      </w:r>
    </w:p>
    <w:p w14:paraId="2083AD67" w14:textId="77777777" w:rsidR="00F6726E" w:rsidRDefault="00F6726E"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p>
    <w:p w14:paraId="3053B676" w14:textId="54E64220" w:rsidR="00246E5B" w:rsidRPr="00D638D0" w:rsidRDefault="00246E5B"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§4</w:t>
      </w:r>
    </w:p>
    <w:p w14:paraId="6B9A5CFA" w14:textId="15F3FB2A" w:rsidR="00246E5B" w:rsidRDefault="00246E5B" w:rsidP="00E77152">
      <w:pPr>
        <w:pStyle w:val="Teksttreci0"/>
        <w:tabs>
          <w:tab w:val="left" w:pos="1213"/>
        </w:tabs>
        <w:spacing w:line="276" w:lineRule="auto"/>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CENY I WARUNKI PŁATNOŚCI</w:t>
      </w:r>
    </w:p>
    <w:p w14:paraId="4BF73381" w14:textId="77777777" w:rsidR="00246E5B" w:rsidRPr="00246E5B" w:rsidRDefault="00246E5B" w:rsidP="00E77152">
      <w:pPr>
        <w:pStyle w:val="Teksttreci0"/>
        <w:tabs>
          <w:tab w:val="left" w:pos="1213"/>
        </w:tabs>
        <w:spacing w:line="276" w:lineRule="auto"/>
        <w:jc w:val="center"/>
        <w:rPr>
          <w:rFonts w:asciiTheme="minorHAnsi" w:hAnsiTheme="minorHAnsi" w:cstheme="minorHAnsi"/>
          <w:b/>
          <w:color w:val="000000" w:themeColor="text1"/>
          <w:sz w:val="22"/>
          <w:szCs w:val="22"/>
        </w:rPr>
      </w:pPr>
    </w:p>
    <w:p w14:paraId="28FE6727" w14:textId="15C8E713" w:rsidR="00C45D4E" w:rsidRPr="00822D6A" w:rsidRDefault="00F22D68" w:rsidP="00E77152">
      <w:pPr>
        <w:pStyle w:val="Teksttreci0"/>
        <w:numPr>
          <w:ilvl w:val="0"/>
          <w:numId w:val="68"/>
        </w:numPr>
        <w:tabs>
          <w:tab w:val="left" w:pos="1166"/>
          <w:tab w:val="right" w:leader="dot" w:pos="3592"/>
          <w:tab w:val="left" w:pos="3776"/>
          <w:tab w:val="left" w:leader="dot" w:pos="7283"/>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Strony ustalają, że </w:t>
      </w:r>
      <w:r w:rsidR="0010611E" w:rsidRPr="0010611E">
        <w:rPr>
          <w:rStyle w:val="Teksttreci"/>
          <w:rFonts w:asciiTheme="minorHAnsi" w:hAnsiTheme="minorHAnsi" w:cstheme="minorHAnsi"/>
          <w:color w:val="auto"/>
          <w:sz w:val="22"/>
          <w:szCs w:val="22"/>
        </w:rPr>
        <w:t>ryczałtowa</w:t>
      </w:r>
      <w:r w:rsidRPr="00822D6A">
        <w:rPr>
          <w:rStyle w:val="Teksttreci"/>
          <w:rFonts w:asciiTheme="minorHAnsi" w:hAnsiTheme="minorHAnsi" w:cstheme="minorHAnsi"/>
          <w:color w:val="000000" w:themeColor="text1"/>
          <w:sz w:val="22"/>
          <w:szCs w:val="22"/>
        </w:rPr>
        <w:t xml:space="preserve"> wysokość wynagrodzenia Wykonawcy będzie wynosiła</w:t>
      </w:r>
      <w:r w:rsidRPr="00822D6A">
        <w:rPr>
          <w:rStyle w:val="Teksttreci"/>
          <w:rFonts w:asciiTheme="minorHAnsi" w:hAnsiTheme="minorHAnsi" w:cstheme="minorHAnsi"/>
          <w:color w:val="000000" w:themeColor="text1"/>
          <w:sz w:val="22"/>
          <w:szCs w:val="22"/>
        </w:rPr>
        <w:tab/>
      </w:r>
      <w:r w:rsidR="00BE189D" w:rsidRPr="00822D6A">
        <w:rPr>
          <w:rStyle w:val="Teksttreci"/>
          <w:rFonts w:asciiTheme="minorHAnsi" w:hAnsiTheme="minorHAnsi" w:cstheme="minorHAnsi"/>
          <w:color w:val="000000" w:themeColor="text1"/>
          <w:sz w:val="22"/>
          <w:szCs w:val="22"/>
        </w:rPr>
        <w:t>…………………</w:t>
      </w:r>
      <w:r w:rsidRPr="00822D6A">
        <w:rPr>
          <w:rStyle w:val="Teksttreci"/>
          <w:rFonts w:asciiTheme="minorHAnsi" w:hAnsiTheme="minorHAnsi" w:cstheme="minorHAnsi"/>
          <w:color w:val="000000" w:themeColor="text1"/>
          <w:sz w:val="22"/>
          <w:szCs w:val="22"/>
        </w:rPr>
        <w:t>zł</w:t>
      </w:r>
      <w:r w:rsidRPr="00822D6A">
        <w:rPr>
          <w:rStyle w:val="Teksttreci"/>
          <w:rFonts w:asciiTheme="minorHAnsi" w:hAnsiTheme="minorHAnsi" w:cstheme="minorHAnsi"/>
          <w:color w:val="000000" w:themeColor="text1"/>
          <w:sz w:val="22"/>
          <w:szCs w:val="22"/>
        </w:rPr>
        <w:tab/>
      </w:r>
      <w:r w:rsidR="00BE189D" w:rsidRPr="00822D6A">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netto (słownie:</w:t>
      </w:r>
      <w:r w:rsidR="008E6334" w:rsidRPr="00822D6A">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ab/>
        <w:t>) + obowiązujący podatek</w:t>
      </w:r>
      <w:r w:rsidR="008E6334" w:rsidRPr="00822D6A">
        <w:rPr>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VAT. Wynagrodzenie to ma charakter ryczałtowy.</w:t>
      </w:r>
    </w:p>
    <w:p w14:paraId="6238306D" w14:textId="3E501BC6" w:rsidR="00BE189D" w:rsidRPr="00822D6A" w:rsidRDefault="00E46181" w:rsidP="00E77152">
      <w:pPr>
        <w:pStyle w:val="Teksttreci0"/>
        <w:numPr>
          <w:ilvl w:val="0"/>
          <w:numId w:val="68"/>
        </w:numPr>
        <w:tabs>
          <w:tab w:val="left" w:pos="1166"/>
          <w:tab w:val="right" w:leader="dot" w:pos="3592"/>
          <w:tab w:val="left" w:pos="3776"/>
          <w:tab w:val="left" w:leader="dot" w:pos="7283"/>
        </w:tabs>
        <w:spacing w:line="276" w:lineRule="auto"/>
        <w:ind w:left="1160" w:hanging="400"/>
        <w:jc w:val="both"/>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 xml:space="preserve">Zapłata wynagrodzenia będzie następować w częściach </w:t>
      </w:r>
      <w:r w:rsidR="0035071E" w:rsidRPr="00822D6A">
        <w:rPr>
          <w:rStyle w:val="Teksttreci"/>
          <w:rFonts w:asciiTheme="minorHAnsi" w:hAnsiTheme="minorHAnsi" w:cstheme="minorHAnsi"/>
          <w:color w:val="000000" w:themeColor="text1"/>
          <w:sz w:val="22"/>
          <w:szCs w:val="22"/>
        </w:rPr>
        <w:t xml:space="preserve">na podstawie harmonogramu rzeczowo </w:t>
      </w:r>
      <w:r w:rsidR="008B7221" w:rsidRPr="00822D6A">
        <w:rPr>
          <w:rStyle w:val="Teksttreci"/>
          <w:rFonts w:asciiTheme="minorHAnsi" w:hAnsiTheme="minorHAnsi" w:cstheme="minorHAnsi"/>
          <w:color w:val="000000" w:themeColor="text1"/>
          <w:sz w:val="22"/>
          <w:szCs w:val="22"/>
        </w:rPr>
        <w:t>–</w:t>
      </w:r>
      <w:r w:rsidR="0035071E" w:rsidRPr="00822D6A">
        <w:rPr>
          <w:rStyle w:val="Teksttreci"/>
          <w:rFonts w:asciiTheme="minorHAnsi" w:hAnsiTheme="minorHAnsi" w:cstheme="minorHAnsi"/>
          <w:color w:val="000000" w:themeColor="text1"/>
          <w:sz w:val="22"/>
          <w:szCs w:val="22"/>
        </w:rPr>
        <w:t xml:space="preserve"> finansowego</w:t>
      </w:r>
      <w:r w:rsidR="008B7221" w:rsidRPr="00822D6A">
        <w:rPr>
          <w:rStyle w:val="Teksttreci"/>
          <w:rFonts w:asciiTheme="minorHAnsi" w:hAnsiTheme="minorHAnsi" w:cstheme="minorHAnsi"/>
          <w:color w:val="000000" w:themeColor="text1"/>
          <w:sz w:val="22"/>
          <w:szCs w:val="22"/>
        </w:rPr>
        <w:t>.</w:t>
      </w:r>
    </w:p>
    <w:p w14:paraId="42C81896" w14:textId="1007404A" w:rsidR="00C45D4E" w:rsidRPr="00822D6A" w:rsidRDefault="00F22D68" w:rsidP="00E77152">
      <w:pPr>
        <w:pStyle w:val="Teksttreci0"/>
        <w:numPr>
          <w:ilvl w:val="0"/>
          <w:numId w:val="68"/>
        </w:numPr>
        <w:tabs>
          <w:tab w:val="left" w:pos="116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Podstawą do wystawienia faktury VAT częściowej przez Wykonawcę będzie protokół czę</w:t>
      </w:r>
      <w:r w:rsidR="00E46181">
        <w:rPr>
          <w:rStyle w:val="Teksttreci"/>
          <w:rFonts w:asciiTheme="minorHAnsi" w:hAnsiTheme="minorHAnsi" w:cstheme="minorHAnsi"/>
          <w:color w:val="000000" w:themeColor="text1"/>
          <w:sz w:val="22"/>
          <w:szCs w:val="22"/>
        </w:rPr>
        <w:t>ściowego odbioru</w:t>
      </w:r>
      <w:r w:rsidRPr="00822D6A">
        <w:rPr>
          <w:rStyle w:val="Teksttreci"/>
          <w:rFonts w:asciiTheme="minorHAnsi" w:hAnsiTheme="minorHAnsi" w:cstheme="minorHAnsi"/>
          <w:color w:val="000000" w:themeColor="text1"/>
          <w:sz w:val="22"/>
          <w:szCs w:val="22"/>
        </w:rPr>
        <w:t>, sporządzony i podpisany bez uwag przez przedstawiciela Zamawiającego.</w:t>
      </w:r>
    </w:p>
    <w:p w14:paraId="11640F08" w14:textId="3AB8CE92" w:rsidR="00C45D4E" w:rsidRPr="00822D6A" w:rsidRDefault="00F22D68" w:rsidP="00E77152">
      <w:pPr>
        <w:pStyle w:val="Teksttreci0"/>
        <w:numPr>
          <w:ilvl w:val="0"/>
          <w:numId w:val="68"/>
        </w:numPr>
        <w:tabs>
          <w:tab w:val="left" w:pos="116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Podstawą do wystawienia faktury VAT końcowej są przedstawione przez Wykonawcę łącznie:</w:t>
      </w:r>
    </w:p>
    <w:p w14:paraId="46A165E5" w14:textId="77777777" w:rsidR="00C45D4E" w:rsidRPr="00822D6A" w:rsidRDefault="00F22D68" w:rsidP="00E77152">
      <w:pPr>
        <w:pStyle w:val="Teksttreci0"/>
        <w:numPr>
          <w:ilvl w:val="0"/>
          <w:numId w:val="69"/>
        </w:numPr>
        <w:tabs>
          <w:tab w:val="left" w:pos="1397"/>
        </w:tabs>
        <w:spacing w:line="276" w:lineRule="auto"/>
        <w:ind w:left="116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protokół końcowego odbioru przedmiotu umowy, sporządzony i podpisany bez uwag przez przedstawiciela Zamawiającego;</w:t>
      </w:r>
    </w:p>
    <w:p w14:paraId="38CEE0AD" w14:textId="5ED979A6" w:rsidR="00C45D4E" w:rsidRPr="00822D6A" w:rsidRDefault="00F22D68" w:rsidP="00E77152">
      <w:pPr>
        <w:pStyle w:val="Teksttreci0"/>
        <w:numPr>
          <w:ilvl w:val="0"/>
          <w:numId w:val="69"/>
        </w:numPr>
        <w:tabs>
          <w:tab w:val="left" w:pos="1397"/>
        </w:tabs>
        <w:spacing w:line="276" w:lineRule="auto"/>
        <w:ind w:left="116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pozwolenie na użytkowanie/zaświadczenie umożliwiające użytkowanie zbiornika wydane przez właściwy Inspektorat Nadzoru Budowlanego;</w:t>
      </w:r>
    </w:p>
    <w:p w14:paraId="738E288F" w14:textId="28832E2C" w:rsidR="00C45D4E" w:rsidRPr="00822D6A" w:rsidRDefault="00F22D68" w:rsidP="00E77152">
      <w:pPr>
        <w:pStyle w:val="Teksttreci0"/>
        <w:numPr>
          <w:ilvl w:val="0"/>
          <w:numId w:val="68"/>
        </w:numPr>
        <w:tabs>
          <w:tab w:val="left" w:pos="116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oświadcza, że jest płatnikiem podatk</w:t>
      </w:r>
      <w:r w:rsidR="00DC57A4" w:rsidRPr="00822D6A">
        <w:rPr>
          <w:rStyle w:val="Teksttreci"/>
          <w:rFonts w:asciiTheme="minorHAnsi" w:hAnsiTheme="minorHAnsi" w:cstheme="minorHAnsi"/>
          <w:color w:val="000000" w:themeColor="text1"/>
          <w:sz w:val="22"/>
          <w:szCs w:val="22"/>
        </w:rPr>
        <w:t>u VAT i ma nadany numer NIP: 553-010-10-</w:t>
      </w:r>
      <w:r w:rsidRPr="00822D6A">
        <w:rPr>
          <w:rStyle w:val="Teksttreci"/>
          <w:rFonts w:asciiTheme="minorHAnsi" w:hAnsiTheme="minorHAnsi" w:cstheme="minorHAnsi"/>
          <w:color w:val="000000" w:themeColor="text1"/>
          <w:sz w:val="22"/>
          <w:szCs w:val="22"/>
        </w:rPr>
        <w:t>94.</w:t>
      </w:r>
    </w:p>
    <w:p w14:paraId="2FB6DC61" w14:textId="30F2B75A" w:rsidR="00C45D4E" w:rsidRPr="00822D6A" w:rsidRDefault="00F22D68" w:rsidP="00E77152">
      <w:pPr>
        <w:pStyle w:val="Teksttreci0"/>
        <w:numPr>
          <w:ilvl w:val="0"/>
          <w:numId w:val="68"/>
        </w:numPr>
        <w:tabs>
          <w:tab w:val="left" w:pos="1166"/>
          <w:tab w:val="left" w:leader="dot" w:pos="9918"/>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oświadcza, że jest płatnikiem podatku VAT i ma nadany numer NIP:</w:t>
      </w:r>
      <w:r w:rsidR="00E77152">
        <w:rPr>
          <w:rStyle w:val="Teksttreci"/>
          <w:rFonts w:asciiTheme="minorHAnsi" w:hAnsiTheme="minorHAnsi" w:cstheme="minorHAnsi"/>
          <w:color w:val="000000" w:themeColor="text1"/>
          <w:sz w:val="22"/>
          <w:szCs w:val="22"/>
        </w:rPr>
        <w:t xml:space="preserve"> …………………………</w:t>
      </w:r>
    </w:p>
    <w:p w14:paraId="15313468" w14:textId="77777777" w:rsidR="00C45D4E" w:rsidRPr="00822D6A" w:rsidRDefault="00F22D68" w:rsidP="00E77152">
      <w:pPr>
        <w:pStyle w:val="Teksttreci0"/>
        <w:numPr>
          <w:ilvl w:val="0"/>
          <w:numId w:val="68"/>
        </w:numPr>
        <w:tabs>
          <w:tab w:val="left" w:pos="116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oświadcza, że posiadał wszelkie informacje niezbędne do prawidłowej wyceny wartości przedmiotu zamówienia. W związku z tym wyklucza się jakiekolwiek roszczenia Wykonawcy związane z błędnym skalkulowaniem ceny lub pominięciem pewnych elementów niezbędnych do prawidłowego wykonania umowy.</w:t>
      </w:r>
    </w:p>
    <w:p w14:paraId="593B6AAA" w14:textId="63492146" w:rsidR="00C45D4E" w:rsidRPr="00822D6A" w:rsidRDefault="00F22D68" w:rsidP="00E77152">
      <w:pPr>
        <w:pStyle w:val="Teksttreci0"/>
        <w:numPr>
          <w:ilvl w:val="0"/>
          <w:numId w:val="68"/>
        </w:numPr>
        <w:tabs>
          <w:tab w:val="left" w:pos="1166"/>
        </w:tabs>
        <w:spacing w:line="276" w:lineRule="auto"/>
        <w:ind w:left="1163" w:hanging="403"/>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sprawdza zestawienie wykonanych prac, opiniuje przedłożoną do</w:t>
      </w:r>
      <w:r w:rsidR="008B7221" w:rsidRPr="00822D6A">
        <w:rPr>
          <w:rStyle w:val="Teksttreci"/>
          <w:rFonts w:asciiTheme="minorHAnsi" w:hAnsiTheme="minorHAnsi" w:cstheme="minorHAnsi"/>
          <w:color w:val="000000" w:themeColor="text1"/>
          <w:sz w:val="22"/>
          <w:szCs w:val="22"/>
        </w:rPr>
        <w:t>kumentację o której mowa w pkt 2</w:t>
      </w:r>
      <w:r w:rsidRPr="00822D6A">
        <w:rPr>
          <w:rStyle w:val="Teksttreci"/>
          <w:rFonts w:asciiTheme="minorHAnsi" w:hAnsiTheme="minorHAnsi" w:cstheme="minorHAnsi"/>
          <w:color w:val="000000" w:themeColor="text1"/>
          <w:sz w:val="22"/>
          <w:szCs w:val="22"/>
        </w:rPr>
        <w:t xml:space="preserve"> i po akceptacji sporządza </w:t>
      </w:r>
      <w:r w:rsidRPr="00822D6A">
        <w:rPr>
          <w:rStyle w:val="Teksttreci"/>
          <w:rFonts w:asciiTheme="minorHAnsi" w:hAnsiTheme="minorHAnsi" w:cstheme="minorHAnsi"/>
          <w:i/>
          <w:iCs/>
          <w:color w:val="000000" w:themeColor="text1"/>
          <w:sz w:val="22"/>
          <w:szCs w:val="22"/>
        </w:rPr>
        <w:t>Pro</w:t>
      </w:r>
      <w:r w:rsidR="00126012" w:rsidRPr="00822D6A">
        <w:rPr>
          <w:rStyle w:val="Teksttreci"/>
          <w:rFonts w:asciiTheme="minorHAnsi" w:hAnsiTheme="minorHAnsi" w:cstheme="minorHAnsi"/>
          <w:i/>
          <w:iCs/>
          <w:color w:val="000000" w:themeColor="text1"/>
          <w:sz w:val="22"/>
          <w:szCs w:val="22"/>
        </w:rPr>
        <w:t>tokół odbioru częściowego robót.</w:t>
      </w:r>
    </w:p>
    <w:p w14:paraId="5777CFD4" w14:textId="7216FE45" w:rsidR="00C45D4E" w:rsidRPr="00822D6A" w:rsidRDefault="00F22D68" w:rsidP="00E77152">
      <w:pPr>
        <w:pStyle w:val="Teksttreci0"/>
        <w:numPr>
          <w:ilvl w:val="0"/>
          <w:numId w:val="68"/>
        </w:numPr>
        <w:tabs>
          <w:tab w:val="left" w:pos="1190"/>
        </w:tabs>
        <w:spacing w:line="276" w:lineRule="auto"/>
        <w:ind w:left="1163" w:hanging="403"/>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Po zakończeniu realizacji </w:t>
      </w:r>
      <w:r w:rsidR="0066548D">
        <w:rPr>
          <w:rStyle w:val="Teksttreci"/>
          <w:rFonts w:asciiTheme="minorHAnsi" w:hAnsiTheme="minorHAnsi" w:cstheme="minorHAnsi"/>
          <w:color w:val="000000" w:themeColor="text1"/>
          <w:sz w:val="22"/>
          <w:szCs w:val="22"/>
        </w:rPr>
        <w:t>zamówienia</w:t>
      </w:r>
      <w:r w:rsidRPr="00822D6A">
        <w:rPr>
          <w:rStyle w:val="Teksttreci"/>
          <w:rFonts w:asciiTheme="minorHAnsi" w:hAnsiTheme="minorHAnsi" w:cstheme="minorHAnsi"/>
          <w:color w:val="000000" w:themeColor="text1"/>
          <w:sz w:val="22"/>
          <w:szCs w:val="22"/>
        </w:rPr>
        <w:t xml:space="preserve"> Wykonawca zgłasza Zamawiającemu </w:t>
      </w:r>
      <w:r w:rsidR="0066548D">
        <w:rPr>
          <w:rStyle w:val="Teksttreci"/>
          <w:rFonts w:asciiTheme="minorHAnsi" w:hAnsiTheme="minorHAnsi" w:cstheme="minorHAnsi"/>
          <w:color w:val="000000" w:themeColor="text1"/>
          <w:sz w:val="22"/>
          <w:szCs w:val="22"/>
        </w:rPr>
        <w:t xml:space="preserve">gotowość </w:t>
      </w:r>
      <w:r w:rsidRPr="00822D6A">
        <w:rPr>
          <w:rStyle w:val="Teksttreci"/>
          <w:rFonts w:asciiTheme="minorHAnsi" w:hAnsiTheme="minorHAnsi" w:cstheme="minorHAnsi"/>
          <w:color w:val="000000" w:themeColor="text1"/>
          <w:sz w:val="22"/>
          <w:szCs w:val="22"/>
        </w:rPr>
        <w:t xml:space="preserve">do odbioru </w:t>
      </w:r>
      <w:r w:rsidR="0066548D">
        <w:rPr>
          <w:rStyle w:val="Teksttreci"/>
          <w:rFonts w:asciiTheme="minorHAnsi" w:hAnsiTheme="minorHAnsi" w:cstheme="minorHAnsi"/>
          <w:color w:val="000000" w:themeColor="text1"/>
          <w:sz w:val="22"/>
          <w:szCs w:val="22"/>
        </w:rPr>
        <w:t>końcowego robót oraz</w:t>
      </w:r>
      <w:r w:rsidRPr="00822D6A">
        <w:rPr>
          <w:rStyle w:val="Teksttreci"/>
          <w:rFonts w:asciiTheme="minorHAnsi" w:hAnsiTheme="minorHAnsi" w:cstheme="minorHAnsi"/>
          <w:color w:val="000000" w:themeColor="text1"/>
          <w:sz w:val="22"/>
          <w:szCs w:val="22"/>
        </w:rPr>
        <w:t xml:space="preserve"> przedstawia Zamawiającemu zestawienie wartości wykonanych prac i rozliczenie ich wartości oraz przekazuje następujące dokumenty:</w:t>
      </w:r>
    </w:p>
    <w:p w14:paraId="2A6CCA37" w14:textId="77777777" w:rsidR="00C45D4E" w:rsidRPr="00822D6A" w:rsidRDefault="00F22D68" w:rsidP="00E77152">
      <w:pPr>
        <w:pStyle w:val="Teksttreci0"/>
        <w:numPr>
          <w:ilvl w:val="0"/>
          <w:numId w:val="70"/>
        </w:numPr>
        <w:tabs>
          <w:tab w:val="left" w:pos="1163"/>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pozwolenie na budowę (kserokopia);</w:t>
      </w:r>
    </w:p>
    <w:p w14:paraId="2A965D6C" w14:textId="61BCE9FD" w:rsidR="00C45D4E" w:rsidRPr="00822D6A" w:rsidRDefault="00F22D68" w:rsidP="00E77152">
      <w:pPr>
        <w:pStyle w:val="Teksttreci0"/>
        <w:numPr>
          <w:ilvl w:val="0"/>
          <w:numId w:val="70"/>
        </w:numPr>
        <w:tabs>
          <w:tab w:val="left" w:pos="115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w przypadku zmian - projekt powykonawczy potwierdzony przez kierownika budowy </w:t>
      </w:r>
      <w:r w:rsidR="008B7221" w:rsidRPr="00822D6A">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i Inspektora Nadzoru z naniesionymi zmianami (kolor czerwony) oraz wpisem projektanta</w:t>
      </w:r>
      <w:r w:rsidR="008B7221" w:rsidRPr="00822D6A">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 xml:space="preserve"> o kwalifikacji jako zmiany nieistotne;</w:t>
      </w:r>
    </w:p>
    <w:p w14:paraId="658ACFF9" w14:textId="3AA9E756" w:rsidR="00C45D4E" w:rsidRPr="00822D6A" w:rsidRDefault="00F22D68" w:rsidP="00E77152">
      <w:pPr>
        <w:pStyle w:val="Teksttreci0"/>
        <w:numPr>
          <w:ilvl w:val="0"/>
          <w:numId w:val="70"/>
        </w:numPr>
        <w:tabs>
          <w:tab w:val="left" w:pos="1154"/>
          <w:tab w:val="left" w:leader="dot" w:pos="7389"/>
          <w:tab w:val="left" w:leader="dot" w:pos="9328"/>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deklaracje zgodności oraz atesty higieniczne </w:t>
      </w:r>
      <w:r w:rsidR="00E77152">
        <w:rPr>
          <w:rStyle w:val="Teksttreci"/>
          <w:rFonts w:asciiTheme="minorHAnsi" w:hAnsiTheme="minorHAnsi" w:cstheme="minorHAnsi"/>
          <w:color w:val="000000" w:themeColor="text1"/>
          <w:sz w:val="22"/>
          <w:szCs w:val="22"/>
        </w:rPr>
        <w:t xml:space="preserve">na wbudowane materiały </w:t>
      </w:r>
    </w:p>
    <w:p w14:paraId="19597833" w14:textId="77777777" w:rsidR="00C45D4E" w:rsidRPr="00822D6A" w:rsidRDefault="00F22D68" w:rsidP="00E77152">
      <w:pPr>
        <w:pStyle w:val="Teksttreci0"/>
        <w:numPr>
          <w:ilvl w:val="0"/>
          <w:numId w:val="70"/>
        </w:numPr>
        <w:tabs>
          <w:tab w:val="left" w:pos="1163"/>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oświadczenie kierownika budowy o zgodności wykonania prac z projektem;</w:t>
      </w:r>
    </w:p>
    <w:p w14:paraId="1864EFDB" w14:textId="77777777" w:rsidR="00C45D4E" w:rsidRPr="00822D6A" w:rsidRDefault="00F22D68" w:rsidP="00E77152">
      <w:pPr>
        <w:pStyle w:val="Teksttreci0"/>
        <w:numPr>
          <w:ilvl w:val="0"/>
          <w:numId w:val="70"/>
        </w:numPr>
        <w:tabs>
          <w:tab w:val="left" w:pos="1163"/>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mapa geodezyjna powykonawcza;</w:t>
      </w:r>
    </w:p>
    <w:p w14:paraId="3B77E6E1" w14:textId="39C7FE90" w:rsidR="00C45D4E" w:rsidRPr="00822D6A" w:rsidRDefault="00F22D68" w:rsidP="00E77152">
      <w:pPr>
        <w:pStyle w:val="Teksttreci0"/>
        <w:numPr>
          <w:ilvl w:val="0"/>
          <w:numId w:val="70"/>
        </w:numPr>
        <w:tabs>
          <w:tab w:val="left" w:pos="115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protokoły z pozytywnymi wynikami próby ciśnienia/szcze</w:t>
      </w:r>
      <w:r w:rsidR="00E77152">
        <w:rPr>
          <w:rStyle w:val="Teksttreci"/>
          <w:rFonts w:asciiTheme="minorHAnsi" w:hAnsiTheme="minorHAnsi" w:cstheme="minorHAnsi"/>
          <w:color w:val="000000" w:themeColor="text1"/>
          <w:sz w:val="22"/>
          <w:szCs w:val="22"/>
        </w:rPr>
        <w:t>lności zbiornika realizowanej w </w:t>
      </w:r>
      <w:r w:rsidRPr="00822D6A">
        <w:rPr>
          <w:rStyle w:val="Teksttreci"/>
          <w:rFonts w:asciiTheme="minorHAnsi" w:hAnsiTheme="minorHAnsi" w:cstheme="minorHAnsi"/>
          <w:color w:val="000000" w:themeColor="text1"/>
          <w:sz w:val="22"/>
          <w:szCs w:val="22"/>
        </w:rPr>
        <w:t>obecności Inspektora Nadzoru z ramienia Zamawiającego;</w:t>
      </w:r>
    </w:p>
    <w:p w14:paraId="01E1134B" w14:textId="27697FAE" w:rsidR="00C45D4E" w:rsidRPr="00822D6A" w:rsidRDefault="00F22D68" w:rsidP="00E77152">
      <w:pPr>
        <w:pStyle w:val="Teksttreci0"/>
        <w:numPr>
          <w:ilvl w:val="0"/>
          <w:numId w:val="68"/>
        </w:numPr>
        <w:tabs>
          <w:tab w:val="left" w:pos="1190"/>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weryfikuje zestawienie wartości wykonanych prac i rozliczenie ich wartości, opiniuje przedłożoną dokumentację oraz sprawdza czy jest ona kompletna.</w:t>
      </w:r>
    </w:p>
    <w:p w14:paraId="32ADD7A6" w14:textId="3769BF05" w:rsidR="00C45D4E" w:rsidRPr="00822D6A" w:rsidRDefault="00F22D68" w:rsidP="00E77152">
      <w:pPr>
        <w:pStyle w:val="Teksttreci0"/>
        <w:numPr>
          <w:ilvl w:val="0"/>
          <w:numId w:val="68"/>
        </w:numPr>
        <w:tabs>
          <w:tab w:val="left" w:pos="1190"/>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Faktura końcowa wystawiana jest na kwotę ustaloną</w:t>
      </w:r>
      <w:r w:rsidR="0066548D">
        <w:rPr>
          <w:rStyle w:val="Teksttreci"/>
          <w:rFonts w:asciiTheme="minorHAnsi" w:hAnsiTheme="minorHAnsi" w:cstheme="minorHAnsi"/>
          <w:color w:val="000000" w:themeColor="text1"/>
          <w:sz w:val="22"/>
          <w:szCs w:val="22"/>
        </w:rPr>
        <w:t xml:space="preserve"> </w:t>
      </w:r>
      <w:r w:rsidR="00E77152">
        <w:rPr>
          <w:rStyle w:val="Teksttreci"/>
          <w:rFonts w:asciiTheme="minorHAnsi" w:hAnsiTheme="minorHAnsi" w:cstheme="minorHAnsi"/>
          <w:color w:val="000000" w:themeColor="text1"/>
          <w:sz w:val="22"/>
          <w:szCs w:val="22"/>
        </w:rPr>
        <w:t>w rozliczeniu pomniejszoną o </w:t>
      </w:r>
      <w:r w:rsidRPr="00822D6A">
        <w:rPr>
          <w:rStyle w:val="Teksttreci"/>
          <w:rFonts w:asciiTheme="minorHAnsi" w:hAnsiTheme="minorHAnsi" w:cstheme="minorHAnsi"/>
          <w:color w:val="000000" w:themeColor="text1"/>
          <w:sz w:val="22"/>
          <w:szCs w:val="22"/>
        </w:rPr>
        <w:t xml:space="preserve">kwoty </w:t>
      </w:r>
      <w:r w:rsidR="0066548D">
        <w:rPr>
          <w:rStyle w:val="Teksttreci"/>
          <w:rFonts w:asciiTheme="minorHAnsi" w:hAnsiTheme="minorHAnsi" w:cstheme="minorHAnsi"/>
          <w:color w:val="000000" w:themeColor="text1"/>
          <w:sz w:val="22"/>
          <w:szCs w:val="22"/>
        </w:rPr>
        <w:t>wcześniej wypłacone</w:t>
      </w:r>
      <w:r w:rsidRPr="00822D6A">
        <w:rPr>
          <w:rStyle w:val="Teksttreci"/>
          <w:rFonts w:asciiTheme="minorHAnsi" w:hAnsiTheme="minorHAnsi" w:cstheme="minorHAnsi"/>
          <w:color w:val="000000" w:themeColor="text1"/>
          <w:sz w:val="22"/>
          <w:szCs w:val="22"/>
        </w:rPr>
        <w:t xml:space="preserve"> na podstawie faktur częściowych.</w:t>
      </w:r>
    </w:p>
    <w:p w14:paraId="5236C602" w14:textId="6D7A5801" w:rsidR="00C45D4E" w:rsidRDefault="00F22D68" w:rsidP="00E77152">
      <w:pPr>
        <w:pStyle w:val="Teksttreci0"/>
        <w:numPr>
          <w:ilvl w:val="0"/>
          <w:numId w:val="68"/>
        </w:numPr>
        <w:tabs>
          <w:tab w:val="left" w:pos="1190"/>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Zamawiający zapłaci Wykonawcy wynagrodzenie za wykonany i odebrany </w:t>
      </w:r>
      <w:r w:rsidR="008B7221" w:rsidRPr="00822D6A">
        <w:rPr>
          <w:rStyle w:val="Teksttreci"/>
          <w:rFonts w:asciiTheme="minorHAnsi" w:hAnsiTheme="minorHAnsi" w:cstheme="minorHAnsi"/>
          <w:color w:val="000000" w:themeColor="text1"/>
          <w:sz w:val="22"/>
          <w:szCs w:val="22"/>
        </w:rPr>
        <w:t xml:space="preserve">przedmiot </w:t>
      </w:r>
      <w:r w:rsidR="0066548D">
        <w:rPr>
          <w:rStyle w:val="Teksttreci"/>
          <w:rFonts w:asciiTheme="minorHAnsi" w:hAnsiTheme="minorHAnsi" w:cstheme="minorHAnsi"/>
          <w:color w:val="000000" w:themeColor="text1"/>
          <w:sz w:val="22"/>
          <w:szCs w:val="22"/>
        </w:rPr>
        <w:t xml:space="preserve">zamówienia </w:t>
      </w:r>
      <w:r w:rsidR="008B7221" w:rsidRPr="00822D6A">
        <w:rPr>
          <w:rStyle w:val="Teksttreci"/>
          <w:rFonts w:asciiTheme="minorHAnsi" w:hAnsiTheme="minorHAnsi" w:cstheme="minorHAnsi"/>
          <w:color w:val="000000" w:themeColor="text1"/>
          <w:sz w:val="22"/>
          <w:szCs w:val="22"/>
        </w:rPr>
        <w:t>w terminie do 30</w:t>
      </w:r>
      <w:r w:rsidRPr="00822D6A">
        <w:rPr>
          <w:rStyle w:val="Teksttreci"/>
          <w:rFonts w:asciiTheme="minorHAnsi" w:hAnsiTheme="minorHAnsi" w:cstheme="minorHAnsi"/>
          <w:color w:val="000000" w:themeColor="text1"/>
          <w:sz w:val="22"/>
          <w:szCs w:val="22"/>
        </w:rPr>
        <w:t xml:space="preserve"> dni od daty doręczenia prawidłowo wystawionej faktury </w:t>
      </w:r>
      <w:r w:rsidRPr="00822D6A">
        <w:rPr>
          <w:rStyle w:val="Teksttreci"/>
          <w:rFonts w:asciiTheme="minorHAnsi" w:hAnsiTheme="minorHAnsi" w:cstheme="minorHAnsi"/>
          <w:color w:val="000000" w:themeColor="text1"/>
          <w:sz w:val="22"/>
          <w:szCs w:val="22"/>
        </w:rPr>
        <w:lastRenderedPageBreak/>
        <w:t>przez Wykonawcę na wskazane na fakturze konto Wykonawcy.</w:t>
      </w:r>
    </w:p>
    <w:p w14:paraId="21311259" w14:textId="7299B320" w:rsidR="006B56C8" w:rsidRDefault="006B56C8" w:rsidP="006B56C8">
      <w:pPr>
        <w:pStyle w:val="Teksttreci0"/>
        <w:tabs>
          <w:tab w:val="left" w:pos="1190"/>
        </w:tabs>
        <w:spacing w:line="276" w:lineRule="auto"/>
        <w:ind w:left="1160"/>
        <w:jc w:val="both"/>
        <w:rPr>
          <w:rStyle w:val="Teksttreci"/>
          <w:rFonts w:asciiTheme="minorHAnsi" w:hAnsiTheme="minorHAnsi" w:cstheme="minorHAnsi"/>
          <w:color w:val="000000" w:themeColor="text1"/>
          <w:sz w:val="22"/>
          <w:szCs w:val="22"/>
        </w:rPr>
      </w:pPr>
    </w:p>
    <w:p w14:paraId="13F353B4" w14:textId="5B5A47E5" w:rsidR="006B56C8" w:rsidRPr="00726943" w:rsidRDefault="006B56C8" w:rsidP="006B56C8">
      <w:pPr>
        <w:pStyle w:val="Teksttreci0"/>
        <w:tabs>
          <w:tab w:val="left" w:pos="1213"/>
        </w:tabs>
        <w:jc w:val="center"/>
        <w:rPr>
          <w:rStyle w:val="Nagwek3"/>
          <w:rFonts w:asciiTheme="minorHAnsi" w:hAnsiTheme="minorHAnsi" w:cstheme="minorHAnsi"/>
          <w:bCs w:val="0"/>
          <w:color w:val="auto"/>
          <w:sz w:val="22"/>
          <w:szCs w:val="22"/>
        </w:rPr>
      </w:pPr>
      <w:r w:rsidRPr="00726943">
        <w:rPr>
          <w:rStyle w:val="Nagwek3"/>
          <w:rFonts w:asciiTheme="minorHAnsi" w:hAnsiTheme="minorHAnsi" w:cstheme="minorHAnsi"/>
          <w:bCs w:val="0"/>
          <w:color w:val="auto"/>
          <w:sz w:val="22"/>
          <w:szCs w:val="22"/>
        </w:rPr>
        <w:t>§5</w:t>
      </w:r>
    </w:p>
    <w:p w14:paraId="78DECB65" w14:textId="1D432F13" w:rsidR="006B56C8" w:rsidRPr="00726943" w:rsidRDefault="006B56C8" w:rsidP="006B56C8">
      <w:pPr>
        <w:pStyle w:val="Teksttreci0"/>
        <w:tabs>
          <w:tab w:val="left" w:pos="1213"/>
        </w:tabs>
        <w:jc w:val="center"/>
        <w:rPr>
          <w:rStyle w:val="Nagwek3"/>
          <w:rFonts w:asciiTheme="minorHAnsi" w:hAnsiTheme="minorHAnsi" w:cstheme="minorHAnsi"/>
          <w:bCs w:val="0"/>
          <w:color w:val="auto"/>
          <w:sz w:val="22"/>
          <w:szCs w:val="22"/>
        </w:rPr>
      </w:pPr>
      <w:r w:rsidRPr="00726943">
        <w:rPr>
          <w:rStyle w:val="Nagwek3"/>
          <w:rFonts w:asciiTheme="minorHAnsi" w:hAnsiTheme="minorHAnsi" w:cstheme="minorHAnsi"/>
          <w:bCs w:val="0"/>
          <w:color w:val="auto"/>
          <w:sz w:val="22"/>
          <w:szCs w:val="22"/>
        </w:rPr>
        <w:t>ROBOTY DODATKOWE LUB ZAMIENNE</w:t>
      </w:r>
    </w:p>
    <w:p w14:paraId="0D79C7D1" w14:textId="77777777" w:rsidR="006B56C8" w:rsidRPr="00291A9A" w:rsidRDefault="006B56C8" w:rsidP="006B56C8">
      <w:pPr>
        <w:pStyle w:val="Teksttreci0"/>
        <w:tabs>
          <w:tab w:val="left" w:pos="1190"/>
        </w:tabs>
        <w:spacing w:line="276" w:lineRule="auto"/>
        <w:ind w:left="1160"/>
        <w:jc w:val="both"/>
        <w:rPr>
          <w:rFonts w:asciiTheme="minorHAnsi" w:hAnsiTheme="minorHAnsi" w:cstheme="minorHAnsi"/>
          <w:color w:val="FF0000"/>
          <w:sz w:val="22"/>
          <w:szCs w:val="22"/>
        </w:rPr>
      </w:pPr>
    </w:p>
    <w:p w14:paraId="1DBC224F" w14:textId="2C32DD74" w:rsidR="00C45D4E" w:rsidRPr="00726943" w:rsidRDefault="00F22D68" w:rsidP="00E77152">
      <w:pPr>
        <w:pStyle w:val="Teksttreci0"/>
        <w:numPr>
          <w:ilvl w:val="0"/>
          <w:numId w:val="71"/>
        </w:numPr>
        <w:tabs>
          <w:tab w:val="left" w:pos="1154"/>
        </w:tabs>
        <w:spacing w:line="276" w:lineRule="auto"/>
        <w:ind w:left="1160" w:hanging="400"/>
        <w:jc w:val="both"/>
        <w:rPr>
          <w:rFonts w:asciiTheme="minorHAnsi" w:hAnsiTheme="minorHAnsi" w:cstheme="minorHAnsi"/>
          <w:color w:val="auto"/>
          <w:sz w:val="22"/>
          <w:szCs w:val="22"/>
        </w:rPr>
      </w:pPr>
      <w:r w:rsidRPr="00726943">
        <w:rPr>
          <w:rStyle w:val="Teksttreci"/>
          <w:rFonts w:asciiTheme="minorHAnsi" w:hAnsiTheme="minorHAnsi" w:cstheme="minorHAnsi"/>
          <w:color w:val="auto"/>
          <w:sz w:val="22"/>
          <w:szCs w:val="22"/>
        </w:rPr>
        <w:t xml:space="preserve">Roboty dodatkowe lub zamienne, </w:t>
      </w:r>
      <w:r w:rsidR="00FD7047" w:rsidRPr="00726943">
        <w:rPr>
          <w:rStyle w:val="Teksttreci"/>
          <w:rFonts w:asciiTheme="minorHAnsi" w:hAnsiTheme="minorHAnsi" w:cstheme="minorHAnsi"/>
          <w:color w:val="auto"/>
          <w:sz w:val="22"/>
          <w:szCs w:val="22"/>
        </w:rPr>
        <w:t>mogą być prowadzone na wniosek Z</w:t>
      </w:r>
      <w:r w:rsidRPr="00726943">
        <w:rPr>
          <w:rStyle w:val="Teksttreci"/>
          <w:rFonts w:asciiTheme="minorHAnsi" w:hAnsiTheme="minorHAnsi" w:cstheme="minorHAnsi"/>
          <w:color w:val="auto"/>
          <w:sz w:val="22"/>
          <w:szCs w:val="22"/>
        </w:rPr>
        <w:t>amawiającego albo na wniosek Wykonawcy, Inspektora Nadzoru Inwestorskiego lub pełnomocnika inwestora, po zatwierdzeniu przez Zamawiającego na podstawie:</w:t>
      </w:r>
    </w:p>
    <w:p w14:paraId="557D00CC" w14:textId="77777777" w:rsidR="00C45D4E" w:rsidRPr="00726943" w:rsidRDefault="00F22D68" w:rsidP="006B56C8">
      <w:pPr>
        <w:pStyle w:val="Teksttreci0"/>
        <w:numPr>
          <w:ilvl w:val="0"/>
          <w:numId w:val="72"/>
        </w:numPr>
        <w:tabs>
          <w:tab w:val="left" w:pos="1701"/>
        </w:tabs>
        <w:spacing w:line="276" w:lineRule="auto"/>
        <w:ind w:left="1418"/>
        <w:rPr>
          <w:rFonts w:asciiTheme="minorHAnsi" w:hAnsiTheme="minorHAnsi" w:cstheme="minorHAnsi"/>
          <w:color w:val="auto"/>
          <w:sz w:val="22"/>
          <w:szCs w:val="22"/>
        </w:rPr>
      </w:pPr>
      <w:r w:rsidRPr="00726943">
        <w:rPr>
          <w:rStyle w:val="Teksttreci"/>
          <w:rFonts w:asciiTheme="minorHAnsi" w:hAnsiTheme="minorHAnsi" w:cstheme="minorHAnsi"/>
          <w:color w:val="auto"/>
          <w:sz w:val="22"/>
          <w:szCs w:val="22"/>
        </w:rPr>
        <w:t>protokołu konieczności,</w:t>
      </w:r>
    </w:p>
    <w:p w14:paraId="3794729E" w14:textId="77777777" w:rsidR="00C45D4E" w:rsidRPr="00726943" w:rsidRDefault="00F22D68" w:rsidP="006B56C8">
      <w:pPr>
        <w:pStyle w:val="Teksttreci0"/>
        <w:numPr>
          <w:ilvl w:val="0"/>
          <w:numId w:val="72"/>
        </w:numPr>
        <w:tabs>
          <w:tab w:val="left" w:pos="1701"/>
        </w:tabs>
        <w:spacing w:line="276" w:lineRule="auto"/>
        <w:ind w:left="1418"/>
        <w:rPr>
          <w:rFonts w:asciiTheme="minorHAnsi" w:hAnsiTheme="minorHAnsi" w:cstheme="minorHAnsi"/>
          <w:color w:val="auto"/>
          <w:sz w:val="22"/>
          <w:szCs w:val="22"/>
        </w:rPr>
      </w:pPr>
      <w:r w:rsidRPr="00726943">
        <w:rPr>
          <w:rStyle w:val="Teksttreci"/>
          <w:rFonts w:asciiTheme="minorHAnsi" w:hAnsiTheme="minorHAnsi" w:cstheme="minorHAnsi"/>
          <w:color w:val="auto"/>
          <w:sz w:val="22"/>
          <w:szCs w:val="22"/>
        </w:rPr>
        <w:t>protokołu negocjacji.</w:t>
      </w:r>
    </w:p>
    <w:p w14:paraId="54FDEF70" w14:textId="32FF8D3A" w:rsidR="00C45D4E" w:rsidRPr="00726943" w:rsidRDefault="00F22D68" w:rsidP="00E77152">
      <w:pPr>
        <w:pStyle w:val="Teksttreci0"/>
        <w:numPr>
          <w:ilvl w:val="0"/>
          <w:numId w:val="71"/>
        </w:numPr>
        <w:tabs>
          <w:tab w:val="left" w:pos="1154"/>
        </w:tabs>
        <w:spacing w:line="276" w:lineRule="auto"/>
        <w:ind w:left="1160" w:hanging="400"/>
        <w:jc w:val="both"/>
        <w:rPr>
          <w:rFonts w:asciiTheme="minorHAnsi" w:hAnsiTheme="minorHAnsi" w:cstheme="minorHAnsi"/>
          <w:color w:val="auto"/>
          <w:sz w:val="22"/>
          <w:szCs w:val="22"/>
        </w:rPr>
      </w:pPr>
      <w:r w:rsidRPr="00726943">
        <w:rPr>
          <w:rStyle w:val="Teksttreci"/>
          <w:rFonts w:asciiTheme="minorHAnsi" w:hAnsiTheme="minorHAnsi" w:cstheme="minorHAnsi"/>
          <w:color w:val="auto"/>
          <w:sz w:val="22"/>
          <w:szCs w:val="22"/>
        </w:rPr>
        <w:t>W przypadku wystąpienia robót dodatkowych lub zamiennych, na które nie były ustalone w ofercie ceny jednostkowe - cena jednostkowa dla tej pozycji będzie dodatkowo negocjowana przez strony w oparciu o podane w ofercie czynniki cenotwórcze, ceny materiałów i sprzętu, a w przypadku braku cen w ofercie, w oparciu o średnie stawki SEKOCENBUD obowiązujący w kwartale poprzedzający</w:t>
      </w:r>
      <w:r w:rsidR="0010611E" w:rsidRPr="00726943">
        <w:rPr>
          <w:rStyle w:val="Teksttreci"/>
          <w:rFonts w:asciiTheme="minorHAnsi" w:hAnsiTheme="minorHAnsi" w:cstheme="minorHAnsi"/>
          <w:color w:val="auto"/>
          <w:sz w:val="22"/>
          <w:szCs w:val="22"/>
        </w:rPr>
        <w:t>m kwartał realizacji zadania. W </w:t>
      </w:r>
      <w:r w:rsidRPr="00726943">
        <w:rPr>
          <w:rStyle w:val="Teksttreci"/>
          <w:rFonts w:asciiTheme="minorHAnsi" w:hAnsiTheme="minorHAnsi" w:cstheme="minorHAnsi"/>
          <w:color w:val="auto"/>
          <w:sz w:val="22"/>
          <w:szCs w:val="22"/>
        </w:rPr>
        <w:t>przypadku niewystępowania danych cen w SEKOCENBUDZIE, ceny na materiały i sprzęt należy uzgodnić z Zamawiającym przed wykonaniem robót dodatkowych lub zamiennych.</w:t>
      </w:r>
    </w:p>
    <w:p w14:paraId="2CD785F0" w14:textId="77777777" w:rsidR="00C45D4E" w:rsidRPr="00726943" w:rsidRDefault="00F22D68" w:rsidP="00E77152">
      <w:pPr>
        <w:pStyle w:val="Teksttreci0"/>
        <w:numPr>
          <w:ilvl w:val="0"/>
          <w:numId w:val="71"/>
        </w:numPr>
        <w:tabs>
          <w:tab w:val="left" w:pos="1154"/>
        </w:tabs>
        <w:spacing w:line="276" w:lineRule="auto"/>
        <w:ind w:left="1160" w:hanging="400"/>
        <w:jc w:val="both"/>
        <w:rPr>
          <w:rFonts w:asciiTheme="minorHAnsi" w:hAnsiTheme="minorHAnsi" w:cstheme="minorHAnsi"/>
          <w:color w:val="auto"/>
          <w:sz w:val="22"/>
          <w:szCs w:val="22"/>
        </w:rPr>
      </w:pPr>
      <w:r w:rsidRPr="00726943">
        <w:rPr>
          <w:rStyle w:val="Teksttreci"/>
          <w:rFonts w:asciiTheme="minorHAnsi" w:hAnsiTheme="minorHAnsi" w:cstheme="minorHAnsi"/>
          <w:color w:val="auto"/>
          <w:sz w:val="22"/>
          <w:szCs w:val="22"/>
        </w:rPr>
        <w:t>Roboty dodatkowe powodujące rozszerzenie zamówienia, Wykonawca zobowiązuje się wykonać na podstawie stosownego aneksu do umowy, precyzującego istotne postanowienia w tej części.</w:t>
      </w:r>
    </w:p>
    <w:p w14:paraId="633A1164" w14:textId="167B6F08" w:rsidR="00C45D4E" w:rsidRDefault="00C45D4E" w:rsidP="00E77152">
      <w:pPr>
        <w:pStyle w:val="Teksttreci50"/>
        <w:spacing w:after="0" w:line="276" w:lineRule="auto"/>
        <w:jc w:val="left"/>
        <w:rPr>
          <w:rFonts w:asciiTheme="minorHAnsi" w:hAnsiTheme="minorHAnsi" w:cstheme="minorHAnsi"/>
          <w:color w:val="00B050"/>
          <w:sz w:val="22"/>
          <w:szCs w:val="22"/>
        </w:rPr>
      </w:pPr>
    </w:p>
    <w:p w14:paraId="19B8C44D" w14:textId="27ED985D" w:rsidR="0010611E" w:rsidRPr="00D638D0" w:rsidRDefault="0010611E" w:rsidP="0010611E">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§6</w:t>
      </w:r>
    </w:p>
    <w:p w14:paraId="604F739F" w14:textId="16A7513C" w:rsidR="0010611E" w:rsidRPr="00D638D0" w:rsidRDefault="0010611E" w:rsidP="0010611E">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ZOBOWIĄZANIA ZAMAWIAJĄCEGO</w:t>
      </w:r>
    </w:p>
    <w:p w14:paraId="0C6E9CA2" w14:textId="631376B2" w:rsidR="0010611E" w:rsidRPr="00822D6A" w:rsidRDefault="0010611E" w:rsidP="00E77152">
      <w:pPr>
        <w:pStyle w:val="Teksttreci50"/>
        <w:spacing w:after="0" w:line="276" w:lineRule="auto"/>
        <w:jc w:val="left"/>
        <w:rPr>
          <w:rFonts w:asciiTheme="minorHAnsi" w:hAnsiTheme="minorHAnsi" w:cstheme="minorHAnsi"/>
          <w:color w:val="00B050"/>
          <w:sz w:val="22"/>
          <w:szCs w:val="22"/>
        </w:rPr>
      </w:pPr>
    </w:p>
    <w:p w14:paraId="6D69870F" w14:textId="5BF212D2" w:rsidR="0010611E" w:rsidRPr="0010611E" w:rsidRDefault="00F22D68" w:rsidP="0010611E">
      <w:pPr>
        <w:pStyle w:val="Teksttreci0"/>
        <w:numPr>
          <w:ilvl w:val="0"/>
          <w:numId w:val="73"/>
        </w:numPr>
        <w:tabs>
          <w:tab w:val="left" w:pos="1086"/>
        </w:tabs>
        <w:spacing w:line="276" w:lineRule="auto"/>
        <w:ind w:firstLine="72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zobowiązany jest do:</w:t>
      </w:r>
    </w:p>
    <w:p w14:paraId="3360237F" w14:textId="2D794BCE" w:rsidR="00C45D4E" w:rsidRPr="00822D6A" w:rsidRDefault="00F22D68" w:rsidP="0010611E">
      <w:pPr>
        <w:pStyle w:val="Teksttreci0"/>
        <w:numPr>
          <w:ilvl w:val="0"/>
          <w:numId w:val="74"/>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udostępn</w:t>
      </w:r>
      <w:r w:rsidR="00506305">
        <w:rPr>
          <w:rStyle w:val="Teksttreci"/>
          <w:rFonts w:asciiTheme="minorHAnsi" w:hAnsiTheme="minorHAnsi" w:cstheme="minorHAnsi"/>
          <w:color w:val="000000" w:themeColor="text1"/>
          <w:sz w:val="22"/>
          <w:szCs w:val="22"/>
        </w:rPr>
        <w:t>ienia terenu prowadzonych robót przeznaczonego pod budowę zbiornika,</w:t>
      </w:r>
    </w:p>
    <w:p w14:paraId="0A3E9442" w14:textId="77777777" w:rsidR="00C45D4E" w:rsidRPr="00822D6A" w:rsidRDefault="00F22D68" w:rsidP="0010611E">
      <w:pPr>
        <w:pStyle w:val="Teksttreci0"/>
        <w:numPr>
          <w:ilvl w:val="0"/>
          <w:numId w:val="74"/>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zapłaty umówionego wynagrodzenia,</w:t>
      </w:r>
    </w:p>
    <w:p w14:paraId="1DCA68A4" w14:textId="15B8F286" w:rsidR="00C45D4E" w:rsidRPr="00822D6A" w:rsidRDefault="00F22D68" w:rsidP="0010611E">
      <w:pPr>
        <w:pStyle w:val="Teksttreci0"/>
        <w:numPr>
          <w:ilvl w:val="0"/>
          <w:numId w:val="74"/>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odbioru </w:t>
      </w:r>
      <w:r w:rsidR="00506305">
        <w:rPr>
          <w:rStyle w:val="Teksttreci"/>
          <w:rFonts w:asciiTheme="minorHAnsi" w:hAnsiTheme="minorHAnsi" w:cstheme="minorHAnsi"/>
          <w:color w:val="000000" w:themeColor="text1"/>
          <w:sz w:val="22"/>
          <w:szCs w:val="22"/>
        </w:rPr>
        <w:t>końcowego przedmiotu zamówienia</w:t>
      </w:r>
      <w:r w:rsidR="0010611E">
        <w:rPr>
          <w:rStyle w:val="Teksttreci"/>
          <w:rFonts w:asciiTheme="minorHAnsi" w:hAnsiTheme="minorHAnsi" w:cstheme="minorHAnsi"/>
          <w:color w:val="000000" w:themeColor="text1"/>
          <w:sz w:val="22"/>
          <w:szCs w:val="22"/>
        </w:rPr>
        <w:t>.</w:t>
      </w:r>
    </w:p>
    <w:p w14:paraId="791D2C0C" w14:textId="4B8C1E28" w:rsidR="00C45D4E" w:rsidRDefault="00F22D68" w:rsidP="00E77152">
      <w:pPr>
        <w:pStyle w:val="Teksttreci0"/>
        <w:numPr>
          <w:ilvl w:val="0"/>
          <w:numId w:val="73"/>
        </w:numPr>
        <w:tabs>
          <w:tab w:val="left" w:pos="1100"/>
        </w:tabs>
        <w:spacing w:line="276" w:lineRule="auto"/>
        <w:ind w:left="1160" w:hanging="42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trakcie wykonywania przedmiotu umowy Zamawiający ma prawo do kontroli prac związanych z wykonaniem przedmiotu umowy.</w:t>
      </w:r>
    </w:p>
    <w:p w14:paraId="596DC15E" w14:textId="62A00F02" w:rsidR="0010611E" w:rsidRDefault="0010611E" w:rsidP="0010611E">
      <w:pPr>
        <w:pStyle w:val="Teksttreci0"/>
        <w:tabs>
          <w:tab w:val="left" w:pos="1100"/>
        </w:tabs>
        <w:spacing w:line="276" w:lineRule="auto"/>
        <w:jc w:val="both"/>
        <w:rPr>
          <w:rStyle w:val="Teksttreci"/>
          <w:rFonts w:asciiTheme="minorHAnsi" w:hAnsiTheme="minorHAnsi" w:cstheme="minorHAnsi"/>
          <w:color w:val="000000" w:themeColor="text1"/>
          <w:sz w:val="22"/>
          <w:szCs w:val="22"/>
        </w:rPr>
      </w:pPr>
    </w:p>
    <w:p w14:paraId="3245B391" w14:textId="376275C7" w:rsidR="0010611E" w:rsidRPr="00D638D0" w:rsidRDefault="0010611E" w:rsidP="0010611E">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§7</w:t>
      </w:r>
    </w:p>
    <w:p w14:paraId="7350AF6D" w14:textId="574D14B4" w:rsidR="0010611E" w:rsidRDefault="0010611E" w:rsidP="0010611E">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ZOBOWIĄZANIA WYKONAWCY</w:t>
      </w:r>
    </w:p>
    <w:p w14:paraId="43202D2F" w14:textId="77777777" w:rsidR="0010611E" w:rsidRPr="0010611E" w:rsidRDefault="0010611E" w:rsidP="0010611E">
      <w:pPr>
        <w:pStyle w:val="Teksttreci0"/>
        <w:tabs>
          <w:tab w:val="left" w:pos="1213"/>
        </w:tabs>
        <w:jc w:val="center"/>
        <w:rPr>
          <w:rFonts w:asciiTheme="minorHAnsi" w:hAnsiTheme="minorHAnsi" w:cstheme="minorHAnsi"/>
          <w:b/>
          <w:color w:val="000000" w:themeColor="text1"/>
          <w:sz w:val="22"/>
          <w:szCs w:val="22"/>
        </w:rPr>
      </w:pPr>
    </w:p>
    <w:p w14:paraId="746B9549" w14:textId="017AE23D" w:rsidR="00C45D4E" w:rsidRPr="00822D6A" w:rsidRDefault="00F22D68" w:rsidP="00E77152">
      <w:pPr>
        <w:pStyle w:val="Teksttreci0"/>
        <w:numPr>
          <w:ilvl w:val="0"/>
          <w:numId w:val="75"/>
        </w:numPr>
        <w:tabs>
          <w:tab w:val="left" w:pos="1100"/>
        </w:tabs>
        <w:spacing w:line="276" w:lineRule="auto"/>
        <w:ind w:left="1160" w:hanging="4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zobowiązuje się do wykonania ustalonego w umowie przedmiotu zamówienia zgodnie z dokumentacją projektową, zasadami wiedzy technicznej oraz specyfikacjami technicznymi i oddania go Zamawiającemu w term</w:t>
      </w:r>
      <w:r w:rsidR="006F0A42">
        <w:rPr>
          <w:rStyle w:val="Teksttreci"/>
          <w:rFonts w:asciiTheme="minorHAnsi" w:hAnsiTheme="minorHAnsi" w:cstheme="minorHAnsi"/>
          <w:color w:val="000000" w:themeColor="text1"/>
          <w:sz w:val="22"/>
          <w:szCs w:val="22"/>
        </w:rPr>
        <w:t>inie i na zasadach ustalonych w </w:t>
      </w:r>
      <w:r w:rsidRPr="00822D6A">
        <w:rPr>
          <w:rStyle w:val="Teksttreci"/>
          <w:rFonts w:asciiTheme="minorHAnsi" w:hAnsiTheme="minorHAnsi" w:cstheme="minorHAnsi"/>
          <w:color w:val="000000" w:themeColor="text1"/>
          <w:sz w:val="22"/>
          <w:szCs w:val="22"/>
        </w:rPr>
        <w:t>umowie.</w:t>
      </w:r>
    </w:p>
    <w:p w14:paraId="5E4B18B0" w14:textId="00CB76CC" w:rsidR="00C45D4E" w:rsidRPr="00822D6A" w:rsidRDefault="00506305" w:rsidP="00E77152">
      <w:pPr>
        <w:pStyle w:val="Teksttreci0"/>
        <w:numPr>
          <w:ilvl w:val="0"/>
          <w:numId w:val="75"/>
        </w:numPr>
        <w:tabs>
          <w:tab w:val="left" w:pos="1100"/>
        </w:tabs>
        <w:spacing w:line="276" w:lineRule="auto"/>
        <w:ind w:left="1160" w:hanging="420"/>
        <w:jc w:val="both"/>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Wykonawca zobowiązuje się do posiadania</w:t>
      </w:r>
      <w:r w:rsidR="00F22D68" w:rsidRPr="00822D6A">
        <w:rPr>
          <w:rStyle w:val="Teksttreci"/>
          <w:rFonts w:asciiTheme="minorHAnsi" w:hAnsiTheme="minorHAnsi" w:cstheme="minorHAnsi"/>
          <w:color w:val="000000" w:themeColor="text1"/>
          <w:sz w:val="22"/>
          <w:szCs w:val="22"/>
        </w:rPr>
        <w:t xml:space="preserve"> umowy ubezpiecz</w:t>
      </w:r>
      <w:r w:rsidR="006F0A42">
        <w:rPr>
          <w:rStyle w:val="Teksttreci"/>
          <w:rFonts w:asciiTheme="minorHAnsi" w:hAnsiTheme="minorHAnsi" w:cstheme="minorHAnsi"/>
          <w:color w:val="000000" w:themeColor="text1"/>
          <w:sz w:val="22"/>
          <w:szCs w:val="22"/>
        </w:rPr>
        <w:t xml:space="preserve">enia odpowiedzialności cywilnej </w:t>
      </w:r>
      <w:r>
        <w:rPr>
          <w:rStyle w:val="Teksttreci"/>
          <w:rFonts w:asciiTheme="minorHAnsi" w:hAnsiTheme="minorHAnsi" w:cstheme="minorHAnsi"/>
          <w:color w:val="000000" w:themeColor="text1"/>
          <w:sz w:val="22"/>
          <w:szCs w:val="22"/>
        </w:rPr>
        <w:t xml:space="preserve">przez cały okres realizacji zamówienia </w:t>
      </w:r>
      <w:r w:rsidR="00F22D68" w:rsidRPr="00822D6A">
        <w:rPr>
          <w:rStyle w:val="Teksttreci"/>
          <w:rFonts w:asciiTheme="minorHAnsi" w:hAnsiTheme="minorHAnsi" w:cstheme="minorHAnsi"/>
          <w:color w:val="000000" w:themeColor="text1"/>
          <w:sz w:val="22"/>
          <w:szCs w:val="22"/>
        </w:rPr>
        <w:t>i okazania Zamawiającemu właściwej polisy w dniu podpisania umowy.</w:t>
      </w:r>
    </w:p>
    <w:p w14:paraId="01FF0BDB" w14:textId="77777777" w:rsidR="00C45D4E" w:rsidRPr="00822D6A" w:rsidRDefault="00F22D68" w:rsidP="00E77152">
      <w:pPr>
        <w:pStyle w:val="Teksttreci0"/>
        <w:numPr>
          <w:ilvl w:val="0"/>
          <w:numId w:val="75"/>
        </w:numPr>
        <w:tabs>
          <w:tab w:val="left" w:pos="1086"/>
        </w:tabs>
        <w:spacing w:line="276" w:lineRule="auto"/>
        <w:ind w:firstLine="72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jest w szczególności, o ile wymagane to będzie do:</w:t>
      </w:r>
    </w:p>
    <w:p w14:paraId="307683F6" w14:textId="1CBC8710"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zrealizowania na własny koszt potrzebnych tymczasowych obiektów oraz urządzenia placu budowy i jego ogrodzenia, wraz ze sprzętem przeciwpożarowym, </w:t>
      </w:r>
      <w:r w:rsidRPr="00822D6A">
        <w:rPr>
          <w:rStyle w:val="Teksttreci"/>
          <w:rFonts w:asciiTheme="minorHAnsi" w:hAnsiTheme="minorHAnsi" w:cstheme="minorHAnsi"/>
          <w:color w:val="000000" w:themeColor="text1"/>
          <w:sz w:val="22"/>
          <w:szCs w:val="22"/>
        </w:rPr>
        <w:lastRenderedPageBreak/>
        <w:t>licznikiem wody i energii elektrycznej, z zachowaniem przepisów BHP w zakresie niezbędnym do prowadzenia robót budowlano-montażowych stanowi</w:t>
      </w:r>
      <w:r w:rsidR="006F0A42">
        <w:rPr>
          <w:rStyle w:val="Teksttreci"/>
          <w:rFonts w:asciiTheme="minorHAnsi" w:hAnsiTheme="minorHAnsi" w:cstheme="minorHAnsi"/>
          <w:color w:val="000000" w:themeColor="text1"/>
          <w:sz w:val="22"/>
          <w:szCs w:val="22"/>
        </w:rPr>
        <w:t xml:space="preserve">ących przedmiot umowy. </w:t>
      </w:r>
      <w:r w:rsidR="006F0A42" w:rsidRPr="00506305">
        <w:rPr>
          <w:rStyle w:val="Teksttreci"/>
          <w:rFonts w:asciiTheme="minorHAnsi" w:hAnsiTheme="minorHAnsi" w:cstheme="minorHAnsi"/>
          <w:color w:val="auto"/>
          <w:sz w:val="22"/>
          <w:szCs w:val="22"/>
        </w:rPr>
        <w:t>Koszty z</w:t>
      </w:r>
      <w:r w:rsidRPr="00506305">
        <w:rPr>
          <w:rStyle w:val="Teksttreci"/>
          <w:rFonts w:asciiTheme="minorHAnsi" w:hAnsiTheme="minorHAnsi" w:cstheme="minorHAnsi"/>
          <w:color w:val="auto"/>
          <w:sz w:val="22"/>
          <w:szCs w:val="22"/>
        </w:rPr>
        <w:t xml:space="preserve">użycia wody i energii elektrycznej </w:t>
      </w:r>
      <w:r w:rsidRPr="00822D6A">
        <w:rPr>
          <w:rStyle w:val="Teksttreci"/>
          <w:rFonts w:asciiTheme="minorHAnsi" w:hAnsiTheme="minorHAnsi" w:cstheme="minorHAnsi"/>
          <w:color w:val="000000" w:themeColor="text1"/>
          <w:sz w:val="22"/>
          <w:szCs w:val="22"/>
        </w:rPr>
        <w:t>ponosi Wykonawca</w:t>
      </w:r>
      <w:r w:rsidR="00291A9A">
        <w:rPr>
          <w:rStyle w:val="Teksttreci"/>
          <w:rFonts w:asciiTheme="minorHAnsi" w:hAnsiTheme="minorHAnsi" w:cstheme="minorHAnsi"/>
          <w:color w:val="000000" w:themeColor="text1"/>
          <w:sz w:val="22"/>
          <w:szCs w:val="22"/>
        </w:rPr>
        <w:t>,</w:t>
      </w:r>
      <w:r w:rsidR="00506305">
        <w:rPr>
          <w:rStyle w:val="Teksttreci"/>
          <w:rFonts w:asciiTheme="minorHAnsi" w:hAnsiTheme="minorHAnsi" w:cstheme="minorHAnsi"/>
          <w:color w:val="000000" w:themeColor="text1"/>
          <w:sz w:val="22"/>
          <w:szCs w:val="22"/>
        </w:rPr>
        <w:t xml:space="preserve"> </w:t>
      </w:r>
    </w:p>
    <w:p w14:paraId="4DB13F13" w14:textId="05215A09"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koordynowania robót, nadzoru BHP, zabezpieczenia, </w:t>
      </w:r>
      <w:r w:rsidR="006F0A42">
        <w:rPr>
          <w:rStyle w:val="Teksttreci"/>
          <w:rFonts w:asciiTheme="minorHAnsi" w:hAnsiTheme="minorHAnsi" w:cstheme="minorHAnsi"/>
          <w:color w:val="000000" w:themeColor="text1"/>
          <w:sz w:val="22"/>
          <w:szCs w:val="22"/>
        </w:rPr>
        <w:t xml:space="preserve">p. </w:t>
      </w:r>
      <w:proofErr w:type="spellStart"/>
      <w:r w:rsidR="006F0A42">
        <w:rPr>
          <w:rStyle w:val="Teksttreci"/>
          <w:rFonts w:asciiTheme="minorHAnsi" w:hAnsiTheme="minorHAnsi" w:cstheme="minorHAnsi"/>
          <w:color w:val="000000" w:themeColor="text1"/>
          <w:sz w:val="22"/>
          <w:szCs w:val="22"/>
        </w:rPr>
        <w:t>poż</w:t>
      </w:r>
      <w:proofErr w:type="spellEnd"/>
      <w:r w:rsidR="006F0A42">
        <w:rPr>
          <w:rStyle w:val="Teksttreci"/>
          <w:rFonts w:asciiTheme="minorHAnsi" w:hAnsiTheme="minorHAnsi" w:cstheme="minorHAnsi"/>
          <w:color w:val="000000" w:themeColor="text1"/>
          <w:sz w:val="22"/>
          <w:szCs w:val="22"/>
        </w:rPr>
        <w:t>., utrzymania czystości i </w:t>
      </w:r>
      <w:r w:rsidRPr="00822D6A">
        <w:rPr>
          <w:rStyle w:val="Teksttreci"/>
          <w:rFonts w:asciiTheme="minorHAnsi" w:hAnsiTheme="minorHAnsi" w:cstheme="minorHAnsi"/>
          <w:color w:val="000000" w:themeColor="text1"/>
          <w:sz w:val="22"/>
          <w:szCs w:val="22"/>
        </w:rPr>
        <w:t>porządku na budowie oraz na terenie na którego oddziaływanie mają prace budowlane lub obsługa budowy,</w:t>
      </w:r>
    </w:p>
    <w:p w14:paraId="23CD8A0E" w14:textId="77777777"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dostarczenia Zamawiającemu w terminie 7 dni po podpisaniu umowy harmonogramu rzeczowo-finansowego elementów robót, celem jego zatwierdzenia,</w:t>
      </w:r>
    </w:p>
    <w:p w14:paraId="1F35FFDF" w14:textId="2A81AA45"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w:t>
      </w:r>
      <w:r w:rsidR="006F0A42">
        <w:rPr>
          <w:rStyle w:val="Teksttreci"/>
          <w:rFonts w:asciiTheme="minorHAnsi" w:hAnsiTheme="minorHAnsi" w:cstheme="minorHAnsi"/>
          <w:color w:val="000000" w:themeColor="text1"/>
          <w:sz w:val="22"/>
          <w:szCs w:val="22"/>
        </w:rPr>
        <w:t>noszenia pełnej odpowiedzialności</w:t>
      </w:r>
      <w:r w:rsidRPr="00822D6A">
        <w:rPr>
          <w:rStyle w:val="Teksttreci"/>
          <w:rFonts w:asciiTheme="minorHAnsi" w:hAnsiTheme="minorHAnsi" w:cstheme="minorHAnsi"/>
          <w:color w:val="000000" w:themeColor="text1"/>
          <w:sz w:val="22"/>
          <w:szCs w:val="22"/>
        </w:rPr>
        <w:t xml:space="preserve"> za swoje i Podwykonawców składniki majątkowe na terenie budowy,</w:t>
      </w:r>
    </w:p>
    <w:p w14:paraId="75A5DE1B" w14:textId="5F4D8042"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ponoszenia pełnej odpowiedzialność za szkody i s</w:t>
      </w:r>
      <w:r w:rsidR="006F0A42">
        <w:rPr>
          <w:rStyle w:val="Teksttreci"/>
          <w:rFonts w:asciiTheme="minorHAnsi" w:hAnsiTheme="minorHAnsi" w:cstheme="minorHAnsi"/>
          <w:color w:val="000000" w:themeColor="text1"/>
          <w:sz w:val="22"/>
          <w:szCs w:val="22"/>
        </w:rPr>
        <w:t>traty spowodowane przez niego i </w:t>
      </w:r>
      <w:r w:rsidRPr="00822D6A">
        <w:rPr>
          <w:rStyle w:val="Teksttreci"/>
          <w:rFonts w:asciiTheme="minorHAnsi" w:hAnsiTheme="minorHAnsi" w:cstheme="minorHAnsi"/>
          <w:color w:val="000000" w:themeColor="text1"/>
          <w:sz w:val="22"/>
          <w:szCs w:val="22"/>
        </w:rPr>
        <w:t>Podwykonawców przy wypełnianiu swoich zobowiązań umownych,</w:t>
      </w:r>
    </w:p>
    <w:p w14:paraId="7746B8AD" w14:textId="44A56E36"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w:t>
      </w:r>
      <w:r w:rsidR="006F0A42">
        <w:rPr>
          <w:rStyle w:val="Teksttreci"/>
          <w:rFonts w:asciiTheme="minorHAnsi" w:hAnsiTheme="minorHAnsi" w:cstheme="minorHAnsi"/>
          <w:color w:val="000000" w:themeColor="text1"/>
          <w:sz w:val="22"/>
          <w:szCs w:val="22"/>
        </w:rPr>
        <w:t>noszenia pełnej odpowiedzialności</w:t>
      </w:r>
      <w:r w:rsidRPr="00822D6A">
        <w:rPr>
          <w:rStyle w:val="Teksttreci"/>
          <w:rFonts w:asciiTheme="minorHAnsi" w:hAnsiTheme="minorHAnsi" w:cstheme="minorHAnsi"/>
          <w:color w:val="000000" w:themeColor="text1"/>
          <w:sz w:val="22"/>
          <w:szCs w:val="22"/>
        </w:rPr>
        <w:t xml:space="preserve"> również za szkody w robotach spowodowane przez niego przy usuwaniu wad w okresie gwarancji i rękojmi,</w:t>
      </w:r>
    </w:p>
    <w:p w14:paraId="6F27C340" w14:textId="1E1C0A6F" w:rsidR="00C45D4E" w:rsidRPr="00822D6A" w:rsidRDefault="00F22D68" w:rsidP="006F0A42">
      <w:pPr>
        <w:pStyle w:val="Teksttreci0"/>
        <w:numPr>
          <w:ilvl w:val="0"/>
          <w:numId w:val="7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dokonania na własny koszt i przekazania Zamawiającemu w trakcie realizacji i po zakończeniu poszczególnych robót, kompletu badań</w:t>
      </w:r>
      <w:r w:rsidR="006F0A42">
        <w:rPr>
          <w:rStyle w:val="Teksttreci"/>
          <w:rFonts w:asciiTheme="minorHAnsi" w:hAnsiTheme="minorHAnsi" w:cstheme="minorHAnsi"/>
          <w:color w:val="000000" w:themeColor="text1"/>
          <w:sz w:val="22"/>
          <w:szCs w:val="22"/>
        </w:rPr>
        <w:t>, prób i ekspertyz związanych z </w:t>
      </w:r>
      <w:r w:rsidRPr="00822D6A">
        <w:rPr>
          <w:rStyle w:val="Teksttreci"/>
          <w:rFonts w:asciiTheme="minorHAnsi" w:hAnsiTheme="minorHAnsi" w:cstheme="minorHAnsi"/>
          <w:color w:val="000000" w:themeColor="text1"/>
          <w:sz w:val="22"/>
          <w:szCs w:val="22"/>
        </w:rPr>
        <w:t>oceną prawidłowości wykonanych robót, a także dopuszczających wykonywane instalacje do użytkowania, pod rygorem nieodebrania tych robót/instalacji od Wykonawcy,</w:t>
      </w:r>
    </w:p>
    <w:p w14:paraId="637A5892" w14:textId="6F023613" w:rsidR="00C45D4E" w:rsidRPr="00822D6A" w:rsidRDefault="00F22D68" w:rsidP="006F0A42">
      <w:pPr>
        <w:pStyle w:val="Teksttreci0"/>
        <w:numPr>
          <w:ilvl w:val="0"/>
          <w:numId w:val="76"/>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utrzymania placu budowy od momentu </w:t>
      </w:r>
      <w:r w:rsidR="006F0A42">
        <w:rPr>
          <w:rStyle w:val="Teksttreci"/>
          <w:rFonts w:asciiTheme="minorHAnsi" w:hAnsiTheme="minorHAnsi" w:cstheme="minorHAnsi"/>
          <w:color w:val="000000" w:themeColor="text1"/>
          <w:sz w:val="22"/>
          <w:szCs w:val="22"/>
        </w:rPr>
        <w:t>jego przejęcia do czasu odbioru końcowego.</w:t>
      </w:r>
    </w:p>
    <w:p w14:paraId="67A4CFA6" w14:textId="42E1730F" w:rsidR="00C45D4E" w:rsidRDefault="00F22D68" w:rsidP="006F0A42">
      <w:pPr>
        <w:pStyle w:val="Teksttreci0"/>
        <w:numPr>
          <w:ilvl w:val="0"/>
          <w:numId w:val="76"/>
        </w:numPr>
        <w:tabs>
          <w:tab w:val="left" w:pos="1701"/>
        </w:tabs>
        <w:spacing w:line="276" w:lineRule="auto"/>
        <w:ind w:left="1418"/>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 zakończeniu robót Wykonawca na swój koszt, zdemontuje wszystkie obiekty tymczasowe, doprowadzając teren do należytego porządku oraz wykona na własny koszt wszelkie prace porządkujące teren i obiekt przed odbiorem końcowym, pod rygorem nieprzystąpienia do odbioru końcowego.</w:t>
      </w:r>
    </w:p>
    <w:p w14:paraId="5E07DF8A" w14:textId="6F1789D8" w:rsidR="006F0A42" w:rsidRDefault="006F0A42" w:rsidP="006F0A42">
      <w:pPr>
        <w:pStyle w:val="Teksttreci0"/>
        <w:tabs>
          <w:tab w:val="left" w:pos="1701"/>
        </w:tabs>
        <w:spacing w:line="276" w:lineRule="auto"/>
        <w:jc w:val="both"/>
        <w:rPr>
          <w:rStyle w:val="Teksttreci"/>
          <w:rFonts w:asciiTheme="minorHAnsi" w:hAnsiTheme="minorHAnsi" w:cstheme="minorHAnsi"/>
          <w:color w:val="000000" w:themeColor="text1"/>
          <w:sz w:val="22"/>
          <w:szCs w:val="22"/>
        </w:rPr>
      </w:pPr>
    </w:p>
    <w:p w14:paraId="07914B19" w14:textId="19228F90" w:rsidR="006F0A42" w:rsidRPr="00D638D0" w:rsidRDefault="006F0A42" w:rsidP="006F0A42">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§8</w:t>
      </w:r>
    </w:p>
    <w:p w14:paraId="760FCFDB" w14:textId="315DEF10" w:rsidR="00C45D4E" w:rsidRDefault="006F0A42" w:rsidP="006F0A42">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WARUNKI ODBIORU ROBÓT</w:t>
      </w:r>
    </w:p>
    <w:p w14:paraId="7BA8FD12" w14:textId="77777777" w:rsidR="006F0A42" w:rsidRPr="006F0A42" w:rsidRDefault="006F0A42" w:rsidP="006F0A42">
      <w:pPr>
        <w:pStyle w:val="Teksttreci0"/>
        <w:tabs>
          <w:tab w:val="left" w:pos="1213"/>
        </w:tabs>
        <w:jc w:val="center"/>
        <w:rPr>
          <w:rFonts w:asciiTheme="minorHAnsi" w:hAnsiTheme="minorHAnsi" w:cstheme="minorHAnsi"/>
          <w:b/>
          <w:color w:val="000000" w:themeColor="text1"/>
          <w:sz w:val="22"/>
          <w:szCs w:val="22"/>
        </w:rPr>
      </w:pPr>
    </w:p>
    <w:p w14:paraId="143C1E56" w14:textId="1804AF8F" w:rsidR="006F0A42" w:rsidRPr="006F0A42" w:rsidRDefault="00F22D68" w:rsidP="006F0A42">
      <w:pPr>
        <w:pStyle w:val="Teksttreci0"/>
        <w:numPr>
          <w:ilvl w:val="0"/>
          <w:numId w:val="77"/>
        </w:numPr>
        <w:tabs>
          <w:tab w:val="left" w:pos="1057"/>
        </w:tabs>
        <w:spacing w:line="276" w:lineRule="auto"/>
        <w:ind w:firstLine="72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będzie dokonywał następujących odbiorów robót:</w:t>
      </w:r>
    </w:p>
    <w:p w14:paraId="641C6144" w14:textId="426E83C6" w:rsidR="0002696B" w:rsidRPr="00822D6A" w:rsidRDefault="00506305" w:rsidP="0002696B">
      <w:pPr>
        <w:pStyle w:val="Teksttreci0"/>
        <w:numPr>
          <w:ilvl w:val="0"/>
          <w:numId w:val="78"/>
        </w:numPr>
        <w:tabs>
          <w:tab w:val="left" w:pos="1061"/>
          <w:tab w:val="left" w:pos="1701"/>
        </w:tabs>
        <w:spacing w:line="276" w:lineRule="auto"/>
        <w:ind w:left="1418"/>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odbiorów</w:t>
      </w:r>
      <w:r w:rsidR="0002696B" w:rsidRPr="00822D6A">
        <w:rPr>
          <w:rStyle w:val="Teksttreci"/>
          <w:rFonts w:asciiTheme="minorHAnsi" w:hAnsiTheme="minorHAnsi" w:cstheme="minorHAnsi"/>
          <w:color w:val="000000" w:themeColor="text1"/>
          <w:sz w:val="22"/>
          <w:szCs w:val="22"/>
        </w:rPr>
        <w:t xml:space="preserve"> częściowy</w:t>
      </w:r>
      <w:r>
        <w:rPr>
          <w:rStyle w:val="Teksttreci"/>
          <w:rFonts w:asciiTheme="minorHAnsi" w:hAnsiTheme="minorHAnsi" w:cstheme="minorHAnsi"/>
          <w:color w:val="000000" w:themeColor="text1"/>
          <w:sz w:val="22"/>
          <w:szCs w:val="22"/>
        </w:rPr>
        <w:t>ch</w:t>
      </w:r>
      <w:r w:rsidR="0002696B">
        <w:rPr>
          <w:rStyle w:val="Teksttreci"/>
          <w:rFonts w:asciiTheme="minorHAnsi" w:hAnsiTheme="minorHAnsi" w:cstheme="minorHAnsi"/>
          <w:color w:val="000000" w:themeColor="text1"/>
          <w:sz w:val="22"/>
          <w:szCs w:val="22"/>
        </w:rPr>
        <w:t>,</w:t>
      </w:r>
    </w:p>
    <w:p w14:paraId="6B351527" w14:textId="560DD8D5" w:rsidR="006F0A42" w:rsidRPr="00822D6A" w:rsidRDefault="00506305" w:rsidP="006F0A42">
      <w:pPr>
        <w:pStyle w:val="Teksttreci0"/>
        <w:numPr>
          <w:ilvl w:val="0"/>
          <w:numId w:val="78"/>
        </w:numPr>
        <w:tabs>
          <w:tab w:val="left" w:pos="1701"/>
        </w:tabs>
        <w:spacing w:line="276" w:lineRule="auto"/>
        <w:ind w:left="1418"/>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odbioru końcowego</w:t>
      </w:r>
      <w:r w:rsidR="0002696B" w:rsidRPr="00822D6A">
        <w:rPr>
          <w:rStyle w:val="Teksttreci"/>
          <w:rFonts w:asciiTheme="minorHAnsi" w:hAnsiTheme="minorHAnsi" w:cstheme="minorHAnsi"/>
          <w:color w:val="000000" w:themeColor="text1"/>
          <w:sz w:val="22"/>
          <w:szCs w:val="22"/>
        </w:rPr>
        <w:t xml:space="preserve"> całkowicie zrealizowanych robót budowlanych</w:t>
      </w:r>
      <w:r w:rsidR="0002696B">
        <w:rPr>
          <w:rStyle w:val="Teksttreci"/>
          <w:rFonts w:asciiTheme="minorHAnsi" w:hAnsiTheme="minorHAnsi" w:cstheme="minorHAnsi"/>
          <w:color w:val="000000" w:themeColor="text1"/>
          <w:sz w:val="22"/>
          <w:szCs w:val="22"/>
        </w:rPr>
        <w:t>,</w:t>
      </w:r>
    </w:p>
    <w:p w14:paraId="76476B66" w14:textId="16185EEF" w:rsidR="00C45D4E" w:rsidRPr="00822D6A" w:rsidRDefault="00506305" w:rsidP="006F0A42">
      <w:pPr>
        <w:pStyle w:val="Teksttreci0"/>
        <w:numPr>
          <w:ilvl w:val="0"/>
          <w:numId w:val="78"/>
        </w:numPr>
        <w:tabs>
          <w:tab w:val="left" w:pos="1701"/>
        </w:tabs>
        <w:spacing w:line="276" w:lineRule="auto"/>
        <w:ind w:left="1418"/>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odbioru gwarancyjnego</w:t>
      </w:r>
      <w:r w:rsidR="00F22D68" w:rsidRPr="00822D6A">
        <w:rPr>
          <w:rStyle w:val="Teksttreci"/>
          <w:rFonts w:asciiTheme="minorHAnsi" w:hAnsiTheme="minorHAnsi" w:cstheme="minorHAnsi"/>
          <w:color w:val="000000" w:themeColor="text1"/>
          <w:sz w:val="22"/>
          <w:szCs w:val="22"/>
        </w:rPr>
        <w:t xml:space="preserve"> (Zamawiający przewiduje w okresie gwarancyjnym wykonanie jednego odbioru gwarancyjnego).</w:t>
      </w:r>
    </w:p>
    <w:p w14:paraId="116B1E93" w14:textId="280AE4C2" w:rsidR="00C45D4E" w:rsidRPr="00822D6A" w:rsidRDefault="00F22D68" w:rsidP="00E77152">
      <w:pPr>
        <w:pStyle w:val="Teksttreci0"/>
        <w:numPr>
          <w:ilvl w:val="0"/>
          <w:numId w:val="77"/>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Odbiór końcowy ma na celu przekazanie Zamawiającemu wykonanego przedmiotu </w:t>
      </w:r>
      <w:r w:rsidR="00506305">
        <w:rPr>
          <w:rStyle w:val="Teksttreci"/>
          <w:rFonts w:asciiTheme="minorHAnsi" w:hAnsiTheme="minorHAnsi" w:cstheme="minorHAnsi"/>
          <w:color w:val="000000" w:themeColor="text1"/>
          <w:sz w:val="22"/>
          <w:szCs w:val="22"/>
        </w:rPr>
        <w:t>zamówienia</w:t>
      </w:r>
      <w:r w:rsidRPr="00822D6A">
        <w:rPr>
          <w:rStyle w:val="Teksttreci"/>
          <w:rFonts w:asciiTheme="minorHAnsi" w:hAnsiTheme="minorHAnsi" w:cstheme="minorHAnsi"/>
          <w:color w:val="000000" w:themeColor="text1"/>
          <w:sz w:val="22"/>
          <w:szCs w:val="22"/>
        </w:rPr>
        <w:t xml:space="preserve"> spełniającego wymogi użytkowania, po sprawdzeniu jego n</w:t>
      </w:r>
      <w:r w:rsidR="00506305">
        <w:rPr>
          <w:rStyle w:val="Teksttreci"/>
          <w:rFonts w:asciiTheme="minorHAnsi" w:hAnsiTheme="minorHAnsi" w:cstheme="minorHAnsi"/>
          <w:color w:val="000000" w:themeColor="text1"/>
          <w:sz w:val="22"/>
          <w:szCs w:val="22"/>
        </w:rPr>
        <w:t xml:space="preserve">ależytego wykonania </w:t>
      </w:r>
      <w:r w:rsidRPr="00822D6A">
        <w:rPr>
          <w:rStyle w:val="Teksttreci"/>
          <w:rFonts w:asciiTheme="minorHAnsi" w:hAnsiTheme="minorHAnsi" w:cstheme="minorHAnsi"/>
          <w:color w:val="000000" w:themeColor="text1"/>
          <w:sz w:val="22"/>
          <w:szCs w:val="22"/>
        </w:rPr>
        <w:t>i przeprowadzeniu prawidłowego rozruchu instalacji i urządzeń.</w:t>
      </w:r>
    </w:p>
    <w:p w14:paraId="5580B256" w14:textId="0C44F327" w:rsidR="00C45D4E" w:rsidRPr="00822D6A" w:rsidRDefault="00F22D68" w:rsidP="00E77152">
      <w:pPr>
        <w:pStyle w:val="Teksttreci0"/>
        <w:numPr>
          <w:ilvl w:val="0"/>
          <w:numId w:val="77"/>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w:t>
      </w:r>
      <w:r w:rsidR="00506305">
        <w:rPr>
          <w:rStyle w:val="Teksttreci"/>
          <w:rFonts w:asciiTheme="minorHAnsi" w:hAnsiTheme="minorHAnsi" w:cstheme="minorHAnsi"/>
          <w:color w:val="000000" w:themeColor="text1"/>
          <w:sz w:val="22"/>
          <w:szCs w:val="22"/>
        </w:rPr>
        <w:t>mawiający wyznaczy termin odbioru</w:t>
      </w:r>
      <w:r w:rsidRPr="00822D6A">
        <w:rPr>
          <w:rStyle w:val="Teksttreci"/>
          <w:rFonts w:asciiTheme="minorHAnsi" w:hAnsiTheme="minorHAnsi" w:cstheme="minorHAnsi"/>
          <w:color w:val="000000" w:themeColor="text1"/>
          <w:sz w:val="22"/>
          <w:szCs w:val="22"/>
        </w:rPr>
        <w:t xml:space="preserve"> końcowego przedmiotu umowy w ciągu 6 dni kalendarzowych od daty skutecznego zawiadomienia go o zakończeniu realizacji przedmiotu umowy i osiągnięcia gotowości d</w:t>
      </w:r>
      <w:r w:rsidR="00506305">
        <w:rPr>
          <w:rStyle w:val="Teksttreci"/>
          <w:rFonts w:asciiTheme="minorHAnsi" w:hAnsiTheme="minorHAnsi" w:cstheme="minorHAnsi"/>
          <w:color w:val="000000" w:themeColor="text1"/>
          <w:sz w:val="22"/>
          <w:szCs w:val="22"/>
        </w:rPr>
        <w:t>o odbioru, zawiadamiając o tym W</w:t>
      </w:r>
      <w:r w:rsidRPr="00822D6A">
        <w:rPr>
          <w:rStyle w:val="Teksttreci"/>
          <w:rFonts w:asciiTheme="minorHAnsi" w:hAnsiTheme="minorHAnsi" w:cstheme="minorHAnsi"/>
          <w:color w:val="000000" w:themeColor="text1"/>
          <w:sz w:val="22"/>
          <w:szCs w:val="22"/>
        </w:rPr>
        <w:t>ykonawcę.</w:t>
      </w:r>
    </w:p>
    <w:p w14:paraId="45466B47" w14:textId="420D3D1B" w:rsidR="00C45D4E" w:rsidRPr="00822D6A" w:rsidRDefault="00F22D68" w:rsidP="00E77152">
      <w:pPr>
        <w:pStyle w:val="Teksttreci0"/>
        <w:numPr>
          <w:ilvl w:val="0"/>
          <w:numId w:val="77"/>
        </w:numPr>
        <w:tabs>
          <w:tab w:val="left" w:pos="1111"/>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Odbiór końcowy, winien być dokonany komisyjnie z udziałem przedstawicieli Wykonawcy </w:t>
      </w:r>
      <w:r w:rsidR="00FD7047" w:rsidRPr="00822D6A">
        <w:rPr>
          <w:rStyle w:val="Teksttreci"/>
          <w:rFonts w:asciiTheme="minorHAnsi" w:hAnsiTheme="minorHAnsi" w:cstheme="minorHAnsi"/>
          <w:color w:val="000000" w:themeColor="text1"/>
          <w:sz w:val="22"/>
          <w:szCs w:val="22"/>
        </w:rPr>
        <w:t xml:space="preserve">                          </w:t>
      </w:r>
      <w:r w:rsidR="0002696B">
        <w:rPr>
          <w:rStyle w:val="Teksttreci"/>
          <w:rFonts w:asciiTheme="minorHAnsi" w:hAnsiTheme="minorHAnsi" w:cstheme="minorHAnsi"/>
          <w:color w:val="000000" w:themeColor="text1"/>
          <w:sz w:val="22"/>
          <w:szCs w:val="22"/>
        </w:rPr>
        <w:t>i Z</w:t>
      </w:r>
      <w:r w:rsidRPr="00822D6A">
        <w:rPr>
          <w:rStyle w:val="Teksttreci"/>
          <w:rFonts w:asciiTheme="minorHAnsi" w:hAnsiTheme="minorHAnsi" w:cstheme="minorHAnsi"/>
          <w:color w:val="000000" w:themeColor="text1"/>
          <w:sz w:val="22"/>
          <w:szCs w:val="22"/>
        </w:rPr>
        <w:t>amawiającego.</w:t>
      </w:r>
    </w:p>
    <w:p w14:paraId="398E5B0F" w14:textId="4010E736" w:rsidR="00C45D4E" w:rsidRPr="00822D6A" w:rsidRDefault="00F22D68" w:rsidP="00E77152">
      <w:pPr>
        <w:pStyle w:val="Teksttreci0"/>
        <w:numPr>
          <w:ilvl w:val="0"/>
          <w:numId w:val="77"/>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Strony postanawi</w:t>
      </w:r>
      <w:r w:rsidR="004168E4">
        <w:rPr>
          <w:rStyle w:val="Teksttreci"/>
          <w:rFonts w:asciiTheme="minorHAnsi" w:hAnsiTheme="minorHAnsi" w:cstheme="minorHAnsi"/>
          <w:color w:val="000000" w:themeColor="text1"/>
          <w:sz w:val="22"/>
          <w:szCs w:val="22"/>
        </w:rPr>
        <w:t>ają, że termin usunięcia przez W</w:t>
      </w:r>
      <w:r w:rsidRPr="00822D6A">
        <w:rPr>
          <w:rStyle w:val="Teksttreci"/>
          <w:rFonts w:asciiTheme="minorHAnsi" w:hAnsiTheme="minorHAnsi" w:cstheme="minorHAnsi"/>
          <w:color w:val="000000" w:themeColor="text1"/>
          <w:sz w:val="22"/>
          <w:szCs w:val="22"/>
        </w:rPr>
        <w:t xml:space="preserve">ykonawcę wad stwierdzonych przy odbiorze końcowym, wynosić będzie 14 dni, chyba, że w trakcie odbioru Strony poczynią </w:t>
      </w:r>
      <w:r w:rsidRPr="00822D6A">
        <w:rPr>
          <w:rStyle w:val="Teksttreci"/>
          <w:rFonts w:asciiTheme="minorHAnsi" w:hAnsiTheme="minorHAnsi" w:cstheme="minorHAnsi"/>
          <w:color w:val="000000" w:themeColor="text1"/>
          <w:sz w:val="22"/>
          <w:szCs w:val="22"/>
        </w:rPr>
        <w:lastRenderedPageBreak/>
        <w:t>inne ustalenia w formie pisemnej. Jeżeli w toku czynności odbioru zostaną stwierdzone wady, to Zamawiającemu przysługują następujące uprawnienia:</w:t>
      </w:r>
    </w:p>
    <w:p w14:paraId="2548273E" w14:textId="77777777" w:rsidR="00C45D4E" w:rsidRPr="00822D6A" w:rsidRDefault="00F22D68" w:rsidP="004168E4">
      <w:pPr>
        <w:pStyle w:val="Teksttreci0"/>
        <w:numPr>
          <w:ilvl w:val="0"/>
          <w:numId w:val="79"/>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wady nadają się do usunięcia, Zamawiający może:</w:t>
      </w:r>
    </w:p>
    <w:p w14:paraId="5C16325D" w14:textId="77777777" w:rsidR="00C45D4E" w:rsidRPr="00822D6A" w:rsidRDefault="00F22D68" w:rsidP="004168E4">
      <w:pPr>
        <w:pStyle w:val="Teksttreci0"/>
        <w:numPr>
          <w:ilvl w:val="0"/>
          <w:numId w:val="80"/>
        </w:numPr>
        <w:tabs>
          <w:tab w:val="left" w:pos="2127"/>
        </w:tabs>
        <w:spacing w:line="276" w:lineRule="auto"/>
        <w:ind w:left="1843"/>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zażądać usunięcia wad w terminie przez siebie wyznaczonym,</w:t>
      </w:r>
    </w:p>
    <w:p w14:paraId="5A970681" w14:textId="77777777" w:rsidR="00C45D4E" w:rsidRPr="00822D6A" w:rsidRDefault="00F22D68" w:rsidP="004168E4">
      <w:pPr>
        <w:pStyle w:val="Teksttreci0"/>
        <w:numPr>
          <w:ilvl w:val="0"/>
          <w:numId w:val="80"/>
        </w:numPr>
        <w:tabs>
          <w:tab w:val="left" w:pos="2127"/>
        </w:tabs>
        <w:spacing w:line="276" w:lineRule="auto"/>
        <w:ind w:left="1843"/>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odmówić odbioru do czasu usunięcia wad (w tym wypadku za „datę zawiadomienia o zakończenia robót” uważać się będzie datę ponownego zawiadomienia zamawiającego o gotowości do odbioru),</w:t>
      </w:r>
    </w:p>
    <w:p w14:paraId="6EE17234" w14:textId="52E5270C" w:rsidR="00C45D4E" w:rsidRPr="00822D6A" w:rsidRDefault="00F22D68" w:rsidP="004168E4">
      <w:pPr>
        <w:pStyle w:val="Teksttreci0"/>
        <w:numPr>
          <w:ilvl w:val="0"/>
          <w:numId w:val="80"/>
        </w:numPr>
        <w:tabs>
          <w:tab w:val="left" w:pos="2127"/>
        </w:tabs>
        <w:spacing w:line="276" w:lineRule="auto"/>
        <w:ind w:left="1843"/>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obniżyć wynagrodzenie do odpowiednio utraconej wartości użytkowej, estetycznej</w:t>
      </w:r>
      <w:r w:rsidR="004168E4">
        <w:rPr>
          <w:rStyle w:val="Teksttreci"/>
          <w:rFonts w:asciiTheme="minorHAnsi" w:hAnsiTheme="minorHAnsi" w:cstheme="minorHAnsi"/>
          <w:color w:val="000000" w:themeColor="text1"/>
          <w:sz w:val="22"/>
          <w:szCs w:val="22"/>
        </w:rPr>
        <w:t xml:space="preserve"> i technicznej elementu będącego przedmiotem odbioru.</w:t>
      </w:r>
    </w:p>
    <w:p w14:paraId="1573F0E6" w14:textId="1A0E44AA" w:rsidR="00C45D4E" w:rsidRPr="00822D6A" w:rsidRDefault="00F22D68" w:rsidP="004168E4">
      <w:pPr>
        <w:pStyle w:val="Teksttreci0"/>
        <w:numPr>
          <w:ilvl w:val="0"/>
          <w:numId w:val="79"/>
        </w:numPr>
        <w:tabs>
          <w:tab w:val="left" w:pos="1701"/>
        </w:tabs>
        <w:spacing w:line="276" w:lineRule="auto"/>
        <w:ind w:left="1418" w:firstLine="54"/>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wady nie nadają się do usunięcia oraz jeżeli wady uniemożliwiają użytkowanie zgodne</w:t>
      </w:r>
      <w:r w:rsidR="004168E4">
        <w:rPr>
          <w:rStyle w:val="Teksttreci"/>
          <w:rFonts w:asciiTheme="minorHAnsi" w:hAnsiTheme="minorHAnsi" w:cstheme="minorHAnsi"/>
          <w:color w:val="000000" w:themeColor="text1"/>
          <w:sz w:val="22"/>
          <w:szCs w:val="22"/>
        </w:rPr>
        <w:t xml:space="preserve"> z przeznaczeniem, </w:t>
      </w:r>
      <w:r w:rsidRPr="00822D6A">
        <w:rPr>
          <w:rStyle w:val="Teksttreci"/>
          <w:rFonts w:asciiTheme="minorHAnsi" w:hAnsiTheme="minorHAnsi" w:cstheme="minorHAnsi"/>
          <w:color w:val="000000" w:themeColor="text1"/>
          <w:sz w:val="22"/>
          <w:szCs w:val="22"/>
        </w:rPr>
        <w:t>Zamaw</w:t>
      </w:r>
      <w:r w:rsidR="004168E4">
        <w:rPr>
          <w:rStyle w:val="Teksttreci"/>
          <w:rFonts w:asciiTheme="minorHAnsi" w:hAnsiTheme="minorHAnsi" w:cstheme="minorHAnsi"/>
          <w:color w:val="000000" w:themeColor="text1"/>
          <w:sz w:val="22"/>
          <w:szCs w:val="22"/>
        </w:rPr>
        <w:t>iający może odstąpić od umowy z </w:t>
      </w:r>
      <w:r w:rsidRPr="00822D6A">
        <w:rPr>
          <w:rStyle w:val="Teksttreci"/>
          <w:rFonts w:asciiTheme="minorHAnsi" w:hAnsiTheme="minorHAnsi" w:cstheme="minorHAnsi"/>
          <w:color w:val="000000" w:themeColor="text1"/>
          <w:sz w:val="22"/>
          <w:szCs w:val="22"/>
        </w:rPr>
        <w:t>winy Wykonawcy lub żądać wykonania przedmiotu umowy po raz drugi na koszt Wykonawcy.</w:t>
      </w:r>
    </w:p>
    <w:p w14:paraId="1BED752F" w14:textId="5D54DD25" w:rsidR="00C45D4E" w:rsidRPr="00822D6A" w:rsidRDefault="00F22D68" w:rsidP="00E77152">
      <w:pPr>
        <w:pStyle w:val="Teksttreci0"/>
        <w:numPr>
          <w:ilvl w:val="0"/>
          <w:numId w:val="81"/>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w:t>
      </w:r>
      <w:r w:rsidR="004168E4">
        <w:rPr>
          <w:rStyle w:val="Teksttreci"/>
          <w:rFonts w:asciiTheme="minorHAnsi" w:hAnsiTheme="minorHAnsi" w:cstheme="minorHAnsi"/>
          <w:color w:val="000000" w:themeColor="text1"/>
          <w:sz w:val="22"/>
          <w:szCs w:val="22"/>
        </w:rPr>
        <w:t>est do zawiadomienia na piśmie Z</w:t>
      </w:r>
      <w:r w:rsidRPr="00822D6A">
        <w:rPr>
          <w:rStyle w:val="Teksttreci"/>
          <w:rFonts w:asciiTheme="minorHAnsi" w:hAnsiTheme="minorHAnsi" w:cstheme="minorHAnsi"/>
          <w:color w:val="000000" w:themeColor="text1"/>
          <w:sz w:val="22"/>
          <w:szCs w:val="22"/>
        </w:rPr>
        <w:t>amawiającego o usunięciu wad oraz do żądania wyznaczenia terminu odbioru zakwestionowanych uprzednio robót jako wadliwych.</w:t>
      </w:r>
    </w:p>
    <w:p w14:paraId="7FB54671" w14:textId="77777777" w:rsidR="00C45D4E" w:rsidRPr="00822D6A" w:rsidRDefault="00F22D68" w:rsidP="00E77152">
      <w:pPr>
        <w:pStyle w:val="Teksttreci0"/>
        <w:numPr>
          <w:ilvl w:val="0"/>
          <w:numId w:val="81"/>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wyznaczy datę gwarancyjnego odbioru robót przed upływem terminów gwarancji jakości. Zamawiający powiadomi o tym terminie wykonawcę w formie pisemnej.</w:t>
      </w:r>
    </w:p>
    <w:p w14:paraId="378F99AC" w14:textId="09AB92B7" w:rsidR="00C45D4E" w:rsidRPr="00822D6A" w:rsidRDefault="00F22D68" w:rsidP="00E77152">
      <w:pPr>
        <w:pStyle w:val="Teksttreci0"/>
        <w:numPr>
          <w:ilvl w:val="0"/>
          <w:numId w:val="81"/>
        </w:numPr>
        <w:tabs>
          <w:tab w:val="left" w:pos="1106"/>
        </w:tabs>
        <w:spacing w:line="276" w:lineRule="auto"/>
        <w:ind w:left="1163" w:hanging="403"/>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dopuszcza odbiór częściowy robót po zakończeniu określonego etapu prac przez Wykonawcę.</w:t>
      </w:r>
    </w:p>
    <w:p w14:paraId="1B0733C1" w14:textId="014D68C8" w:rsidR="00C45D4E" w:rsidRDefault="00F22D68" w:rsidP="00E77152">
      <w:pPr>
        <w:pStyle w:val="Teksttreci0"/>
        <w:numPr>
          <w:ilvl w:val="0"/>
          <w:numId w:val="81"/>
        </w:numPr>
        <w:tabs>
          <w:tab w:val="left" w:pos="1106"/>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 czynności odbiorów: częściowego, końcowego i gwarancyjnego będzie spisany </w:t>
      </w:r>
      <w:r w:rsidRPr="00822D6A">
        <w:rPr>
          <w:rStyle w:val="Teksttreci"/>
          <w:rFonts w:asciiTheme="minorHAnsi" w:hAnsiTheme="minorHAnsi" w:cstheme="minorHAnsi"/>
          <w:i/>
          <w:iCs/>
          <w:color w:val="000000" w:themeColor="text1"/>
          <w:sz w:val="22"/>
          <w:szCs w:val="22"/>
        </w:rPr>
        <w:t xml:space="preserve">Protokół </w:t>
      </w:r>
      <w:r w:rsidRPr="00822D6A">
        <w:rPr>
          <w:rStyle w:val="Teksttreci"/>
          <w:rFonts w:asciiTheme="minorHAnsi" w:hAnsiTheme="minorHAnsi" w:cstheme="minorHAnsi"/>
          <w:color w:val="000000" w:themeColor="text1"/>
          <w:sz w:val="22"/>
          <w:szCs w:val="22"/>
        </w:rPr>
        <w:t>zawierający wszelkie ustalenia dokonane w toku odbiorów oraz termin</w:t>
      </w:r>
      <w:r w:rsidR="004168E4">
        <w:rPr>
          <w:rStyle w:val="Teksttreci"/>
          <w:rFonts w:asciiTheme="minorHAnsi" w:hAnsiTheme="minorHAnsi" w:cstheme="minorHAnsi"/>
          <w:color w:val="000000" w:themeColor="text1"/>
          <w:sz w:val="22"/>
          <w:szCs w:val="22"/>
        </w:rPr>
        <w:t>y wyznaczone zgodnie z ustępem 5</w:t>
      </w:r>
      <w:r w:rsidRPr="00822D6A">
        <w:rPr>
          <w:rStyle w:val="Teksttreci"/>
          <w:rFonts w:asciiTheme="minorHAnsi" w:hAnsiTheme="minorHAnsi" w:cstheme="minorHAnsi"/>
          <w:color w:val="000000" w:themeColor="text1"/>
          <w:sz w:val="22"/>
          <w:szCs w:val="22"/>
        </w:rPr>
        <w:t xml:space="preserve"> na usunięcie stwierdzonych w tej dacie wad.</w:t>
      </w:r>
    </w:p>
    <w:p w14:paraId="11B98392" w14:textId="14F93363" w:rsidR="004168E4" w:rsidRDefault="004168E4" w:rsidP="004168E4">
      <w:pPr>
        <w:pStyle w:val="Teksttreci0"/>
        <w:tabs>
          <w:tab w:val="left" w:pos="1106"/>
        </w:tabs>
        <w:spacing w:line="276" w:lineRule="auto"/>
        <w:jc w:val="both"/>
        <w:rPr>
          <w:rFonts w:asciiTheme="minorHAnsi" w:hAnsiTheme="minorHAnsi" w:cstheme="minorHAnsi"/>
          <w:color w:val="000000" w:themeColor="text1"/>
          <w:sz w:val="22"/>
          <w:szCs w:val="22"/>
        </w:rPr>
      </w:pPr>
    </w:p>
    <w:p w14:paraId="34E75533" w14:textId="1D30DD78" w:rsidR="009E4B61" w:rsidRPr="00D638D0" w:rsidRDefault="009E4B61" w:rsidP="009E4B61">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§9</w:t>
      </w:r>
    </w:p>
    <w:p w14:paraId="29BC5567" w14:textId="732D2BAC" w:rsidR="009E4B61" w:rsidRDefault="009E4B61" w:rsidP="009E4B61">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KARY UMOWNE</w:t>
      </w:r>
    </w:p>
    <w:p w14:paraId="28554606" w14:textId="76AD185C" w:rsidR="009E4B61" w:rsidRPr="00822D6A" w:rsidRDefault="009E4B61" w:rsidP="004168E4">
      <w:pPr>
        <w:pStyle w:val="Teksttreci0"/>
        <w:tabs>
          <w:tab w:val="left" w:pos="1106"/>
        </w:tabs>
        <w:spacing w:line="276" w:lineRule="auto"/>
        <w:jc w:val="both"/>
        <w:rPr>
          <w:rFonts w:asciiTheme="minorHAnsi" w:hAnsiTheme="minorHAnsi" w:cstheme="minorHAnsi"/>
          <w:color w:val="000000" w:themeColor="text1"/>
          <w:sz w:val="22"/>
          <w:szCs w:val="22"/>
        </w:rPr>
      </w:pPr>
    </w:p>
    <w:p w14:paraId="112089F7" w14:textId="77777777" w:rsidR="00C45D4E" w:rsidRPr="00822D6A" w:rsidRDefault="00F22D68" w:rsidP="00E77152">
      <w:pPr>
        <w:pStyle w:val="Teksttreci0"/>
        <w:numPr>
          <w:ilvl w:val="0"/>
          <w:numId w:val="83"/>
        </w:numPr>
        <w:tabs>
          <w:tab w:val="left" w:pos="1144"/>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zapłaci Zamawiającemu kary umowne:</w:t>
      </w:r>
    </w:p>
    <w:p w14:paraId="285991B6" w14:textId="77777777"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zwłokę w wykonaniu robót budowlanych w wysokości 0,5% całego wynagrodzenia umownego brutto, za każdy dzień zwłoki,</w:t>
      </w:r>
    </w:p>
    <w:p w14:paraId="0F37C9D0" w14:textId="77777777"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zwłokę w usunięciu wad stwierdzonych przy odbiorze końcowym, odbiorze gwarancyjnym lub odbiorze w okresie rękojmi w wysokości 0,5% całego wynagrodzenia brutto za każdy dzień zwłoki, liczony od upływu terminu wyznaczonego w § 8 ust. 5 na usunięcie wad,</w:t>
      </w:r>
    </w:p>
    <w:p w14:paraId="6A45EA1B" w14:textId="77777777"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spowodowanie przerwy w realizacji robót z przyczyn zależnych od Wykonawcy w wysokości 0,5% całościowego wynagrodzenia brutto, za każdy dzień przerwy.</w:t>
      </w:r>
    </w:p>
    <w:p w14:paraId="1732FAD5" w14:textId="77777777"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nieprzedłożenie do zaakceptowania projektu Umowy o podwykonawstwo, której przedmiotem są roboty budowlane lub projektu jej zmiany, w wysokości 300,00 złotych za każdy nieprzedłożony do zaakceptowania projekt Umowy lub jej zmiany,</w:t>
      </w:r>
    </w:p>
    <w:p w14:paraId="19CD7BDF" w14:textId="47724F39"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nieprzedłożenie poświadczonej za zgodność z oryginałem kopii Umowy o</w:t>
      </w:r>
      <w:r w:rsidR="009531CD">
        <w:rPr>
          <w:rStyle w:val="Teksttreci"/>
          <w:rFonts w:asciiTheme="minorHAnsi" w:hAnsiTheme="minorHAnsi" w:cstheme="minorHAnsi"/>
          <w:color w:val="000000" w:themeColor="text1"/>
          <w:sz w:val="22"/>
          <w:szCs w:val="22"/>
        </w:rPr>
        <w:t> </w:t>
      </w:r>
      <w:r w:rsidRPr="00822D6A">
        <w:rPr>
          <w:rStyle w:val="Teksttreci"/>
          <w:rFonts w:asciiTheme="minorHAnsi" w:hAnsiTheme="minorHAnsi" w:cstheme="minorHAnsi"/>
          <w:color w:val="000000" w:themeColor="text1"/>
          <w:sz w:val="22"/>
          <w:szCs w:val="22"/>
        </w:rPr>
        <w:t>podwykonawstwo lub jej zmiany w wysokości 300,00 złotych za każdą nieprzedłożoną kopię Umowy lub jej zmiany,</w:t>
      </w:r>
    </w:p>
    <w:p w14:paraId="7B15E037" w14:textId="77777777"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nieterminową zapłatę wynagrodzenia należnego Podwykonawcom lub dalszym Podwykonawcom - w wysokości ustawowych odsetek za nieterminową zapłatę,</w:t>
      </w:r>
    </w:p>
    <w:p w14:paraId="1147A5C1" w14:textId="77777777"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lastRenderedPageBreak/>
        <w:t>za brak zapłaty należnego Podwykonawcom lub dalszym Podwykonawcom wynagrodzenia w wysokości 0,1% należnego im wynagrodzenia brutto za każdy dzień braku płatności po upływie terminu zapłaty,</w:t>
      </w:r>
    </w:p>
    <w:p w14:paraId="04AE95B0" w14:textId="7666E315" w:rsidR="00C45D4E" w:rsidRPr="00822D6A" w:rsidRDefault="00F22D68" w:rsidP="009531CD">
      <w:pPr>
        <w:pStyle w:val="Teksttreci0"/>
        <w:numPr>
          <w:ilvl w:val="0"/>
          <w:numId w:val="115"/>
        </w:numPr>
        <w:tabs>
          <w:tab w:val="left" w:pos="1701"/>
        </w:tabs>
        <w:spacing w:line="276" w:lineRule="auto"/>
        <w:ind w:left="1440" w:hanging="22"/>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 brak dokonania wymaganej prz</w:t>
      </w:r>
      <w:r w:rsidR="00C6092F">
        <w:rPr>
          <w:rStyle w:val="Teksttreci"/>
          <w:rFonts w:asciiTheme="minorHAnsi" w:hAnsiTheme="minorHAnsi" w:cstheme="minorHAnsi"/>
          <w:color w:val="000000" w:themeColor="text1"/>
          <w:sz w:val="22"/>
          <w:szCs w:val="22"/>
        </w:rPr>
        <w:t>ez Zamawiającego zmiany U</w:t>
      </w:r>
      <w:r w:rsidR="009531CD">
        <w:rPr>
          <w:rStyle w:val="Teksttreci"/>
          <w:rFonts w:asciiTheme="minorHAnsi" w:hAnsiTheme="minorHAnsi" w:cstheme="minorHAnsi"/>
          <w:color w:val="000000" w:themeColor="text1"/>
          <w:sz w:val="22"/>
          <w:szCs w:val="22"/>
        </w:rPr>
        <w:t>mowy o </w:t>
      </w:r>
      <w:r w:rsidRPr="00822D6A">
        <w:rPr>
          <w:rStyle w:val="Teksttreci"/>
          <w:rFonts w:asciiTheme="minorHAnsi" w:hAnsiTheme="minorHAnsi" w:cstheme="minorHAnsi"/>
          <w:color w:val="000000" w:themeColor="text1"/>
          <w:sz w:val="22"/>
          <w:szCs w:val="22"/>
        </w:rPr>
        <w:t>podwykonawstwo w zakresie terminu zapłaty we wskazanym przez Zamawiającego terminie, w wysokości 300,00 złotych.</w:t>
      </w:r>
    </w:p>
    <w:p w14:paraId="38B139BC" w14:textId="377D7ED0" w:rsidR="00C45D4E" w:rsidRPr="00822D6A" w:rsidRDefault="00F22D68" w:rsidP="00E77152">
      <w:pPr>
        <w:pStyle w:val="Teksttreci0"/>
        <w:numPr>
          <w:ilvl w:val="0"/>
          <w:numId w:val="83"/>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Wykonawca zapłaci karę umowną </w:t>
      </w:r>
      <w:r w:rsidR="00506305">
        <w:rPr>
          <w:rStyle w:val="Teksttreci"/>
          <w:rFonts w:asciiTheme="minorHAnsi" w:hAnsiTheme="minorHAnsi" w:cstheme="minorHAnsi"/>
          <w:color w:val="000000" w:themeColor="text1"/>
          <w:sz w:val="22"/>
          <w:szCs w:val="22"/>
        </w:rPr>
        <w:t>za niewykon</w:t>
      </w:r>
      <w:r w:rsidR="00C6092F">
        <w:rPr>
          <w:rStyle w:val="Teksttreci"/>
          <w:rFonts w:asciiTheme="minorHAnsi" w:hAnsiTheme="minorHAnsi" w:cstheme="minorHAnsi"/>
          <w:color w:val="000000" w:themeColor="text1"/>
          <w:sz w:val="22"/>
          <w:szCs w:val="22"/>
        </w:rPr>
        <w:t>anie lub nienależyte wykonanie u</w:t>
      </w:r>
      <w:r w:rsidR="00506305">
        <w:rPr>
          <w:rStyle w:val="Teksttreci"/>
          <w:rFonts w:asciiTheme="minorHAnsi" w:hAnsiTheme="minorHAnsi" w:cstheme="minorHAnsi"/>
          <w:color w:val="000000" w:themeColor="text1"/>
          <w:sz w:val="22"/>
          <w:szCs w:val="22"/>
        </w:rPr>
        <w:t>mowy, skutkujące</w:t>
      </w:r>
      <w:r w:rsidR="00234EEE">
        <w:rPr>
          <w:rStyle w:val="Teksttreci"/>
          <w:rFonts w:asciiTheme="minorHAnsi" w:hAnsiTheme="minorHAnsi" w:cstheme="minorHAnsi"/>
          <w:color w:val="000000" w:themeColor="text1"/>
          <w:sz w:val="22"/>
          <w:szCs w:val="22"/>
        </w:rPr>
        <w:t xml:space="preserve"> o</w:t>
      </w:r>
      <w:r w:rsidR="00506305">
        <w:rPr>
          <w:rStyle w:val="Teksttreci"/>
          <w:rFonts w:asciiTheme="minorHAnsi" w:hAnsiTheme="minorHAnsi" w:cstheme="minorHAnsi"/>
          <w:color w:val="000000" w:themeColor="text1"/>
          <w:sz w:val="22"/>
          <w:szCs w:val="22"/>
        </w:rPr>
        <w:t>dstąpieniem</w:t>
      </w:r>
      <w:r w:rsidRPr="00822D6A">
        <w:rPr>
          <w:rStyle w:val="Teksttreci"/>
          <w:rFonts w:asciiTheme="minorHAnsi" w:hAnsiTheme="minorHAnsi" w:cstheme="minorHAnsi"/>
          <w:color w:val="000000" w:themeColor="text1"/>
          <w:sz w:val="22"/>
          <w:szCs w:val="22"/>
        </w:rPr>
        <w:t xml:space="preserve"> </w:t>
      </w:r>
      <w:r w:rsidR="00234EEE">
        <w:rPr>
          <w:rStyle w:val="Teksttreci"/>
          <w:rFonts w:asciiTheme="minorHAnsi" w:hAnsiTheme="minorHAnsi" w:cstheme="minorHAnsi"/>
          <w:color w:val="000000" w:themeColor="text1"/>
          <w:sz w:val="22"/>
          <w:szCs w:val="22"/>
        </w:rPr>
        <w:t xml:space="preserve">od umowy z przyczyn leżących po jego stronie- w wysokości </w:t>
      </w:r>
      <w:r w:rsidRPr="00822D6A">
        <w:rPr>
          <w:rStyle w:val="Teksttreci"/>
          <w:rFonts w:asciiTheme="minorHAnsi" w:hAnsiTheme="minorHAnsi" w:cstheme="minorHAnsi"/>
          <w:color w:val="000000" w:themeColor="text1"/>
          <w:sz w:val="22"/>
          <w:szCs w:val="22"/>
        </w:rPr>
        <w:t>10% wynagrodzenia brutto określonego w §4 ust. 1 i kwotę tą uznaje za niewygórowaną wartość.</w:t>
      </w:r>
    </w:p>
    <w:p w14:paraId="0200AF00" w14:textId="11C163A4" w:rsidR="00C45D4E" w:rsidRPr="00822D6A" w:rsidRDefault="00F22D68" w:rsidP="00E77152">
      <w:pPr>
        <w:pStyle w:val="Teksttreci0"/>
        <w:numPr>
          <w:ilvl w:val="0"/>
          <w:numId w:val="83"/>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Zamawiający zapłaci karę umowną </w:t>
      </w:r>
      <w:r w:rsidR="00234EEE">
        <w:rPr>
          <w:rStyle w:val="Teksttreci"/>
          <w:rFonts w:asciiTheme="minorHAnsi" w:hAnsiTheme="minorHAnsi" w:cstheme="minorHAnsi"/>
          <w:color w:val="000000" w:themeColor="text1"/>
          <w:sz w:val="22"/>
          <w:szCs w:val="22"/>
        </w:rPr>
        <w:t>za niewykon</w:t>
      </w:r>
      <w:r w:rsidR="00C6092F">
        <w:rPr>
          <w:rStyle w:val="Teksttreci"/>
          <w:rFonts w:asciiTheme="minorHAnsi" w:hAnsiTheme="minorHAnsi" w:cstheme="minorHAnsi"/>
          <w:color w:val="000000" w:themeColor="text1"/>
          <w:sz w:val="22"/>
          <w:szCs w:val="22"/>
        </w:rPr>
        <w:t>anie lub nienależyte wykonanie u</w:t>
      </w:r>
      <w:r w:rsidR="00234EEE">
        <w:rPr>
          <w:rStyle w:val="Teksttreci"/>
          <w:rFonts w:asciiTheme="minorHAnsi" w:hAnsiTheme="minorHAnsi" w:cstheme="minorHAnsi"/>
          <w:color w:val="000000" w:themeColor="text1"/>
          <w:sz w:val="22"/>
          <w:szCs w:val="22"/>
        </w:rPr>
        <w:t xml:space="preserve">mowy, skutkujące odstąpieniem od umowy z przyczyn leżących po jego stronie- w wysokości </w:t>
      </w:r>
      <w:r w:rsidRPr="00822D6A">
        <w:rPr>
          <w:rStyle w:val="Teksttreci"/>
          <w:rFonts w:asciiTheme="minorHAnsi" w:hAnsiTheme="minorHAnsi" w:cstheme="minorHAnsi"/>
          <w:color w:val="000000" w:themeColor="text1"/>
          <w:sz w:val="22"/>
          <w:szCs w:val="22"/>
        </w:rPr>
        <w:t>10% wynagrodzenia brutto określonego w §4 ust. 1 i kwotę tą uznaje za niewygórowaną wartość.</w:t>
      </w:r>
    </w:p>
    <w:p w14:paraId="6F465456" w14:textId="77777777" w:rsidR="00C45D4E" w:rsidRPr="00822D6A" w:rsidRDefault="00F22D68" w:rsidP="00E77152">
      <w:pPr>
        <w:pStyle w:val="Teksttreci0"/>
        <w:numPr>
          <w:ilvl w:val="0"/>
          <w:numId w:val="83"/>
        </w:numPr>
        <w:tabs>
          <w:tab w:val="left" w:pos="1106"/>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kara umowna nie pokrywa szkody Zamawiający może dochodzić odszkodowania przewyższającego wysokość kary umownej na zasadach ogólnych.</w:t>
      </w:r>
    </w:p>
    <w:p w14:paraId="781E5011" w14:textId="0AC66A65" w:rsidR="00C45D4E" w:rsidRPr="00822D6A" w:rsidRDefault="00F22D68" w:rsidP="00E77152">
      <w:pPr>
        <w:pStyle w:val="Teksttreci0"/>
        <w:spacing w:line="276" w:lineRule="auto"/>
        <w:ind w:left="116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wyraża zgodę na potrącenie nal</w:t>
      </w:r>
      <w:r w:rsidR="00E32C26">
        <w:rPr>
          <w:rStyle w:val="Teksttreci"/>
          <w:rFonts w:asciiTheme="minorHAnsi" w:hAnsiTheme="minorHAnsi" w:cstheme="minorHAnsi"/>
          <w:color w:val="000000" w:themeColor="text1"/>
          <w:sz w:val="22"/>
          <w:szCs w:val="22"/>
        </w:rPr>
        <w:t>eżności z tytułu kar umownych z </w:t>
      </w:r>
      <w:r w:rsidRPr="00822D6A">
        <w:rPr>
          <w:rStyle w:val="Teksttreci"/>
          <w:rFonts w:asciiTheme="minorHAnsi" w:hAnsiTheme="minorHAnsi" w:cstheme="minorHAnsi"/>
          <w:color w:val="000000" w:themeColor="text1"/>
          <w:sz w:val="22"/>
          <w:szCs w:val="22"/>
        </w:rPr>
        <w:t>przysługującego mu wynagrodzenia.</w:t>
      </w:r>
    </w:p>
    <w:p w14:paraId="3DF29170" w14:textId="78EC4FB2" w:rsidR="00C45D4E" w:rsidRDefault="00F22D68" w:rsidP="00E77152">
      <w:pPr>
        <w:pStyle w:val="Teksttreci0"/>
        <w:numPr>
          <w:ilvl w:val="0"/>
          <w:numId w:val="83"/>
        </w:numPr>
        <w:tabs>
          <w:tab w:val="left" w:pos="1144"/>
        </w:tabs>
        <w:spacing w:line="276" w:lineRule="auto"/>
        <w:ind w:firstLine="760"/>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Łączna wartość kar umownych nie przekroczy 20% wartości umowy.</w:t>
      </w:r>
    </w:p>
    <w:p w14:paraId="12710567" w14:textId="66F58DE8" w:rsidR="00E32C26" w:rsidRDefault="00E32C26" w:rsidP="00E32C26">
      <w:pPr>
        <w:pStyle w:val="Teksttreci0"/>
        <w:tabs>
          <w:tab w:val="left" w:pos="1144"/>
        </w:tabs>
        <w:spacing w:line="276" w:lineRule="auto"/>
        <w:rPr>
          <w:rFonts w:asciiTheme="minorHAnsi" w:hAnsiTheme="minorHAnsi" w:cstheme="minorHAnsi"/>
          <w:color w:val="000000" w:themeColor="text1"/>
          <w:sz w:val="22"/>
          <w:szCs w:val="22"/>
        </w:rPr>
      </w:pPr>
    </w:p>
    <w:p w14:paraId="608F9835" w14:textId="6413DB2B" w:rsidR="00E32C26" w:rsidRPr="00D638D0" w:rsidRDefault="00E32C26" w:rsidP="00E32C26">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§10</w:t>
      </w:r>
    </w:p>
    <w:p w14:paraId="7FCF01E4" w14:textId="4ED9C7B8" w:rsidR="00E32C26" w:rsidRDefault="00E32C26" w:rsidP="00E32C26">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ODSTĄPIENIE OD UMOWY</w:t>
      </w:r>
    </w:p>
    <w:p w14:paraId="7551DCC6" w14:textId="77777777" w:rsidR="00E32C26" w:rsidRPr="00822D6A" w:rsidRDefault="00E32C26" w:rsidP="00E32C26">
      <w:pPr>
        <w:pStyle w:val="Teksttreci0"/>
        <w:tabs>
          <w:tab w:val="left" w:pos="1144"/>
        </w:tabs>
        <w:spacing w:line="276" w:lineRule="auto"/>
        <w:rPr>
          <w:rFonts w:asciiTheme="minorHAnsi" w:hAnsiTheme="minorHAnsi" w:cstheme="minorHAnsi"/>
          <w:color w:val="000000" w:themeColor="text1"/>
          <w:sz w:val="22"/>
          <w:szCs w:val="22"/>
        </w:rPr>
      </w:pPr>
    </w:p>
    <w:p w14:paraId="60827D38" w14:textId="2AED7425" w:rsidR="00C45D4E" w:rsidRPr="00822D6A" w:rsidRDefault="00F22D68" w:rsidP="00E77152">
      <w:pPr>
        <w:pStyle w:val="Teksttreci0"/>
        <w:numPr>
          <w:ilvl w:val="0"/>
          <w:numId w:val="85"/>
        </w:numPr>
        <w:tabs>
          <w:tab w:val="left" w:pos="1114"/>
        </w:tabs>
        <w:spacing w:line="276" w:lineRule="auto"/>
        <w:ind w:left="1160" w:hanging="420"/>
        <w:jc w:val="both"/>
        <w:rPr>
          <w:rFonts w:asciiTheme="minorHAnsi" w:hAnsiTheme="minorHAnsi" w:cstheme="minorHAnsi"/>
          <w:color w:val="000000" w:themeColor="text1"/>
          <w:sz w:val="22"/>
          <w:szCs w:val="22"/>
        </w:rPr>
      </w:pPr>
      <w:bookmarkStart w:id="0" w:name="bookmark132"/>
      <w:bookmarkEnd w:id="0"/>
      <w:r w:rsidRPr="00822D6A">
        <w:rPr>
          <w:rStyle w:val="Teksttreci"/>
          <w:rFonts w:asciiTheme="minorHAnsi" w:hAnsiTheme="minorHAnsi" w:cstheme="minorHAnsi"/>
          <w:color w:val="000000" w:themeColor="text1"/>
          <w:sz w:val="22"/>
          <w:szCs w:val="22"/>
        </w:rPr>
        <w:t>Wykonawcy przysługuje prawo do odstąpienia od umowy w przypadku gdy Zamawiający zawiadomi Wykonawcę, że nie będzie w stanie realizować</w:t>
      </w:r>
      <w:r w:rsidR="00CF32B6">
        <w:rPr>
          <w:rStyle w:val="Teksttreci"/>
          <w:rFonts w:asciiTheme="minorHAnsi" w:hAnsiTheme="minorHAnsi" w:cstheme="minorHAnsi"/>
          <w:color w:val="000000" w:themeColor="text1"/>
          <w:sz w:val="22"/>
          <w:szCs w:val="22"/>
        </w:rPr>
        <w:t xml:space="preserve"> swoich obowiązków wynikających </w:t>
      </w:r>
      <w:r w:rsidRPr="00822D6A">
        <w:rPr>
          <w:rStyle w:val="Teksttreci"/>
          <w:rFonts w:asciiTheme="minorHAnsi" w:hAnsiTheme="minorHAnsi" w:cstheme="minorHAnsi"/>
          <w:color w:val="000000" w:themeColor="text1"/>
          <w:sz w:val="22"/>
          <w:szCs w:val="22"/>
        </w:rPr>
        <w:t xml:space="preserve">z umowy (np. płatności </w:t>
      </w:r>
      <w:r w:rsidR="008D17E8">
        <w:rPr>
          <w:rStyle w:val="Teksttreci"/>
          <w:rFonts w:asciiTheme="minorHAnsi" w:hAnsiTheme="minorHAnsi" w:cstheme="minorHAnsi"/>
          <w:color w:val="000000" w:themeColor="text1"/>
          <w:sz w:val="22"/>
          <w:szCs w:val="22"/>
        </w:rPr>
        <w:t>bądź przekazania terenu budowy)- w terminie 7 dni od zawiadomienia.</w:t>
      </w:r>
    </w:p>
    <w:p w14:paraId="090AA5D6" w14:textId="71849CA9" w:rsidR="00C45D4E" w:rsidRPr="00822D6A" w:rsidRDefault="00F22D68" w:rsidP="00E77152">
      <w:pPr>
        <w:pStyle w:val="Teksttreci0"/>
        <w:numPr>
          <w:ilvl w:val="0"/>
          <w:numId w:val="85"/>
        </w:numPr>
        <w:tabs>
          <w:tab w:val="left" w:pos="1114"/>
        </w:tabs>
        <w:spacing w:line="276" w:lineRule="auto"/>
        <w:ind w:left="1160" w:hanging="4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Zamawiającemu przysługuje prawo do odstąpienia od umowy</w:t>
      </w:r>
      <w:r w:rsidR="008D17E8">
        <w:rPr>
          <w:rStyle w:val="Teksttreci"/>
          <w:rFonts w:asciiTheme="minorHAnsi" w:hAnsiTheme="minorHAnsi" w:cstheme="minorHAnsi"/>
          <w:color w:val="000000" w:themeColor="text1"/>
          <w:sz w:val="22"/>
          <w:szCs w:val="22"/>
        </w:rPr>
        <w:t xml:space="preserve"> w terminie 7 dni w </w:t>
      </w:r>
      <w:r w:rsidRPr="00822D6A">
        <w:rPr>
          <w:rStyle w:val="Teksttreci"/>
          <w:rFonts w:asciiTheme="minorHAnsi" w:hAnsiTheme="minorHAnsi" w:cstheme="minorHAnsi"/>
          <w:color w:val="000000" w:themeColor="text1"/>
          <w:sz w:val="22"/>
          <w:szCs w:val="22"/>
        </w:rPr>
        <w:t>następujących przypadkach:</w:t>
      </w:r>
    </w:p>
    <w:p w14:paraId="7888CA12" w14:textId="32F5B896" w:rsidR="00C45D4E" w:rsidRPr="00822D6A" w:rsidRDefault="00F22D68" w:rsidP="00CF32B6">
      <w:pPr>
        <w:pStyle w:val="Teksttreci0"/>
        <w:numPr>
          <w:ilvl w:val="0"/>
          <w:numId w:val="8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gdy Wykonawca nie rozpoczął lub przerwał robo</w:t>
      </w:r>
      <w:r w:rsidR="00FD7047" w:rsidRPr="00822D6A">
        <w:rPr>
          <w:rStyle w:val="Teksttreci"/>
          <w:rFonts w:asciiTheme="minorHAnsi" w:hAnsiTheme="minorHAnsi" w:cstheme="minorHAnsi"/>
          <w:color w:val="000000" w:themeColor="text1"/>
          <w:sz w:val="22"/>
          <w:szCs w:val="22"/>
        </w:rPr>
        <w:t>ty przez okres dłuższy niż 2 tygodnie</w:t>
      </w:r>
      <w:r w:rsidR="00CF32B6">
        <w:rPr>
          <w:rStyle w:val="Teksttreci"/>
          <w:rFonts w:asciiTheme="minorHAnsi" w:hAnsiTheme="minorHAnsi" w:cstheme="minorHAnsi"/>
          <w:color w:val="000000" w:themeColor="text1"/>
          <w:sz w:val="22"/>
          <w:szCs w:val="22"/>
        </w:rPr>
        <w:t xml:space="preserve"> i nie wznowił ich mimo wezwań Z</w:t>
      </w:r>
      <w:r w:rsidRPr="00822D6A">
        <w:rPr>
          <w:rStyle w:val="Teksttreci"/>
          <w:rFonts w:asciiTheme="minorHAnsi" w:hAnsiTheme="minorHAnsi" w:cstheme="minorHAnsi"/>
          <w:color w:val="000000" w:themeColor="text1"/>
          <w:sz w:val="22"/>
          <w:szCs w:val="22"/>
        </w:rPr>
        <w:t>amawiającego,</w:t>
      </w:r>
    </w:p>
    <w:p w14:paraId="32BD11BF" w14:textId="77777777" w:rsidR="00C45D4E" w:rsidRPr="00822D6A" w:rsidRDefault="00F22D68" w:rsidP="00CF32B6">
      <w:pPr>
        <w:pStyle w:val="Teksttreci0"/>
        <w:numPr>
          <w:ilvl w:val="0"/>
          <w:numId w:val="8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1A5E93F2" w14:textId="77777777" w:rsidR="00C45D4E" w:rsidRPr="00822D6A" w:rsidRDefault="00F22D68" w:rsidP="00CF32B6">
      <w:pPr>
        <w:pStyle w:val="Teksttreci0"/>
        <w:numPr>
          <w:ilvl w:val="0"/>
          <w:numId w:val="8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razie zagrożenia upadłością Wykonawcy lub w razie likwidacji przedsiębiorstwa Wykonawcy bądź wydania nakazu zajęcia majątku Wykonawcy; odstąpienie od umowy może nastąpić w terminie 10 dni od powzięcia wiadomości o powyższych okolicznościach,</w:t>
      </w:r>
    </w:p>
    <w:p w14:paraId="395E704C" w14:textId="4CA477D2" w:rsidR="00C45D4E" w:rsidRPr="00822D6A" w:rsidRDefault="00F22D68" w:rsidP="00CF32B6">
      <w:pPr>
        <w:pStyle w:val="Teksttreci0"/>
        <w:numPr>
          <w:ilvl w:val="0"/>
          <w:numId w:val="8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gdy Wykonawca wykonuje przedmiot umowy w sposób wa</w:t>
      </w:r>
      <w:r w:rsidR="00CF32B6">
        <w:rPr>
          <w:rStyle w:val="Teksttreci"/>
          <w:rFonts w:asciiTheme="minorHAnsi" w:hAnsiTheme="minorHAnsi" w:cstheme="minorHAnsi"/>
          <w:color w:val="000000" w:themeColor="text1"/>
          <w:sz w:val="22"/>
          <w:szCs w:val="22"/>
        </w:rPr>
        <w:t>dliwy bądź sprzeczny z </w:t>
      </w:r>
      <w:r w:rsidRPr="00822D6A">
        <w:rPr>
          <w:rStyle w:val="Teksttreci"/>
          <w:rFonts w:asciiTheme="minorHAnsi" w:hAnsiTheme="minorHAnsi" w:cstheme="minorHAnsi"/>
          <w:color w:val="000000" w:themeColor="text1"/>
          <w:sz w:val="22"/>
          <w:szCs w:val="22"/>
        </w:rPr>
        <w:t xml:space="preserve">umową mimo wezwań Zamawiającego </w:t>
      </w:r>
      <w:r w:rsidR="00CF32B6">
        <w:rPr>
          <w:rStyle w:val="Teksttreci"/>
          <w:rFonts w:asciiTheme="minorHAnsi" w:hAnsiTheme="minorHAnsi" w:cstheme="minorHAnsi"/>
          <w:color w:val="000000" w:themeColor="text1"/>
          <w:sz w:val="22"/>
          <w:szCs w:val="22"/>
        </w:rPr>
        <w:t>do zmiany sposobu wykonywania w </w:t>
      </w:r>
      <w:r w:rsidRPr="00822D6A">
        <w:rPr>
          <w:rStyle w:val="Teksttreci"/>
          <w:rFonts w:asciiTheme="minorHAnsi" w:hAnsiTheme="minorHAnsi" w:cstheme="minorHAnsi"/>
          <w:color w:val="000000" w:themeColor="text1"/>
          <w:sz w:val="22"/>
          <w:szCs w:val="22"/>
        </w:rPr>
        <w:t>wyznaczonym przez zamawiającego terminie lub w trybie natychmiastowym,</w:t>
      </w:r>
    </w:p>
    <w:p w14:paraId="7706F517" w14:textId="29F5BA01" w:rsidR="00C45D4E" w:rsidRPr="00822D6A" w:rsidRDefault="00F22D68" w:rsidP="00CF32B6">
      <w:pPr>
        <w:pStyle w:val="Teksttreci0"/>
        <w:numPr>
          <w:ilvl w:val="0"/>
          <w:numId w:val="86"/>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sytuac</w:t>
      </w:r>
      <w:r w:rsidR="00CF32B6">
        <w:rPr>
          <w:rStyle w:val="Teksttreci"/>
          <w:rFonts w:asciiTheme="minorHAnsi" w:hAnsiTheme="minorHAnsi" w:cstheme="minorHAnsi"/>
          <w:color w:val="000000" w:themeColor="text1"/>
          <w:sz w:val="22"/>
          <w:szCs w:val="22"/>
        </w:rPr>
        <w:t>ji określonej w §8 ust. 5 pkt B</w:t>
      </w:r>
      <w:r w:rsidRPr="00822D6A">
        <w:rPr>
          <w:rStyle w:val="Teksttreci"/>
          <w:rFonts w:asciiTheme="minorHAnsi" w:hAnsiTheme="minorHAnsi" w:cstheme="minorHAnsi"/>
          <w:color w:val="000000" w:themeColor="text1"/>
          <w:sz w:val="22"/>
          <w:szCs w:val="22"/>
        </w:rPr>
        <w:t>.</w:t>
      </w:r>
    </w:p>
    <w:p w14:paraId="7BE6EAE6" w14:textId="2FF16554" w:rsidR="00CF32B6" w:rsidRPr="00EF6B3D" w:rsidRDefault="00F22D68" w:rsidP="00CF32B6">
      <w:pPr>
        <w:pStyle w:val="Teksttreci0"/>
        <w:numPr>
          <w:ilvl w:val="0"/>
          <w:numId w:val="85"/>
        </w:numPr>
        <w:tabs>
          <w:tab w:val="left" w:pos="1114"/>
        </w:tabs>
        <w:spacing w:line="276" w:lineRule="auto"/>
        <w:ind w:left="1160" w:hanging="42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Powyższe nie wyłącza uprawnienia Zamawiającego wynikającego z przepisu art. 635 w zw. z art. 656 § 1 k.c.</w:t>
      </w:r>
    </w:p>
    <w:p w14:paraId="170DA3ED" w14:textId="743726D4" w:rsidR="00CF32B6" w:rsidRPr="00D638D0" w:rsidRDefault="00CF32B6" w:rsidP="00CF32B6">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lastRenderedPageBreak/>
        <w:t>§</w:t>
      </w:r>
      <w:r w:rsidR="00733C05">
        <w:rPr>
          <w:rStyle w:val="Nagwek3"/>
          <w:rFonts w:asciiTheme="minorHAnsi" w:hAnsiTheme="minorHAnsi" w:cstheme="minorHAnsi"/>
          <w:bCs w:val="0"/>
          <w:color w:val="000000" w:themeColor="text1"/>
          <w:sz w:val="22"/>
          <w:szCs w:val="22"/>
        </w:rPr>
        <w:t>11</w:t>
      </w:r>
    </w:p>
    <w:p w14:paraId="3299166D" w14:textId="35FE2139" w:rsidR="00CF32B6" w:rsidRDefault="00CF32B6" w:rsidP="00CF32B6">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WARUNKI GWARANCJI I RĘKOJMI</w:t>
      </w:r>
      <w:bookmarkStart w:id="1" w:name="bookmark136"/>
      <w:bookmarkStart w:id="2" w:name="bookmark140"/>
      <w:bookmarkEnd w:id="1"/>
    </w:p>
    <w:p w14:paraId="714D6870" w14:textId="77777777" w:rsidR="00CF32B6" w:rsidRDefault="00CF32B6" w:rsidP="00CF32B6">
      <w:pPr>
        <w:pStyle w:val="Teksttreci0"/>
        <w:tabs>
          <w:tab w:val="left" w:pos="1213"/>
        </w:tabs>
        <w:jc w:val="center"/>
        <w:rPr>
          <w:rStyle w:val="Nagwek3"/>
          <w:rFonts w:asciiTheme="minorHAnsi" w:hAnsiTheme="minorHAnsi" w:cstheme="minorHAnsi"/>
          <w:bCs w:val="0"/>
          <w:color w:val="000000" w:themeColor="text1"/>
          <w:sz w:val="22"/>
          <w:szCs w:val="22"/>
        </w:rPr>
      </w:pPr>
    </w:p>
    <w:p w14:paraId="6A7B3E38" w14:textId="1080A726" w:rsidR="00C45D4E" w:rsidRPr="00CF32B6" w:rsidRDefault="00F22D68" w:rsidP="00CF32B6">
      <w:pPr>
        <w:pStyle w:val="Teksttreci0"/>
        <w:tabs>
          <w:tab w:val="left" w:pos="1213"/>
        </w:tabs>
        <w:jc w:val="center"/>
        <w:rPr>
          <w:rFonts w:asciiTheme="minorHAnsi" w:hAnsiTheme="minorHAnsi" w:cstheme="minorHAnsi"/>
          <w:b/>
          <w:color w:val="000000" w:themeColor="text1"/>
          <w:sz w:val="22"/>
          <w:szCs w:val="22"/>
        </w:rPr>
      </w:pPr>
      <w:r w:rsidRPr="00822D6A">
        <w:rPr>
          <w:rStyle w:val="Nagwek3"/>
          <w:rFonts w:asciiTheme="minorHAnsi" w:hAnsiTheme="minorHAnsi" w:cstheme="minorHAnsi"/>
          <w:color w:val="000000" w:themeColor="text1"/>
          <w:sz w:val="22"/>
          <w:szCs w:val="22"/>
        </w:rPr>
        <w:t>Gwarancja</w:t>
      </w:r>
      <w:bookmarkEnd w:id="2"/>
    </w:p>
    <w:p w14:paraId="150EE501" w14:textId="4C8A6E57" w:rsidR="00C45D4E" w:rsidRPr="00822D6A" w:rsidRDefault="00FD7047" w:rsidP="00E77152">
      <w:pPr>
        <w:pStyle w:val="Teksttreci0"/>
        <w:numPr>
          <w:ilvl w:val="0"/>
          <w:numId w:val="87"/>
        </w:numPr>
        <w:tabs>
          <w:tab w:val="left" w:pos="1114"/>
        </w:tabs>
        <w:spacing w:line="276" w:lineRule="auto"/>
        <w:ind w:left="1160" w:hanging="4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udziela 36</w:t>
      </w:r>
      <w:r w:rsidR="00F22D68" w:rsidRPr="00822D6A">
        <w:rPr>
          <w:rStyle w:val="Teksttreci"/>
          <w:rFonts w:asciiTheme="minorHAnsi" w:hAnsiTheme="minorHAnsi" w:cstheme="minorHAnsi"/>
          <w:color w:val="000000" w:themeColor="text1"/>
          <w:sz w:val="22"/>
          <w:szCs w:val="22"/>
        </w:rPr>
        <w:t xml:space="preserve"> - miesięcznej gwarancji na wszystkie roboty budowlane. Bieg terminu gwarancji na roboty budowlane rozpoczyna się</w:t>
      </w:r>
      <w:r w:rsidR="00733C05">
        <w:rPr>
          <w:rStyle w:val="Teksttreci"/>
          <w:rFonts w:asciiTheme="minorHAnsi" w:hAnsiTheme="minorHAnsi" w:cstheme="minorHAnsi"/>
          <w:color w:val="000000" w:themeColor="text1"/>
          <w:sz w:val="22"/>
          <w:szCs w:val="22"/>
        </w:rPr>
        <w:t xml:space="preserve"> od daty podpisania protokołu z </w:t>
      </w:r>
      <w:r w:rsidR="00F22D68" w:rsidRPr="00822D6A">
        <w:rPr>
          <w:rStyle w:val="Teksttreci"/>
          <w:rFonts w:asciiTheme="minorHAnsi" w:hAnsiTheme="minorHAnsi" w:cstheme="minorHAnsi"/>
          <w:color w:val="000000" w:themeColor="text1"/>
          <w:sz w:val="22"/>
          <w:szCs w:val="22"/>
        </w:rPr>
        <w:t>odbioru końcowego lub od daty potwierdzenia usunięcia wad w razie ich stwierdzenia przy odbiorze końcowym przedmiotu umowy.</w:t>
      </w:r>
    </w:p>
    <w:p w14:paraId="77741819" w14:textId="7AB857C9" w:rsidR="00C45D4E" w:rsidRPr="00822D6A" w:rsidRDefault="00F22D68" w:rsidP="00E77152">
      <w:pPr>
        <w:pStyle w:val="Teksttreci0"/>
        <w:numPr>
          <w:ilvl w:val="0"/>
          <w:numId w:val="87"/>
        </w:numPr>
        <w:tabs>
          <w:tab w:val="left" w:pos="1114"/>
        </w:tabs>
        <w:spacing w:line="276" w:lineRule="auto"/>
        <w:ind w:left="1160" w:hanging="4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może dochodzić roszczeń z tytułu gwarancji</w:t>
      </w:r>
      <w:r w:rsidR="00733C05">
        <w:rPr>
          <w:rStyle w:val="Teksttreci"/>
          <w:rFonts w:asciiTheme="minorHAnsi" w:hAnsiTheme="minorHAnsi" w:cstheme="minorHAnsi"/>
          <w:color w:val="000000" w:themeColor="text1"/>
          <w:sz w:val="22"/>
          <w:szCs w:val="22"/>
        </w:rPr>
        <w:t xml:space="preserve"> także po terminie określonym w </w:t>
      </w:r>
      <w:r w:rsidRPr="00822D6A">
        <w:rPr>
          <w:rStyle w:val="Teksttreci"/>
          <w:rFonts w:asciiTheme="minorHAnsi" w:hAnsiTheme="minorHAnsi" w:cstheme="minorHAnsi"/>
          <w:color w:val="000000" w:themeColor="text1"/>
          <w:sz w:val="22"/>
          <w:szCs w:val="22"/>
        </w:rPr>
        <w:t>ust. 1, jeżeli reklamował wadę przed upływem tego terminu.</w:t>
      </w:r>
    </w:p>
    <w:p w14:paraId="3BCD74E3" w14:textId="77777777" w:rsidR="00C45D4E" w:rsidRPr="00822D6A" w:rsidRDefault="00F22D68" w:rsidP="00E77152">
      <w:pPr>
        <w:pStyle w:val="Teksttreci0"/>
        <w:numPr>
          <w:ilvl w:val="0"/>
          <w:numId w:val="87"/>
        </w:numPr>
        <w:tabs>
          <w:tab w:val="left" w:pos="1114"/>
        </w:tabs>
        <w:spacing w:line="276" w:lineRule="auto"/>
        <w:ind w:left="1160" w:hanging="4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jest dokonywać napraw gwarancyjnych bez wezwania Zamawiającego.</w:t>
      </w:r>
    </w:p>
    <w:p w14:paraId="540A0167" w14:textId="60F7FB57" w:rsidR="00C45D4E" w:rsidRPr="00822D6A" w:rsidRDefault="00F22D68" w:rsidP="00E77152">
      <w:pPr>
        <w:pStyle w:val="Teksttreci0"/>
        <w:numPr>
          <w:ilvl w:val="0"/>
          <w:numId w:val="87"/>
        </w:numPr>
        <w:tabs>
          <w:tab w:val="left" w:pos="1114"/>
        </w:tabs>
        <w:spacing w:line="276" w:lineRule="auto"/>
        <w:ind w:left="1160" w:hanging="4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Wykonawca nie usunie wad w terminie 30 dni od daty określonej w § 8 us</w:t>
      </w:r>
      <w:r w:rsidR="00733C05">
        <w:rPr>
          <w:rStyle w:val="Teksttreci"/>
          <w:rFonts w:asciiTheme="minorHAnsi" w:hAnsiTheme="minorHAnsi" w:cstheme="minorHAnsi"/>
          <w:color w:val="000000" w:themeColor="text1"/>
          <w:sz w:val="22"/>
          <w:szCs w:val="22"/>
        </w:rPr>
        <w:t>t. 5 umowy na pisemne wezwanie Z</w:t>
      </w:r>
      <w:r w:rsidRPr="00822D6A">
        <w:rPr>
          <w:rStyle w:val="Teksttreci"/>
          <w:rFonts w:asciiTheme="minorHAnsi" w:hAnsiTheme="minorHAnsi" w:cstheme="minorHAnsi"/>
          <w:color w:val="000000" w:themeColor="text1"/>
          <w:sz w:val="22"/>
          <w:szCs w:val="22"/>
        </w:rPr>
        <w:t>amawiającego, wówczas Zamawiający może zlecić usunięcie ich osobie trzeciej na koszt Wykonawcy.</w:t>
      </w:r>
    </w:p>
    <w:p w14:paraId="1EE4BD90" w14:textId="247234C3" w:rsidR="00C45D4E" w:rsidRDefault="00F22D68" w:rsidP="00E77152">
      <w:pPr>
        <w:pStyle w:val="Teksttreci0"/>
        <w:numPr>
          <w:ilvl w:val="0"/>
          <w:numId w:val="87"/>
        </w:numPr>
        <w:tabs>
          <w:tab w:val="left" w:pos="1090"/>
        </w:tabs>
        <w:spacing w:line="276" w:lineRule="auto"/>
        <w:ind w:firstLine="720"/>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Wykonanie zobowiązań z tytułu gwarancji jakości należy do przedmiotu umowy.</w:t>
      </w:r>
    </w:p>
    <w:p w14:paraId="4C5EF5DB" w14:textId="77777777" w:rsidR="00733C05" w:rsidRPr="00822D6A" w:rsidRDefault="00733C05" w:rsidP="00733C05">
      <w:pPr>
        <w:pStyle w:val="Teksttreci0"/>
        <w:tabs>
          <w:tab w:val="left" w:pos="1090"/>
        </w:tabs>
        <w:spacing w:line="276" w:lineRule="auto"/>
        <w:ind w:left="720"/>
        <w:rPr>
          <w:rFonts w:asciiTheme="minorHAnsi" w:hAnsiTheme="minorHAnsi" w:cstheme="minorHAnsi"/>
          <w:color w:val="000000" w:themeColor="text1"/>
          <w:sz w:val="22"/>
          <w:szCs w:val="22"/>
        </w:rPr>
      </w:pPr>
    </w:p>
    <w:p w14:paraId="32E274B1" w14:textId="4FCC6393" w:rsidR="00C45D4E" w:rsidRPr="00822D6A" w:rsidRDefault="00F22D68" w:rsidP="00E77152">
      <w:pPr>
        <w:pStyle w:val="Nagwek30"/>
        <w:keepNext/>
        <w:keepLines/>
        <w:spacing w:after="0" w:line="276" w:lineRule="auto"/>
        <w:jc w:val="center"/>
        <w:rPr>
          <w:rFonts w:asciiTheme="minorHAnsi" w:hAnsiTheme="minorHAnsi" w:cstheme="minorHAnsi"/>
          <w:color w:val="000000" w:themeColor="text1"/>
          <w:sz w:val="22"/>
          <w:szCs w:val="22"/>
        </w:rPr>
      </w:pPr>
      <w:bookmarkStart w:id="3" w:name="bookmark142"/>
      <w:r w:rsidRPr="00822D6A">
        <w:rPr>
          <w:rStyle w:val="Nagwek3"/>
          <w:rFonts w:asciiTheme="minorHAnsi" w:hAnsiTheme="minorHAnsi" w:cstheme="minorHAnsi"/>
          <w:b/>
          <w:bCs/>
          <w:color w:val="000000" w:themeColor="text1"/>
          <w:sz w:val="22"/>
          <w:szCs w:val="22"/>
        </w:rPr>
        <w:t>Rękojmia</w:t>
      </w:r>
      <w:bookmarkEnd w:id="3"/>
    </w:p>
    <w:p w14:paraId="34A379F3" w14:textId="2C9D80F3" w:rsidR="00C45D4E" w:rsidRPr="00822D6A" w:rsidRDefault="00F22D68" w:rsidP="00E77152">
      <w:pPr>
        <w:pStyle w:val="Teksttreci0"/>
        <w:numPr>
          <w:ilvl w:val="0"/>
          <w:numId w:val="88"/>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zapewnia okres rękojmi z</w:t>
      </w:r>
      <w:r w:rsidR="003F2B6D">
        <w:rPr>
          <w:rStyle w:val="Teksttreci"/>
          <w:rFonts w:asciiTheme="minorHAnsi" w:hAnsiTheme="minorHAnsi" w:cstheme="minorHAnsi"/>
          <w:color w:val="000000" w:themeColor="text1"/>
          <w:sz w:val="22"/>
          <w:szCs w:val="22"/>
        </w:rPr>
        <w:t>a wady fizyczne przedmiotu zamówienia</w:t>
      </w:r>
      <w:r w:rsidRPr="00822D6A">
        <w:rPr>
          <w:rStyle w:val="Teksttreci"/>
          <w:rFonts w:asciiTheme="minorHAnsi" w:hAnsiTheme="minorHAnsi" w:cstheme="minorHAnsi"/>
          <w:color w:val="000000" w:themeColor="text1"/>
          <w:sz w:val="22"/>
          <w:szCs w:val="22"/>
        </w:rPr>
        <w:t xml:space="preserve"> w ilości 36 miesięcy. W okresie rękojmi Wykonawca usunie wadę w wyznaczonym terminie przez Zamawiającego.</w:t>
      </w:r>
    </w:p>
    <w:p w14:paraId="7E8A3C56" w14:textId="2AA85366" w:rsidR="00C45D4E" w:rsidRDefault="00F22D68" w:rsidP="00E77152">
      <w:pPr>
        <w:pStyle w:val="Teksttreci0"/>
        <w:numPr>
          <w:ilvl w:val="0"/>
          <w:numId w:val="88"/>
        </w:numPr>
        <w:tabs>
          <w:tab w:val="left" w:pos="1144"/>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gdy Wykonawca nie usunie wad zgłoszonych przez Zamawiającego, Zamawiający usunie je na koszt Wykonawcy.</w:t>
      </w:r>
    </w:p>
    <w:p w14:paraId="1694403B" w14:textId="1B182AEB" w:rsidR="00A91C23" w:rsidRDefault="00A91C23" w:rsidP="00A91C23">
      <w:pPr>
        <w:pStyle w:val="Teksttreci0"/>
        <w:tabs>
          <w:tab w:val="left" w:pos="1144"/>
        </w:tabs>
        <w:spacing w:line="276" w:lineRule="auto"/>
        <w:jc w:val="both"/>
        <w:rPr>
          <w:rStyle w:val="Teksttreci"/>
          <w:rFonts w:asciiTheme="minorHAnsi" w:hAnsiTheme="minorHAnsi" w:cstheme="minorHAnsi"/>
          <w:color w:val="000000" w:themeColor="text1"/>
          <w:sz w:val="22"/>
          <w:szCs w:val="22"/>
        </w:rPr>
      </w:pPr>
    </w:p>
    <w:p w14:paraId="0E06D315" w14:textId="0A14D478" w:rsidR="00A91C23" w:rsidRPr="00D638D0" w:rsidRDefault="00A91C23" w:rsidP="00A91C23">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§12</w:t>
      </w:r>
    </w:p>
    <w:p w14:paraId="36DC7BAF" w14:textId="4519ADF1" w:rsidR="00A91C23" w:rsidRDefault="00A91C23" w:rsidP="00A91C23">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NADZÓR ZAMAWIAJĄCEGO I KIEROWNIK BUDOWY</w:t>
      </w:r>
    </w:p>
    <w:p w14:paraId="09333F0F" w14:textId="77777777" w:rsidR="00A91C23" w:rsidRPr="00822D6A" w:rsidRDefault="00A91C23" w:rsidP="00A91C23">
      <w:pPr>
        <w:pStyle w:val="Teksttreci0"/>
        <w:tabs>
          <w:tab w:val="left" w:pos="1144"/>
        </w:tabs>
        <w:spacing w:line="276" w:lineRule="auto"/>
        <w:jc w:val="both"/>
        <w:rPr>
          <w:rFonts w:asciiTheme="minorHAnsi" w:hAnsiTheme="minorHAnsi" w:cstheme="minorHAnsi"/>
          <w:color w:val="000000" w:themeColor="text1"/>
          <w:sz w:val="22"/>
          <w:szCs w:val="22"/>
        </w:rPr>
      </w:pPr>
    </w:p>
    <w:p w14:paraId="550E21C6" w14:textId="77777777" w:rsidR="00C45D4E" w:rsidRPr="00822D6A" w:rsidRDefault="00F22D68" w:rsidP="00E77152">
      <w:pPr>
        <w:pStyle w:val="Teksttreci0"/>
        <w:numPr>
          <w:ilvl w:val="0"/>
          <w:numId w:val="90"/>
        </w:numPr>
        <w:tabs>
          <w:tab w:val="left" w:pos="1158"/>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Nadzór ze strony Zamawiającego pełnić będzie:</w:t>
      </w:r>
    </w:p>
    <w:p w14:paraId="1A3298F3" w14:textId="77777777" w:rsidR="00C45D4E" w:rsidRPr="00822D6A" w:rsidRDefault="00F22D68" w:rsidP="00E77152">
      <w:pPr>
        <w:pStyle w:val="Teksttreci0"/>
        <w:tabs>
          <w:tab w:val="left" w:leader="dot" w:pos="3781"/>
          <w:tab w:val="left" w:leader="dot" w:pos="5010"/>
          <w:tab w:val="left" w:leader="dot" w:pos="8130"/>
        </w:tabs>
        <w:spacing w:line="276" w:lineRule="auto"/>
        <w:ind w:left="11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ab/>
      </w:r>
      <w:proofErr w:type="spellStart"/>
      <w:r w:rsidRPr="00822D6A">
        <w:rPr>
          <w:rStyle w:val="Teksttreci"/>
          <w:rFonts w:asciiTheme="minorHAnsi" w:hAnsiTheme="minorHAnsi" w:cstheme="minorHAnsi"/>
          <w:color w:val="000000" w:themeColor="text1"/>
          <w:sz w:val="22"/>
          <w:szCs w:val="22"/>
        </w:rPr>
        <w:t>tel</w:t>
      </w:r>
      <w:proofErr w:type="spellEnd"/>
      <w:r w:rsidRPr="00822D6A">
        <w:rPr>
          <w:rStyle w:val="Teksttreci"/>
          <w:rFonts w:asciiTheme="minorHAnsi" w:hAnsiTheme="minorHAnsi" w:cstheme="minorHAnsi"/>
          <w:color w:val="000000" w:themeColor="text1"/>
          <w:sz w:val="22"/>
          <w:szCs w:val="22"/>
        </w:rPr>
        <w:tab/>
        <w:t>, email:</w:t>
      </w:r>
      <w:r w:rsidRPr="00822D6A">
        <w:rPr>
          <w:rStyle w:val="Teksttreci"/>
          <w:rFonts w:asciiTheme="minorHAnsi" w:hAnsiTheme="minorHAnsi" w:cstheme="minorHAnsi"/>
          <w:color w:val="000000" w:themeColor="text1"/>
          <w:sz w:val="22"/>
          <w:szCs w:val="22"/>
        </w:rPr>
        <w:tab/>
      </w:r>
    </w:p>
    <w:p w14:paraId="22226AF6" w14:textId="77777777" w:rsidR="00C45D4E" w:rsidRPr="00822D6A" w:rsidRDefault="00F22D68" w:rsidP="00E77152">
      <w:pPr>
        <w:pStyle w:val="Teksttreci0"/>
        <w:numPr>
          <w:ilvl w:val="0"/>
          <w:numId w:val="90"/>
        </w:numPr>
        <w:tabs>
          <w:tab w:val="left" w:pos="1158"/>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Kierownikiem Budowy ze strony Wykonawcy będzie:</w:t>
      </w:r>
    </w:p>
    <w:p w14:paraId="1D6E1A30" w14:textId="5C27BD09" w:rsidR="00C45D4E" w:rsidRDefault="00F22D68" w:rsidP="00E77152">
      <w:pPr>
        <w:pStyle w:val="Teksttreci0"/>
        <w:tabs>
          <w:tab w:val="left" w:leader="dot" w:pos="3781"/>
          <w:tab w:val="left" w:leader="dot" w:pos="5010"/>
          <w:tab w:val="left" w:leader="dot" w:pos="8130"/>
        </w:tabs>
        <w:spacing w:line="276" w:lineRule="auto"/>
        <w:ind w:left="1160"/>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ab/>
      </w:r>
      <w:proofErr w:type="spellStart"/>
      <w:r w:rsidRPr="00822D6A">
        <w:rPr>
          <w:rStyle w:val="Teksttreci"/>
          <w:rFonts w:asciiTheme="minorHAnsi" w:hAnsiTheme="minorHAnsi" w:cstheme="minorHAnsi"/>
          <w:color w:val="000000" w:themeColor="text1"/>
          <w:sz w:val="22"/>
          <w:szCs w:val="22"/>
        </w:rPr>
        <w:t>tel</w:t>
      </w:r>
      <w:proofErr w:type="spellEnd"/>
      <w:r w:rsidRPr="00822D6A">
        <w:rPr>
          <w:rStyle w:val="Teksttreci"/>
          <w:rFonts w:asciiTheme="minorHAnsi" w:hAnsiTheme="minorHAnsi" w:cstheme="minorHAnsi"/>
          <w:color w:val="000000" w:themeColor="text1"/>
          <w:sz w:val="22"/>
          <w:szCs w:val="22"/>
        </w:rPr>
        <w:tab/>
        <w:t>, email:</w:t>
      </w:r>
      <w:r w:rsidRPr="00822D6A">
        <w:rPr>
          <w:rStyle w:val="Teksttreci"/>
          <w:rFonts w:asciiTheme="minorHAnsi" w:hAnsiTheme="minorHAnsi" w:cstheme="minorHAnsi"/>
          <w:color w:val="000000" w:themeColor="text1"/>
          <w:sz w:val="22"/>
          <w:szCs w:val="22"/>
        </w:rPr>
        <w:tab/>
      </w:r>
    </w:p>
    <w:p w14:paraId="7B8BDA02" w14:textId="3F377377" w:rsidR="00A91C23" w:rsidRDefault="00A91C23" w:rsidP="00E77152">
      <w:pPr>
        <w:pStyle w:val="Teksttreci0"/>
        <w:tabs>
          <w:tab w:val="left" w:leader="dot" w:pos="3781"/>
          <w:tab w:val="left" w:leader="dot" w:pos="5010"/>
          <w:tab w:val="left" w:leader="dot" w:pos="8130"/>
        </w:tabs>
        <w:spacing w:line="276" w:lineRule="auto"/>
        <w:ind w:left="1160"/>
        <w:rPr>
          <w:rStyle w:val="Teksttreci"/>
          <w:rFonts w:asciiTheme="minorHAnsi" w:hAnsiTheme="minorHAnsi" w:cstheme="minorHAnsi"/>
          <w:color w:val="000000" w:themeColor="text1"/>
          <w:sz w:val="22"/>
          <w:szCs w:val="22"/>
        </w:rPr>
      </w:pPr>
    </w:p>
    <w:p w14:paraId="629F6236" w14:textId="7C626AE1" w:rsidR="00A91C23" w:rsidRPr="00D638D0" w:rsidRDefault="00A91C23" w:rsidP="00A91C23">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§13</w:t>
      </w:r>
    </w:p>
    <w:p w14:paraId="17878B02" w14:textId="73B5880D" w:rsidR="00A91C23" w:rsidRDefault="00A91C23" w:rsidP="00A91C23">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ROZLICZENIE ROBÓT</w:t>
      </w:r>
    </w:p>
    <w:p w14:paraId="3FA1D88B" w14:textId="45EC99F4" w:rsidR="00F26333" w:rsidRPr="00822D6A" w:rsidRDefault="00F26333" w:rsidP="00A91C23">
      <w:pPr>
        <w:pStyle w:val="Teksttreci0"/>
        <w:tabs>
          <w:tab w:val="left" w:leader="dot" w:pos="3781"/>
          <w:tab w:val="left" w:leader="dot" w:pos="5010"/>
          <w:tab w:val="left" w:leader="dot" w:pos="8130"/>
        </w:tabs>
        <w:spacing w:line="276" w:lineRule="auto"/>
        <w:rPr>
          <w:rFonts w:asciiTheme="minorHAnsi" w:hAnsiTheme="minorHAnsi" w:cstheme="minorHAnsi"/>
          <w:color w:val="00B050"/>
          <w:sz w:val="22"/>
          <w:szCs w:val="22"/>
        </w:rPr>
      </w:pPr>
    </w:p>
    <w:p w14:paraId="534B0DB0" w14:textId="462DD88C" w:rsidR="00C45D4E" w:rsidRPr="00822D6A" w:rsidRDefault="00F22D68" w:rsidP="00E77152">
      <w:pPr>
        <w:pStyle w:val="Teksttreci0"/>
        <w:numPr>
          <w:ilvl w:val="0"/>
          <w:numId w:val="91"/>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Za </w:t>
      </w:r>
      <w:r w:rsidR="003F2B6D">
        <w:rPr>
          <w:rStyle w:val="Teksttreci"/>
          <w:rFonts w:asciiTheme="minorHAnsi" w:hAnsiTheme="minorHAnsi" w:cstheme="minorHAnsi"/>
          <w:color w:val="000000" w:themeColor="text1"/>
          <w:sz w:val="22"/>
          <w:szCs w:val="22"/>
        </w:rPr>
        <w:t>wykonanie przedmiotu zamówienia</w:t>
      </w:r>
      <w:r w:rsidRPr="00822D6A">
        <w:rPr>
          <w:rStyle w:val="Teksttreci"/>
          <w:rFonts w:asciiTheme="minorHAnsi" w:hAnsiTheme="minorHAnsi" w:cstheme="minorHAnsi"/>
          <w:color w:val="000000" w:themeColor="text1"/>
          <w:sz w:val="22"/>
          <w:szCs w:val="22"/>
        </w:rPr>
        <w:t xml:space="preserve"> Zamawiający zapłaci Wykonawcy wynagrodzenie na podstawie zaakceptowanego przez Zamawiającego protokołu końcowego odbioru wykonanych robót.</w:t>
      </w:r>
    </w:p>
    <w:p w14:paraId="3B890206" w14:textId="38989457" w:rsidR="00A91C23" w:rsidRDefault="00F22D68" w:rsidP="00A91C23">
      <w:pPr>
        <w:pStyle w:val="Teksttreci0"/>
        <w:numPr>
          <w:ilvl w:val="0"/>
          <w:numId w:val="91"/>
        </w:numPr>
        <w:tabs>
          <w:tab w:val="left" w:pos="1144"/>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Do zgłoszeń odbioru końcowego Wykonawca obowiązany jest dołączyć wymagane wyniki badań i prób, certyfikaty na znak bezpieczeństwa, certyfikaty zgodności lub deklaracje zgodności</w:t>
      </w:r>
      <w:r w:rsidR="00A91C23">
        <w:rPr>
          <w:rFonts w:asciiTheme="minorHAnsi" w:hAnsiTheme="minorHAnsi" w:cstheme="minorHAnsi"/>
          <w:color w:val="000000" w:themeColor="text1"/>
          <w:sz w:val="22"/>
          <w:szCs w:val="22"/>
        </w:rPr>
        <w:t xml:space="preserve"> </w:t>
      </w:r>
      <w:r w:rsidRPr="00A91C23">
        <w:rPr>
          <w:rStyle w:val="Teksttreci"/>
          <w:rFonts w:asciiTheme="minorHAnsi" w:hAnsiTheme="minorHAnsi" w:cstheme="minorHAnsi"/>
          <w:color w:val="000000" w:themeColor="text1"/>
          <w:sz w:val="22"/>
          <w:szCs w:val="22"/>
        </w:rPr>
        <w:t>z dokumentami normatywnymi zgodn</w:t>
      </w:r>
      <w:r w:rsidR="00A91C23">
        <w:rPr>
          <w:rStyle w:val="Teksttreci"/>
          <w:rFonts w:asciiTheme="minorHAnsi" w:hAnsiTheme="minorHAnsi" w:cstheme="minorHAnsi"/>
          <w:color w:val="000000" w:themeColor="text1"/>
          <w:sz w:val="22"/>
          <w:szCs w:val="22"/>
        </w:rPr>
        <w:t>ie z uregulowaniami zawartymi w </w:t>
      </w:r>
      <w:r w:rsidRPr="00A91C23">
        <w:rPr>
          <w:rStyle w:val="Teksttreci"/>
          <w:rFonts w:asciiTheme="minorHAnsi" w:hAnsiTheme="minorHAnsi" w:cstheme="minorHAnsi"/>
          <w:color w:val="000000" w:themeColor="text1"/>
          <w:sz w:val="22"/>
          <w:szCs w:val="22"/>
        </w:rPr>
        <w:t>stosownych przepisach wykonawczych do Ustawy Prawo Budowlane.</w:t>
      </w:r>
    </w:p>
    <w:p w14:paraId="6EA48DAA" w14:textId="37C74EA8" w:rsidR="00A91C23" w:rsidRPr="00A91C23" w:rsidRDefault="00EF6B3D" w:rsidP="00EF6B3D">
      <w:pPr>
        <w:rPr>
          <w:rStyle w:val="Teksttreci"/>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br w:type="page"/>
      </w:r>
    </w:p>
    <w:p w14:paraId="231913E6" w14:textId="61DBD2B4" w:rsidR="00A91C23" w:rsidRPr="00D638D0" w:rsidRDefault="00A91C23" w:rsidP="00A91C23">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lastRenderedPageBreak/>
        <w:t>§14</w:t>
      </w:r>
    </w:p>
    <w:p w14:paraId="141D11CF" w14:textId="547F4E3B" w:rsidR="00A91C23" w:rsidRDefault="00A91C23" w:rsidP="00A91C23">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PODWYKONAWCY</w:t>
      </w:r>
    </w:p>
    <w:p w14:paraId="5AE9B6E3" w14:textId="32E9228C" w:rsidR="00A91C23" w:rsidRPr="00A91C23" w:rsidRDefault="00A91C23" w:rsidP="00A91C23">
      <w:pPr>
        <w:pStyle w:val="Teksttreci0"/>
        <w:tabs>
          <w:tab w:val="left" w:pos="1144"/>
        </w:tabs>
        <w:spacing w:line="276" w:lineRule="auto"/>
        <w:jc w:val="both"/>
        <w:rPr>
          <w:rFonts w:asciiTheme="minorHAnsi" w:hAnsiTheme="minorHAnsi" w:cstheme="minorHAnsi"/>
          <w:color w:val="000000" w:themeColor="text1"/>
          <w:sz w:val="22"/>
          <w:szCs w:val="22"/>
        </w:rPr>
      </w:pPr>
    </w:p>
    <w:p w14:paraId="5A8AA2AB" w14:textId="26FA33F0" w:rsidR="00C45D4E" w:rsidRPr="00726943" w:rsidRDefault="003F2B6D" w:rsidP="00E77152">
      <w:pPr>
        <w:pStyle w:val="Teksttreci0"/>
        <w:numPr>
          <w:ilvl w:val="0"/>
          <w:numId w:val="92"/>
        </w:numPr>
        <w:tabs>
          <w:tab w:val="left" w:pos="1144"/>
        </w:tabs>
        <w:spacing w:line="276" w:lineRule="auto"/>
        <w:ind w:left="1160" w:hanging="400"/>
        <w:jc w:val="both"/>
        <w:rPr>
          <w:rStyle w:val="Teksttreci"/>
          <w:rFonts w:asciiTheme="minorHAnsi" w:hAnsiTheme="minorHAnsi" w:cstheme="minorHAnsi"/>
          <w:color w:val="auto"/>
          <w:sz w:val="22"/>
          <w:szCs w:val="22"/>
        </w:rPr>
      </w:pPr>
      <w:r w:rsidRPr="00726943">
        <w:rPr>
          <w:rStyle w:val="Teksttreci"/>
          <w:rFonts w:asciiTheme="minorHAnsi" w:hAnsiTheme="minorHAnsi" w:cstheme="minorHAnsi"/>
          <w:color w:val="auto"/>
          <w:sz w:val="22"/>
          <w:szCs w:val="22"/>
        </w:rPr>
        <w:t>Wykonawca zrealizuje zamówienie przy udziale Podwykonawcy………………………………………</w:t>
      </w:r>
    </w:p>
    <w:p w14:paraId="00B5B0F8" w14:textId="3717EF64" w:rsidR="003F2B6D" w:rsidRPr="003F2B6D" w:rsidRDefault="003F2B6D" w:rsidP="003F2B6D">
      <w:pPr>
        <w:pStyle w:val="Teksttreci0"/>
        <w:numPr>
          <w:ilvl w:val="0"/>
          <w:numId w:val="92"/>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Wykonawca ponosi pełną odpowiedzialność wobec Zamawiającego za prace, które wykonuje przy pomocy Podwykonawców, odpowiadając za ich działania i za zaniechania, jak za własne. Wykonawca obowiązany jest powiadomić Zamawiającego o faktycznym powierzeniu realizacji części przedmiotu Umowy </w:t>
      </w:r>
      <w:r>
        <w:rPr>
          <w:rStyle w:val="Teksttreci"/>
          <w:rFonts w:asciiTheme="minorHAnsi" w:hAnsiTheme="minorHAnsi" w:cstheme="minorHAnsi"/>
          <w:color w:val="000000" w:themeColor="text1"/>
          <w:sz w:val="22"/>
          <w:szCs w:val="22"/>
        </w:rPr>
        <w:t>Podwykonawcy, wskazując nazwę i </w:t>
      </w:r>
      <w:r w:rsidRPr="00822D6A">
        <w:rPr>
          <w:rStyle w:val="Teksttreci"/>
          <w:rFonts w:asciiTheme="minorHAnsi" w:hAnsiTheme="minorHAnsi" w:cstheme="minorHAnsi"/>
          <w:color w:val="000000" w:themeColor="text1"/>
          <w:sz w:val="22"/>
          <w:szCs w:val="22"/>
        </w:rPr>
        <w:t>adres Podwykonawcy, dane kontaktowe, a także wartość zadania powierzonego Podwykonawcy.</w:t>
      </w:r>
    </w:p>
    <w:p w14:paraId="6475D371" w14:textId="43D9CF4F" w:rsidR="00C45D4E" w:rsidRPr="00822D6A" w:rsidRDefault="00F22D68" w:rsidP="00E77152">
      <w:pPr>
        <w:pStyle w:val="Teksttreci0"/>
        <w:numPr>
          <w:ilvl w:val="0"/>
          <w:numId w:val="92"/>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Podwykonawca lub dalszy Podwykonawca zamierzający zawrzeć umowę</w:t>
      </w:r>
      <w:r w:rsidR="00FD7047" w:rsidRPr="00822D6A">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 xml:space="preserve"> o podwykonawstwo, której przedmiotem są roboty budowlane jest </w:t>
      </w:r>
      <w:r w:rsidR="00295B72" w:rsidRPr="00822D6A">
        <w:rPr>
          <w:rStyle w:val="Teksttreci"/>
          <w:rFonts w:asciiTheme="minorHAnsi" w:hAnsiTheme="minorHAnsi" w:cstheme="minorHAnsi"/>
          <w:color w:val="000000" w:themeColor="text1"/>
          <w:sz w:val="22"/>
          <w:szCs w:val="22"/>
        </w:rPr>
        <w:t>z</w:t>
      </w:r>
      <w:r w:rsidR="00A91C23">
        <w:rPr>
          <w:rStyle w:val="Teksttreci"/>
          <w:rFonts w:asciiTheme="minorHAnsi" w:hAnsiTheme="minorHAnsi" w:cstheme="minorHAnsi"/>
          <w:color w:val="000000" w:themeColor="text1"/>
          <w:sz w:val="22"/>
          <w:szCs w:val="22"/>
        </w:rPr>
        <w:t>obowiązany w </w:t>
      </w:r>
      <w:r w:rsidRPr="00822D6A">
        <w:rPr>
          <w:rStyle w:val="Teksttreci"/>
          <w:rFonts w:asciiTheme="minorHAnsi" w:hAnsiTheme="minorHAnsi" w:cstheme="minorHAnsi"/>
          <w:color w:val="000000" w:themeColor="text1"/>
          <w:sz w:val="22"/>
          <w:szCs w:val="22"/>
        </w:rPr>
        <w:t xml:space="preserve">trakcie realizacji niniejszej Umowy do przedłożenia Zamawiającemu projektu tej umowy, a także jej zmiany, przy czym Podwykonawca lub dalszy Podwykonawca jest </w:t>
      </w:r>
      <w:r w:rsidR="00295B72" w:rsidRPr="00822D6A">
        <w:rPr>
          <w:rStyle w:val="Teksttreci"/>
          <w:rFonts w:asciiTheme="minorHAnsi" w:hAnsiTheme="minorHAnsi" w:cstheme="minorHAnsi"/>
          <w:color w:val="000000" w:themeColor="text1"/>
          <w:sz w:val="22"/>
          <w:szCs w:val="22"/>
        </w:rPr>
        <w:t>z</w:t>
      </w:r>
      <w:r w:rsidRPr="00822D6A">
        <w:rPr>
          <w:rStyle w:val="Teksttreci"/>
          <w:rFonts w:asciiTheme="minorHAnsi" w:hAnsiTheme="minorHAnsi" w:cstheme="minorHAnsi"/>
          <w:color w:val="000000" w:themeColor="text1"/>
          <w:sz w:val="22"/>
          <w:szCs w:val="22"/>
        </w:rPr>
        <w:t>obowiązany dołączyć</w:t>
      </w:r>
      <w:r w:rsidR="00295B72" w:rsidRPr="00822D6A">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zgodę Wykonawcy na za</w:t>
      </w:r>
      <w:r w:rsidR="00A91C23">
        <w:rPr>
          <w:rStyle w:val="Teksttreci"/>
          <w:rFonts w:asciiTheme="minorHAnsi" w:hAnsiTheme="minorHAnsi" w:cstheme="minorHAnsi"/>
          <w:color w:val="000000" w:themeColor="text1"/>
          <w:sz w:val="22"/>
          <w:szCs w:val="22"/>
        </w:rPr>
        <w:t>warcie umowy o podwykonawstwo o </w:t>
      </w:r>
      <w:r w:rsidRPr="00822D6A">
        <w:rPr>
          <w:rStyle w:val="Teksttreci"/>
          <w:rFonts w:asciiTheme="minorHAnsi" w:hAnsiTheme="minorHAnsi" w:cstheme="minorHAnsi"/>
          <w:color w:val="000000" w:themeColor="text1"/>
          <w:sz w:val="22"/>
          <w:szCs w:val="22"/>
        </w:rPr>
        <w:t>treści zgodnej z projektem umowy, a także jej zmiany, zawierający co najemnej następujące uregulowania:</w:t>
      </w:r>
    </w:p>
    <w:p w14:paraId="173D78CF" w14:textId="77777777" w:rsidR="00C45D4E" w:rsidRPr="00822D6A" w:rsidRDefault="00F22D68" w:rsidP="00A91C23">
      <w:pPr>
        <w:pStyle w:val="Teksttreci0"/>
        <w:numPr>
          <w:ilvl w:val="0"/>
          <w:numId w:val="93"/>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zakres zamówienia powierzonego do wykonania Podwykonawcy lub dalszemu Podwykonawcy;</w:t>
      </w:r>
    </w:p>
    <w:p w14:paraId="2C506B93" w14:textId="77777777" w:rsidR="00C45D4E" w:rsidRPr="00822D6A" w:rsidRDefault="00F22D68" w:rsidP="00A91C23">
      <w:pPr>
        <w:pStyle w:val="Teksttreci0"/>
        <w:numPr>
          <w:ilvl w:val="0"/>
          <w:numId w:val="93"/>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termin realizacji;</w:t>
      </w:r>
    </w:p>
    <w:p w14:paraId="243BC018" w14:textId="4DF29EB4" w:rsidR="00C45D4E" w:rsidRPr="00822D6A" w:rsidRDefault="00A91C23" w:rsidP="00A91C23">
      <w:pPr>
        <w:pStyle w:val="Teksttreci0"/>
        <w:numPr>
          <w:ilvl w:val="0"/>
          <w:numId w:val="93"/>
        </w:numPr>
        <w:tabs>
          <w:tab w:val="left" w:pos="1701"/>
        </w:tabs>
        <w:spacing w:line="276" w:lineRule="auto"/>
        <w:ind w:left="1418"/>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obowiązki G</w:t>
      </w:r>
      <w:r w:rsidR="00F22D68" w:rsidRPr="00822D6A">
        <w:rPr>
          <w:rStyle w:val="Teksttreci"/>
          <w:rFonts w:asciiTheme="minorHAnsi" w:hAnsiTheme="minorHAnsi" w:cstheme="minorHAnsi"/>
          <w:color w:val="000000" w:themeColor="text1"/>
          <w:sz w:val="22"/>
          <w:szCs w:val="22"/>
        </w:rPr>
        <w:t>eneralnego Wykonawcy;</w:t>
      </w:r>
    </w:p>
    <w:p w14:paraId="23451C75" w14:textId="77777777" w:rsidR="00C45D4E" w:rsidRPr="00822D6A" w:rsidRDefault="00F22D68" w:rsidP="00A91C23">
      <w:pPr>
        <w:pStyle w:val="Teksttreci0"/>
        <w:numPr>
          <w:ilvl w:val="0"/>
          <w:numId w:val="93"/>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obowiązki Podwykonawcy lub dalszego Podwykonawcy;</w:t>
      </w:r>
    </w:p>
    <w:p w14:paraId="2D616FC6" w14:textId="77777777" w:rsidR="00C45D4E" w:rsidRPr="00822D6A" w:rsidRDefault="00F22D68" w:rsidP="00A91C23">
      <w:pPr>
        <w:pStyle w:val="Teksttreci0"/>
        <w:numPr>
          <w:ilvl w:val="0"/>
          <w:numId w:val="93"/>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wysokość wynagrodzenia należnego Podwykonawcy lub dalszemu Podwykonawcy</w:t>
      </w:r>
    </w:p>
    <w:p w14:paraId="0E09CC69" w14:textId="77777777" w:rsidR="00C45D4E" w:rsidRPr="00822D6A" w:rsidRDefault="00F22D68" w:rsidP="00A91C23">
      <w:pPr>
        <w:pStyle w:val="Teksttreci0"/>
        <w:numPr>
          <w:ilvl w:val="0"/>
          <w:numId w:val="93"/>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termin i warunki zapłaty wynagrodzenia Podwykonawcy lub dalszemu Podwykonawcy;</w:t>
      </w:r>
    </w:p>
    <w:p w14:paraId="28F38494" w14:textId="77777777" w:rsidR="00C45D4E" w:rsidRPr="00822D6A" w:rsidRDefault="00F22D68" w:rsidP="00A91C23">
      <w:pPr>
        <w:pStyle w:val="Teksttreci0"/>
        <w:numPr>
          <w:ilvl w:val="0"/>
          <w:numId w:val="93"/>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umowne warunki odstąpienia od umowy.</w:t>
      </w:r>
    </w:p>
    <w:p w14:paraId="2131F098" w14:textId="646578BC"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3E7ADFF" w14:textId="77777777"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w terminie 7 dni zgłosi pisemne zastrzeżenia do projektu umowy lub projektu zmiany umowy o podwykonawstwo, której przedmiotem są roboty budowlane:</w:t>
      </w:r>
    </w:p>
    <w:p w14:paraId="3A0ABAA5" w14:textId="77777777" w:rsidR="00C45D4E" w:rsidRPr="00822D6A" w:rsidRDefault="00F22D68" w:rsidP="00A91C23">
      <w:pPr>
        <w:pStyle w:val="Teksttreci0"/>
        <w:numPr>
          <w:ilvl w:val="0"/>
          <w:numId w:val="94"/>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niespełniającej wymagań określonych w specyfikacji istotnych warunków zamówienia;</w:t>
      </w:r>
    </w:p>
    <w:p w14:paraId="48A72FD2" w14:textId="77777777" w:rsidR="00C45D4E" w:rsidRPr="00822D6A" w:rsidRDefault="00F22D68" w:rsidP="00A91C23">
      <w:pPr>
        <w:pStyle w:val="Teksttreci0"/>
        <w:numPr>
          <w:ilvl w:val="0"/>
          <w:numId w:val="94"/>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gdy przewiduje termin zapłaty wynagrodzenia dłuższy niż określony w ust. 3;</w:t>
      </w:r>
    </w:p>
    <w:p w14:paraId="50E269FF" w14:textId="42986AB0"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Niezgłoszenie pisemnych zastrzeżeń do</w:t>
      </w:r>
      <w:r w:rsidR="00E113C1">
        <w:rPr>
          <w:rStyle w:val="Teksttreci"/>
          <w:rFonts w:asciiTheme="minorHAnsi" w:hAnsiTheme="minorHAnsi" w:cstheme="minorHAnsi"/>
          <w:color w:val="000000" w:themeColor="text1"/>
          <w:sz w:val="22"/>
          <w:szCs w:val="22"/>
        </w:rPr>
        <w:t xml:space="preserve"> przedłożonego projektu umowy o </w:t>
      </w:r>
      <w:r w:rsidRPr="00822D6A">
        <w:rPr>
          <w:rStyle w:val="Teksttreci"/>
          <w:rFonts w:asciiTheme="minorHAnsi" w:hAnsiTheme="minorHAnsi" w:cstheme="minorHAnsi"/>
          <w:color w:val="000000" w:themeColor="text1"/>
          <w:sz w:val="22"/>
          <w:szCs w:val="22"/>
        </w:rPr>
        <w:t>podwykonawstwo, której przedmiotem są roboty budowlane, w terminie 14 dni uważa się za akceptację projektu umowy przez Zamawiającego.</w:t>
      </w:r>
    </w:p>
    <w:p w14:paraId="19094C42" w14:textId="77777777"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Podwykonawca lub dalszy Podwykonawca przedkłada Zamawiającemu poświadczoną za zgodność z oryginałem kopię zawartej umowy o podwykonawstwo, której przedmiotem są roboty budowlane w terminie 7 dni od jej zawarcia.</w:t>
      </w:r>
    </w:p>
    <w:p w14:paraId="14BF33AE" w14:textId="77777777"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Zamawiający w terminie 14 dni zgłasza pisemny sprzeciw do umowy o podwykonawstwo, której przedmiotem są roboty budowlane, w przypadkach wskazanych w ust. 4. Niezgłoszenie pisemnego sprzeciwu do przedłożonej umowy o podwykonawstwo, której </w:t>
      </w:r>
      <w:r w:rsidRPr="00822D6A">
        <w:rPr>
          <w:rStyle w:val="Teksttreci"/>
          <w:rFonts w:asciiTheme="minorHAnsi" w:hAnsiTheme="minorHAnsi" w:cstheme="minorHAnsi"/>
          <w:color w:val="000000" w:themeColor="text1"/>
          <w:sz w:val="22"/>
          <w:szCs w:val="22"/>
        </w:rPr>
        <w:lastRenderedPageBreak/>
        <w:t>przedmiotem są roboty budowlane uważa się za akceptację umowy przez Zamawiającego.</w:t>
      </w:r>
    </w:p>
    <w:p w14:paraId="062E5A6E" w14:textId="561254FA"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Podwykonawca lub dalszy Podwykonawca przedkłada Zamawiającemu poświadczoną za zgodność z oryginałem kopię zawartej umowy o podwykonawstwo, której przedmiotem są dostawy lub usługi, w termini</w:t>
      </w:r>
      <w:r w:rsidR="00006849">
        <w:rPr>
          <w:rStyle w:val="Teksttreci"/>
          <w:rFonts w:asciiTheme="minorHAnsi" w:hAnsiTheme="minorHAnsi" w:cstheme="minorHAnsi"/>
          <w:color w:val="000000" w:themeColor="text1"/>
          <w:sz w:val="22"/>
          <w:szCs w:val="22"/>
        </w:rPr>
        <w:t>e 7 dni od dnia jej zawarcia, z </w:t>
      </w:r>
      <w:r w:rsidRPr="00822D6A">
        <w:rPr>
          <w:rStyle w:val="Teksttreci"/>
          <w:rFonts w:asciiTheme="minorHAnsi" w:hAnsiTheme="minorHAnsi" w:cstheme="minorHAnsi"/>
          <w:color w:val="000000" w:themeColor="text1"/>
          <w:sz w:val="22"/>
          <w:szCs w:val="22"/>
        </w:rPr>
        <w:t>wyłączeniem umów o podwykonawstwo, których wartość jest mniejsza niż 0,5 % wartości Umowy, chyba, że wartość ta przekracza 50 000 zł.</w:t>
      </w:r>
    </w:p>
    <w:p w14:paraId="3B4FD4A0" w14:textId="77777777" w:rsidR="00C45D4E" w:rsidRPr="00822D6A" w:rsidRDefault="00F22D68" w:rsidP="00E77152">
      <w:pPr>
        <w:pStyle w:val="Teksttreci0"/>
        <w:numPr>
          <w:ilvl w:val="0"/>
          <w:numId w:val="92"/>
        </w:numPr>
        <w:tabs>
          <w:tab w:val="left" w:pos="116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o którym mowa w ust. 8, jeżeli termin zapłaty wynagrodzenia jest dłuższy niż określony w ust. 3 Zamawiający informuje o tym Wykonawcę i wzywa go do doprowadzenia zmiany tej umowy pod rygorem wystąpienia o zapłatę kary umownej.</w:t>
      </w:r>
    </w:p>
    <w:p w14:paraId="1A838283" w14:textId="4A740DCD" w:rsidR="00C45D4E" w:rsidRPr="00822D6A" w:rsidRDefault="00F22D68" w:rsidP="00E77152">
      <w:pPr>
        <w:pStyle w:val="Teksttreci0"/>
        <w:numPr>
          <w:ilvl w:val="0"/>
          <w:numId w:val="92"/>
        </w:numPr>
        <w:tabs>
          <w:tab w:val="left" w:pos="1203"/>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Postanowienia ust. 1 - 9 stosuje się odpowiednio do zmian umów o podwykonawstwo.</w:t>
      </w:r>
    </w:p>
    <w:p w14:paraId="4232901E" w14:textId="21053070" w:rsidR="00C45D4E" w:rsidRPr="00822D6A" w:rsidRDefault="00F22D68" w:rsidP="00E77152">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jest zobowiązany do przedłożenia wraz z Protokołem odbioru częściowego robót</w:t>
      </w:r>
      <w:r w:rsidR="00006849">
        <w:rPr>
          <w:rStyle w:val="Teksttreci"/>
          <w:rFonts w:asciiTheme="minorHAnsi" w:hAnsiTheme="minorHAnsi" w:cstheme="minorHAnsi"/>
          <w:color w:val="000000" w:themeColor="text1"/>
          <w:sz w:val="22"/>
          <w:szCs w:val="22"/>
        </w:rPr>
        <w:t xml:space="preserve"> </w:t>
      </w:r>
      <w:r w:rsidRPr="00822D6A">
        <w:rPr>
          <w:rStyle w:val="Teksttreci"/>
          <w:rFonts w:asciiTheme="minorHAnsi" w:hAnsiTheme="minorHAnsi" w:cstheme="minorHAnsi"/>
          <w:color w:val="000000" w:themeColor="text1"/>
          <w:sz w:val="22"/>
          <w:szCs w:val="22"/>
        </w:rPr>
        <w:t>i Protokołem odbioru końcowego robót oświadczeń Podwykonawców oraz oświadczenia Wykonawcy o uregulowaniu wszystkich należności na rzecz Podwykonawców. Rozliczenie końcowe Wykonawcy z Podwykonawcami musi nastąpić przed rozliczeniem końcowym z Zamawiającym, co zostanie potwierdzone Zamawiającemu oświadczeniami Podwykonawców o zapłacie. Do czasu przedstawienia takich oświadczeń wstrzymuje się bieg terminu zapłaty wynagrodzenia Wykonawcy.</w:t>
      </w:r>
    </w:p>
    <w:p w14:paraId="28CF9A8A" w14:textId="0041EB77" w:rsidR="00C45D4E" w:rsidRPr="00822D6A" w:rsidRDefault="00F22D68" w:rsidP="00E77152">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w:t>
      </w:r>
      <w:r w:rsidR="00006849">
        <w:rPr>
          <w:rStyle w:val="Teksttreci"/>
          <w:rFonts w:asciiTheme="minorHAnsi" w:hAnsiTheme="minorHAnsi" w:cstheme="minorHAnsi"/>
          <w:color w:val="000000" w:themeColor="text1"/>
          <w:sz w:val="22"/>
          <w:szCs w:val="22"/>
        </w:rPr>
        <w:t>zedłożoną Zamawiającemu umowę o </w:t>
      </w:r>
      <w:r w:rsidRPr="00822D6A">
        <w:rPr>
          <w:rStyle w:val="Teksttreci"/>
          <w:rFonts w:asciiTheme="minorHAnsi" w:hAnsiTheme="minorHAnsi" w:cstheme="minorHAnsi"/>
          <w:color w:val="000000" w:themeColor="text1"/>
          <w:sz w:val="22"/>
          <w:szCs w:val="22"/>
        </w:rPr>
        <w:t>podwykonawstwo, której przedmiotem są dostawy lub usługi, w przypadku uchylenia się od obowiązku zapłaty odpowiednio przez Wykonawcę, podwykonawcę lub dalszego podwykonawcę.</w:t>
      </w:r>
    </w:p>
    <w:p w14:paraId="3F6874CD" w14:textId="77777777" w:rsidR="00C45D4E" w:rsidRPr="00822D6A" w:rsidRDefault="00F22D68" w:rsidP="00E77152">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Nieprzedłożenie Zamawiającemu dokumentów, o których mowa w ust. 11, w terminie 14 dni od daty podpisania Protokołu każdego odbioru stanowić będzie podstawę do dokonania bezpośredniej zapłaty wynagrodzenia przysługującego Podwykonawcy lub dalszemu Podwykonawcy na zasadach określonych w ust. 12.</w:t>
      </w:r>
    </w:p>
    <w:p w14:paraId="2555C00E" w14:textId="4E59042E" w:rsidR="00C45D4E" w:rsidRPr="00822D6A" w:rsidRDefault="00F22D68" w:rsidP="00E77152">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w:t>
      </w:r>
      <w:r w:rsidR="00006849">
        <w:rPr>
          <w:rStyle w:val="Teksttreci"/>
          <w:rFonts w:asciiTheme="minorHAnsi" w:hAnsiTheme="minorHAnsi" w:cstheme="minorHAnsi"/>
          <w:color w:val="000000" w:themeColor="text1"/>
          <w:sz w:val="22"/>
          <w:szCs w:val="22"/>
        </w:rPr>
        <w:t>mu poświadczonej za zgodność z </w:t>
      </w:r>
      <w:r w:rsidRPr="00822D6A">
        <w:rPr>
          <w:rStyle w:val="Teksttreci"/>
          <w:rFonts w:asciiTheme="minorHAnsi" w:hAnsiTheme="minorHAnsi" w:cstheme="minorHAnsi"/>
          <w:color w:val="000000" w:themeColor="text1"/>
          <w:sz w:val="22"/>
          <w:szCs w:val="22"/>
        </w:rPr>
        <w:t>oryginałem kopii umowy o podwykonawstwo, której przedmiotem są dostawy lub usługi. Bezpośrednia zapłata obejmuje wyłącznie należne wynagrodzenie, bez odsetek, należnych Podwykonawcy lub dalszemu Podwykonawcy.</w:t>
      </w:r>
    </w:p>
    <w:p w14:paraId="65B59BEC" w14:textId="77777777" w:rsidR="00C45D4E" w:rsidRPr="00822D6A" w:rsidRDefault="00F22D68" w:rsidP="00E77152">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Przed dokonaniem bezpośredniej zapłaty na warunkach określonych w ust. 12 Zamawiający umożliwi Wykonawcy zgłoszenie pisemnych uwag dotyczących bezpośredniej zapłaty wynagrodzenia Podwykonawcy lub dalszemu Podwykonawcy. Zamawiający poinformuje o terminie zgłaszania uwag, nie krótszym niż 7 dni od dnia doręczenia tej informacji.</w:t>
      </w:r>
    </w:p>
    <w:p w14:paraId="032B877A" w14:textId="77777777" w:rsidR="00C45D4E" w:rsidRPr="00822D6A" w:rsidRDefault="00F22D68" w:rsidP="00E77152">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zgłoszenia uwag, o których mowa w ust. 15, w terminie wskazanym przez Zamawiającego, Zamawiający może:</w:t>
      </w:r>
    </w:p>
    <w:p w14:paraId="37F90586" w14:textId="77777777" w:rsidR="00C45D4E" w:rsidRPr="00822D6A" w:rsidRDefault="00F22D68" w:rsidP="00006849">
      <w:pPr>
        <w:pStyle w:val="Teksttreci0"/>
        <w:numPr>
          <w:ilvl w:val="0"/>
          <w:numId w:val="95"/>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nie dokonać bezpośredniej zapłaty wynagrodzenia Podwykonawcy lub dalszemu Podwykonawcy, jeżeli Wykonawca wykaże niezasadność takiej zapłaty albo</w:t>
      </w:r>
    </w:p>
    <w:p w14:paraId="6755B3FB" w14:textId="77777777" w:rsidR="00C45D4E" w:rsidRPr="00822D6A" w:rsidRDefault="00F22D68" w:rsidP="00006849">
      <w:pPr>
        <w:pStyle w:val="Teksttreci0"/>
        <w:numPr>
          <w:ilvl w:val="0"/>
          <w:numId w:val="95"/>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DE68DE8" w14:textId="77777777" w:rsidR="00C45D4E" w:rsidRPr="00822D6A" w:rsidRDefault="00F22D68" w:rsidP="00006849">
      <w:pPr>
        <w:pStyle w:val="Teksttreci0"/>
        <w:numPr>
          <w:ilvl w:val="0"/>
          <w:numId w:val="95"/>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dokonać bezpośredniej zapłaty wynagrodzenia Podwykonawcy lub dalszemu Podwykonawcy, jeżeli Podwykonawca lub dalszy Podwykonawca wykaże zasadność takiej zapłaty.</w:t>
      </w:r>
    </w:p>
    <w:p w14:paraId="2046CCC8" w14:textId="45ECC992" w:rsidR="00C45D4E" w:rsidRPr="00006849" w:rsidRDefault="00F22D68" w:rsidP="00006849">
      <w:pPr>
        <w:pStyle w:val="Teksttreci0"/>
        <w:numPr>
          <w:ilvl w:val="0"/>
          <w:numId w:val="92"/>
        </w:numPr>
        <w:tabs>
          <w:tab w:val="left" w:pos="1189"/>
        </w:tabs>
        <w:spacing w:line="276" w:lineRule="auto"/>
        <w:ind w:left="1160" w:hanging="38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Bezpośrednia zapłata wymagalnego wynagrodzenia przysługującego Podwykonawcy lub dalszemu Podwykonawcy nastąpi w terminie 14 dni od upływu terminu do zgłaszania przez Wykonawcę pisemnych uwag, o których mowa w ust. 15, a w przypadku zgłoszenia przez</w:t>
      </w:r>
      <w:r w:rsidR="00006849">
        <w:rPr>
          <w:rFonts w:asciiTheme="minorHAnsi" w:hAnsiTheme="minorHAnsi" w:cstheme="minorHAnsi"/>
          <w:color w:val="000000" w:themeColor="text1"/>
          <w:sz w:val="22"/>
          <w:szCs w:val="22"/>
        </w:rPr>
        <w:t xml:space="preserve"> </w:t>
      </w:r>
      <w:r w:rsidRPr="00006849">
        <w:rPr>
          <w:rStyle w:val="Teksttreci"/>
          <w:rFonts w:asciiTheme="minorHAnsi" w:hAnsiTheme="minorHAnsi" w:cstheme="minorHAnsi"/>
          <w:color w:val="000000" w:themeColor="text1"/>
          <w:sz w:val="22"/>
          <w:szCs w:val="22"/>
        </w:rPr>
        <w:t>Wykonawcę pisemnych uwag, o których mowa w ust. 15 - w terminie nie dłuższym niż 30 dni od ich zgłoszenia.</w:t>
      </w:r>
    </w:p>
    <w:p w14:paraId="572AD5B1" w14:textId="407BEFD7" w:rsidR="00C45D4E" w:rsidRPr="00822D6A" w:rsidRDefault="00F22D68" w:rsidP="00E77152">
      <w:pPr>
        <w:pStyle w:val="Teksttreci0"/>
        <w:numPr>
          <w:ilvl w:val="0"/>
          <w:numId w:val="92"/>
        </w:numPr>
        <w:tabs>
          <w:tab w:val="left" w:pos="1169"/>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dokonania bezpośredniej zapłaty Podwykonawcy lub dalszemu Podwykonawcy Zamawiający potrąci kw</w:t>
      </w:r>
      <w:r w:rsidR="00006849">
        <w:rPr>
          <w:rStyle w:val="Teksttreci"/>
          <w:rFonts w:asciiTheme="minorHAnsi" w:hAnsiTheme="minorHAnsi" w:cstheme="minorHAnsi"/>
          <w:color w:val="000000" w:themeColor="text1"/>
          <w:sz w:val="22"/>
          <w:szCs w:val="22"/>
        </w:rPr>
        <w:t>otę wypłaconego wynagrodzenia z </w:t>
      </w:r>
      <w:r w:rsidRPr="00822D6A">
        <w:rPr>
          <w:rStyle w:val="Teksttreci"/>
          <w:rFonts w:asciiTheme="minorHAnsi" w:hAnsiTheme="minorHAnsi" w:cstheme="minorHAnsi"/>
          <w:color w:val="000000" w:themeColor="text1"/>
          <w:sz w:val="22"/>
          <w:szCs w:val="22"/>
        </w:rPr>
        <w:t>wynagrodzenia należnego Wykonawcy.</w:t>
      </w:r>
    </w:p>
    <w:p w14:paraId="2154DA9E" w14:textId="16A08378" w:rsidR="00C45D4E" w:rsidRPr="00822D6A" w:rsidRDefault="00F22D68" w:rsidP="00E77152">
      <w:pPr>
        <w:pStyle w:val="Teksttreci0"/>
        <w:numPr>
          <w:ilvl w:val="0"/>
          <w:numId w:val="92"/>
        </w:numPr>
        <w:tabs>
          <w:tab w:val="left" w:pos="1169"/>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Postanowienia niniejszej Umowy nie naruszają praw i obowiązków Zamawiającego, Wykonawcy, Podwykonawcy i dalszego Podwykonawcy w</w:t>
      </w:r>
      <w:r w:rsidR="00006849">
        <w:rPr>
          <w:rStyle w:val="Teksttreci"/>
          <w:rFonts w:asciiTheme="minorHAnsi" w:hAnsiTheme="minorHAnsi" w:cstheme="minorHAnsi"/>
          <w:color w:val="000000" w:themeColor="text1"/>
          <w:sz w:val="22"/>
          <w:szCs w:val="22"/>
        </w:rPr>
        <w:t>ynikających z art. 647 ustawy z </w:t>
      </w:r>
      <w:r w:rsidRPr="00822D6A">
        <w:rPr>
          <w:rStyle w:val="Teksttreci"/>
          <w:rFonts w:asciiTheme="minorHAnsi" w:hAnsiTheme="minorHAnsi" w:cstheme="minorHAnsi"/>
          <w:color w:val="000000" w:themeColor="text1"/>
          <w:sz w:val="22"/>
          <w:szCs w:val="22"/>
        </w:rPr>
        <w:t>dnia 13 kwietnia 1964 r. - Kodeks cywilny.</w:t>
      </w:r>
    </w:p>
    <w:p w14:paraId="4F53A7C7" w14:textId="1A1C5941" w:rsidR="00C45D4E" w:rsidRDefault="00F22D68" w:rsidP="00E77152">
      <w:pPr>
        <w:pStyle w:val="Teksttreci0"/>
        <w:numPr>
          <w:ilvl w:val="0"/>
          <w:numId w:val="92"/>
        </w:numPr>
        <w:tabs>
          <w:tab w:val="left" w:pos="1178"/>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W przypadku zmiany, albo rezygnacji z Podwykonawcy, na którego zasoby Wykonawca powoływał się na zasadach określonych w celu wykazania spełnienia warunków udziału w postępowaniu, Wykonawca jest obowiązany wykazać Zamawiającemu, iż proponowany przez niego inny Podwykonawca lub Wykonawca samodzielnie spełnia je w stopniu nie mniejszym niż wymagany w trakcie postępowania o udzielenie zamówienia. W przypadku niewykazania przez Wykonawcę okoliczności, o których mowa w zdaniu pierwszym, Zamawiającemu będzie przysługiwać </w:t>
      </w:r>
      <w:r w:rsidR="00006849">
        <w:rPr>
          <w:rStyle w:val="Teksttreci"/>
          <w:rFonts w:asciiTheme="minorHAnsi" w:hAnsiTheme="minorHAnsi" w:cstheme="minorHAnsi"/>
          <w:color w:val="000000" w:themeColor="text1"/>
          <w:sz w:val="22"/>
          <w:szCs w:val="22"/>
        </w:rPr>
        <w:t>prawo do odstąpienia od umowy w </w:t>
      </w:r>
      <w:r w:rsidRPr="00822D6A">
        <w:rPr>
          <w:rStyle w:val="Teksttreci"/>
          <w:rFonts w:asciiTheme="minorHAnsi" w:hAnsiTheme="minorHAnsi" w:cstheme="minorHAnsi"/>
          <w:color w:val="000000" w:themeColor="text1"/>
          <w:sz w:val="22"/>
          <w:szCs w:val="22"/>
        </w:rPr>
        <w:t>zakresie zobowiązań niewykonanych.</w:t>
      </w:r>
    </w:p>
    <w:p w14:paraId="4C98E0D7" w14:textId="698189E5" w:rsidR="00320374" w:rsidRDefault="00320374" w:rsidP="00320374">
      <w:pPr>
        <w:pStyle w:val="Teksttreci0"/>
        <w:tabs>
          <w:tab w:val="left" w:pos="1178"/>
        </w:tabs>
        <w:spacing w:line="276" w:lineRule="auto"/>
        <w:ind w:left="1160"/>
        <w:jc w:val="both"/>
        <w:rPr>
          <w:rStyle w:val="Teksttreci"/>
          <w:rFonts w:asciiTheme="minorHAnsi" w:hAnsiTheme="minorHAnsi" w:cstheme="minorHAnsi"/>
          <w:color w:val="000000" w:themeColor="text1"/>
          <w:sz w:val="22"/>
          <w:szCs w:val="22"/>
        </w:rPr>
      </w:pPr>
    </w:p>
    <w:p w14:paraId="2EF5ABD8" w14:textId="7502296B" w:rsidR="00320374" w:rsidRPr="00D638D0" w:rsidRDefault="00320374" w:rsidP="00320374">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§15</w:t>
      </w:r>
    </w:p>
    <w:p w14:paraId="21CE36B7" w14:textId="44428495" w:rsidR="00320374" w:rsidRDefault="00320374" w:rsidP="00320374">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UBEZPIECZENIE</w:t>
      </w:r>
    </w:p>
    <w:p w14:paraId="4A61BAE6" w14:textId="11A568A9" w:rsidR="00320374" w:rsidRPr="00822D6A" w:rsidRDefault="00320374" w:rsidP="00917938">
      <w:pPr>
        <w:pStyle w:val="Teksttreci0"/>
        <w:tabs>
          <w:tab w:val="left" w:pos="1178"/>
        </w:tabs>
        <w:spacing w:line="276" w:lineRule="auto"/>
        <w:jc w:val="both"/>
        <w:rPr>
          <w:rFonts w:asciiTheme="minorHAnsi" w:hAnsiTheme="minorHAnsi" w:cstheme="minorHAnsi"/>
          <w:color w:val="000000" w:themeColor="text1"/>
          <w:sz w:val="22"/>
          <w:szCs w:val="22"/>
        </w:rPr>
      </w:pPr>
    </w:p>
    <w:p w14:paraId="75BFA63E" w14:textId="54874323"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Wykonawca zobowiązany jest zawrzeć umowę ubezpieczenia odpowiedzialności cywilnej deliktowej za szkody osobowe i rzeczowe wyrządzone przy realizacji niniejszej Umowy osobom trzecim z tytułu czynów niedozwolonych, na sumę gwarancyjną co najmniej </w:t>
      </w:r>
      <w:r w:rsidR="009B65BE">
        <w:rPr>
          <w:rStyle w:val="Teksttreci"/>
          <w:rFonts w:asciiTheme="minorHAnsi" w:hAnsiTheme="minorHAnsi" w:cstheme="minorHAnsi"/>
          <w:color w:val="000000" w:themeColor="text1"/>
          <w:sz w:val="22"/>
          <w:szCs w:val="22"/>
        </w:rPr>
        <w:t xml:space="preserve">                    </w:t>
      </w:r>
      <w:r w:rsidR="009B65BE">
        <w:rPr>
          <w:rStyle w:val="Teksttreci"/>
          <w:rFonts w:asciiTheme="minorHAnsi" w:hAnsiTheme="minorHAnsi" w:cstheme="minorHAnsi"/>
          <w:b/>
          <w:bCs/>
          <w:color w:val="000000" w:themeColor="text1"/>
          <w:sz w:val="22"/>
          <w:szCs w:val="22"/>
        </w:rPr>
        <w:t>1 5</w:t>
      </w:r>
      <w:r w:rsidRPr="00822D6A">
        <w:rPr>
          <w:rStyle w:val="Teksttreci"/>
          <w:rFonts w:asciiTheme="minorHAnsi" w:hAnsiTheme="minorHAnsi" w:cstheme="minorHAnsi"/>
          <w:b/>
          <w:bCs/>
          <w:color w:val="000000" w:themeColor="text1"/>
          <w:sz w:val="22"/>
          <w:szCs w:val="22"/>
        </w:rPr>
        <w:t>00 000,00 zł brutto.</w:t>
      </w:r>
    </w:p>
    <w:p w14:paraId="5459828C" w14:textId="77777777"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Ubezpieczenie OC winno obejmować również szkody wyrządzone przez wszystkich Podwykonawców.</w:t>
      </w:r>
    </w:p>
    <w:p w14:paraId="08F20F9A" w14:textId="77777777"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jest ubezpieczyć obiekt w trakcie budowy lub montażu wraz ze wszelkim własnym mieniem znajdującym się na placu budowy, a w szczególności:</w:t>
      </w:r>
    </w:p>
    <w:p w14:paraId="494D3926" w14:textId="77777777" w:rsidR="00C45D4E" w:rsidRPr="00822D6A" w:rsidRDefault="00F22D68" w:rsidP="00917938">
      <w:pPr>
        <w:pStyle w:val="Teksttreci0"/>
        <w:numPr>
          <w:ilvl w:val="0"/>
          <w:numId w:val="97"/>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roboty objęte przedmiotem niniejszej Umowy,</w:t>
      </w:r>
    </w:p>
    <w:p w14:paraId="6C40C405" w14:textId="77777777" w:rsidR="00917938" w:rsidRDefault="00F22D68" w:rsidP="00917938">
      <w:pPr>
        <w:pStyle w:val="Teksttreci0"/>
        <w:numPr>
          <w:ilvl w:val="0"/>
          <w:numId w:val="97"/>
        </w:numPr>
        <w:tabs>
          <w:tab w:val="left" w:pos="1701"/>
        </w:tabs>
        <w:spacing w:line="276" w:lineRule="auto"/>
        <w:ind w:left="1418"/>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materiały lub elementy i urządzenia </w:t>
      </w:r>
      <w:r w:rsidR="00917938">
        <w:rPr>
          <w:rStyle w:val="Teksttreci"/>
          <w:rFonts w:asciiTheme="minorHAnsi" w:hAnsiTheme="minorHAnsi" w:cstheme="minorHAnsi"/>
          <w:color w:val="000000" w:themeColor="text1"/>
          <w:sz w:val="22"/>
          <w:szCs w:val="22"/>
        </w:rPr>
        <w:t>do wbudowania lub zamontowania,</w:t>
      </w:r>
    </w:p>
    <w:p w14:paraId="1C22BFB9" w14:textId="77777777" w:rsidR="00917938" w:rsidRDefault="00F22D68" w:rsidP="00917938">
      <w:pPr>
        <w:pStyle w:val="Teksttreci0"/>
        <w:numPr>
          <w:ilvl w:val="0"/>
          <w:numId w:val="97"/>
        </w:numPr>
        <w:tabs>
          <w:tab w:val="left" w:pos="1701"/>
        </w:tabs>
        <w:spacing w:line="276" w:lineRule="auto"/>
        <w:ind w:left="1418"/>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maszyny budowlane oraz maszyny i u</w:t>
      </w:r>
      <w:r w:rsidR="00917938">
        <w:rPr>
          <w:rStyle w:val="Teksttreci"/>
          <w:rFonts w:asciiTheme="minorHAnsi" w:hAnsiTheme="minorHAnsi" w:cstheme="minorHAnsi"/>
          <w:color w:val="000000" w:themeColor="text1"/>
          <w:sz w:val="22"/>
          <w:szCs w:val="22"/>
        </w:rPr>
        <w:t>rządzenia niezbędne do montażu,</w:t>
      </w:r>
    </w:p>
    <w:p w14:paraId="3296351B" w14:textId="1DE7AE8C" w:rsidR="00C45D4E" w:rsidRPr="00822D6A" w:rsidRDefault="00F22D68" w:rsidP="00917938">
      <w:pPr>
        <w:pStyle w:val="Teksttreci0"/>
        <w:numPr>
          <w:ilvl w:val="0"/>
          <w:numId w:val="97"/>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sprzęt, wyposażenie budowlane lub montażowe oraz obiekty stanowiące zaplecze budowy.</w:t>
      </w:r>
    </w:p>
    <w:p w14:paraId="19466C44" w14:textId="289C1A70"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Zakres ubezpieczenia mienia winien obejmować wszelkie szkody i straty materialne polegające na utracie, uszkodzeniu lub zniszczeniu, powstałe w mieniu określonym w ust. </w:t>
      </w:r>
      <w:r w:rsidRPr="00822D6A">
        <w:rPr>
          <w:rStyle w:val="Teksttreci"/>
          <w:rFonts w:asciiTheme="minorHAnsi" w:hAnsiTheme="minorHAnsi" w:cstheme="minorHAnsi"/>
          <w:color w:val="000000" w:themeColor="text1"/>
          <w:sz w:val="22"/>
          <w:szCs w:val="22"/>
        </w:rPr>
        <w:lastRenderedPageBreak/>
        <w:t>3 niniejszego paragrafu, w wyniku: ognia, uder</w:t>
      </w:r>
      <w:r w:rsidR="00917938">
        <w:rPr>
          <w:rStyle w:val="Teksttreci"/>
          <w:rFonts w:asciiTheme="minorHAnsi" w:hAnsiTheme="minorHAnsi" w:cstheme="minorHAnsi"/>
          <w:color w:val="000000" w:themeColor="text1"/>
          <w:sz w:val="22"/>
          <w:szCs w:val="22"/>
        </w:rPr>
        <w:t>zenia pioruna</w:t>
      </w:r>
      <w:r w:rsidRPr="00822D6A">
        <w:rPr>
          <w:rStyle w:val="Teksttreci"/>
          <w:rFonts w:asciiTheme="minorHAnsi" w:hAnsiTheme="minorHAnsi" w:cstheme="minorHAnsi"/>
          <w:color w:val="000000" w:themeColor="text1"/>
          <w:sz w:val="22"/>
          <w:szCs w:val="22"/>
        </w:rPr>
        <w:t>, eksplozji, upadku pojazdu powietrznego, kradzieży i rabunku, katastrofy budowlanej, powodzi, huraganu, gradu, deszczu nawalnego, upadku masztów, drzew i innych obiektów na ubezpieczone mienie.</w:t>
      </w:r>
    </w:p>
    <w:p w14:paraId="3DB42799" w14:textId="77777777"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jest utrzymywać ubezpieczenia, o których mowa powyżej przez cały okres realizacji przedmiotu Umowy, tj. do czasu dokonania przez zamawiającego końcowego odbioru jej przedmiotu.</w:t>
      </w:r>
    </w:p>
    <w:p w14:paraId="435FE994" w14:textId="77777777"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jest przedłożyć Zamawiającemu, w terminie 14 dni od zawarcia niniejszej Umowy, kopie (-ę) polis (-y) ubezpieczeniowych (-ej), a w przypadku, gdy okres ubezpieczenia upływa wcześniej niż termin zakończenia robót, zobowiązany jest również przedłożyć Zamawiającemu, nie później niż ostatniego dnia obowiązywania ubezpieczenia, kopie dowodu jego przedłużenia - pod rygorem zawarcia umowy ubezpieczenia lub przedłużenia ubezpieczenia przez zamawiającego na koszt Wykonawcy.</w:t>
      </w:r>
    </w:p>
    <w:p w14:paraId="5190BA2A" w14:textId="77777777" w:rsidR="00C45D4E" w:rsidRPr="00822D6A" w:rsidRDefault="00F22D68" w:rsidP="00E77152">
      <w:pPr>
        <w:pStyle w:val="Teksttreci0"/>
        <w:numPr>
          <w:ilvl w:val="0"/>
          <w:numId w:val="96"/>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Wykonawca zobowiązany jest również przedłożyć Zamawiającemu kopie (-ę) dowodów (-u) wpłat (-y) składki ubezpieczeniowej lub każdej jej raty, nie później niż następnego dnia po upływie terminu (-ów) zapłaty, pod rygorem dokonania zapłaty przez zamawiającego na koszt Wykonawcy.</w:t>
      </w:r>
    </w:p>
    <w:p w14:paraId="56241574" w14:textId="6183C36A" w:rsidR="00917938" w:rsidRDefault="00F22D68" w:rsidP="00917938">
      <w:pPr>
        <w:pStyle w:val="Teksttreci0"/>
        <w:numPr>
          <w:ilvl w:val="0"/>
          <w:numId w:val="96"/>
        </w:numPr>
        <w:tabs>
          <w:tab w:val="left" w:pos="1144"/>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Zamawiającemu przysługuje prawo potracenia poniesionych kosztów z tytułu ubezpieczenia z wynagrodzenia Wykonawcy.</w:t>
      </w:r>
    </w:p>
    <w:p w14:paraId="16ECA7F4" w14:textId="0FF40B71" w:rsidR="00917938" w:rsidRDefault="00917938" w:rsidP="00917938">
      <w:pPr>
        <w:pStyle w:val="Teksttreci0"/>
        <w:tabs>
          <w:tab w:val="left" w:pos="1144"/>
        </w:tabs>
        <w:spacing w:line="276" w:lineRule="auto"/>
        <w:ind w:left="1160"/>
        <w:jc w:val="both"/>
        <w:rPr>
          <w:rStyle w:val="Teksttreci"/>
          <w:rFonts w:asciiTheme="minorHAnsi" w:hAnsiTheme="minorHAnsi" w:cstheme="minorHAnsi"/>
          <w:color w:val="000000" w:themeColor="text1"/>
          <w:sz w:val="22"/>
          <w:szCs w:val="22"/>
        </w:rPr>
      </w:pPr>
    </w:p>
    <w:p w14:paraId="453ECC19" w14:textId="0CD29378" w:rsidR="00917938" w:rsidRPr="00D638D0" w:rsidRDefault="00917938" w:rsidP="00917938">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§16</w:t>
      </w:r>
    </w:p>
    <w:p w14:paraId="65603CDA" w14:textId="5B88294D" w:rsidR="00917938" w:rsidRDefault="00917938" w:rsidP="00917938">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ZMIANY W UMOWIE</w:t>
      </w:r>
    </w:p>
    <w:p w14:paraId="04CEC5E0" w14:textId="77777777" w:rsidR="00917938" w:rsidRPr="00917938" w:rsidRDefault="00917938" w:rsidP="00917938">
      <w:pPr>
        <w:pStyle w:val="Teksttreci0"/>
        <w:tabs>
          <w:tab w:val="left" w:pos="1213"/>
        </w:tabs>
        <w:jc w:val="center"/>
        <w:rPr>
          <w:rFonts w:asciiTheme="minorHAnsi" w:hAnsiTheme="minorHAnsi" w:cstheme="minorHAnsi"/>
          <w:b/>
          <w:color w:val="000000" w:themeColor="text1"/>
          <w:sz w:val="22"/>
          <w:szCs w:val="22"/>
        </w:rPr>
      </w:pPr>
    </w:p>
    <w:p w14:paraId="057BDC1C" w14:textId="77777777" w:rsidR="00C45D4E" w:rsidRPr="00822D6A" w:rsidRDefault="00F22D68" w:rsidP="00E77152">
      <w:pPr>
        <w:pStyle w:val="Teksttreci0"/>
        <w:numPr>
          <w:ilvl w:val="0"/>
          <w:numId w:val="98"/>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przewiduje zmianę postanowień zawartej umowy w następujących przypadkach:</w:t>
      </w:r>
    </w:p>
    <w:p w14:paraId="7BB7C26F" w14:textId="5F636A88" w:rsidR="00C45D4E" w:rsidRPr="00822D6A" w:rsidRDefault="00F22D68" w:rsidP="00917938">
      <w:pPr>
        <w:pStyle w:val="Teksttreci0"/>
        <w:numPr>
          <w:ilvl w:val="0"/>
          <w:numId w:val="99"/>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Zmiany Podwykonawcy za pisemną zgodą Zamawi</w:t>
      </w:r>
      <w:r w:rsidR="00917938">
        <w:rPr>
          <w:rStyle w:val="Teksttreci"/>
          <w:rFonts w:asciiTheme="minorHAnsi" w:hAnsiTheme="minorHAnsi" w:cstheme="minorHAnsi"/>
          <w:color w:val="000000" w:themeColor="text1"/>
          <w:sz w:val="22"/>
          <w:szCs w:val="22"/>
        </w:rPr>
        <w:t>ającego w zakresie określonym w </w:t>
      </w:r>
      <w:r w:rsidRPr="00822D6A">
        <w:rPr>
          <w:rStyle w:val="Teksttreci"/>
          <w:rFonts w:asciiTheme="minorHAnsi" w:hAnsiTheme="minorHAnsi" w:cstheme="minorHAnsi"/>
          <w:color w:val="000000" w:themeColor="text1"/>
          <w:sz w:val="22"/>
          <w:szCs w:val="22"/>
        </w:rPr>
        <w:t>ofercie. Wykonawca jest zobowiązany do przedstawienia Zamawiającemu umowy/projektu umowy z podwykonawcą/Podwykonawcami,</w:t>
      </w:r>
    </w:p>
    <w:p w14:paraId="53AB193B" w14:textId="57684892" w:rsidR="00C45D4E" w:rsidRPr="00822D6A" w:rsidRDefault="003F2B6D" w:rsidP="00917938">
      <w:pPr>
        <w:pStyle w:val="Teksttreci0"/>
        <w:numPr>
          <w:ilvl w:val="0"/>
          <w:numId w:val="99"/>
        </w:numPr>
        <w:tabs>
          <w:tab w:val="left" w:pos="1701"/>
        </w:tabs>
        <w:spacing w:line="276" w:lineRule="auto"/>
        <w:ind w:left="1418"/>
        <w:jc w:val="both"/>
        <w:rPr>
          <w:rFonts w:asciiTheme="minorHAnsi" w:hAnsiTheme="minorHAnsi" w:cstheme="minorHAnsi"/>
          <w:color w:val="000000" w:themeColor="text1"/>
          <w:sz w:val="22"/>
          <w:szCs w:val="22"/>
        </w:rPr>
      </w:pPr>
      <w:r>
        <w:rPr>
          <w:rStyle w:val="Teksttreci"/>
          <w:rFonts w:asciiTheme="minorHAnsi" w:hAnsiTheme="minorHAnsi" w:cstheme="minorHAnsi"/>
          <w:color w:val="000000" w:themeColor="text1"/>
          <w:sz w:val="22"/>
          <w:szCs w:val="22"/>
        </w:rPr>
        <w:t>Zmiany</w:t>
      </w:r>
      <w:r w:rsidR="00F22D68" w:rsidRPr="00822D6A">
        <w:rPr>
          <w:rStyle w:val="Teksttreci"/>
          <w:rFonts w:asciiTheme="minorHAnsi" w:hAnsiTheme="minorHAnsi" w:cstheme="minorHAnsi"/>
          <w:color w:val="000000" w:themeColor="text1"/>
          <w:sz w:val="22"/>
          <w:szCs w:val="22"/>
        </w:rPr>
        <w:t xml:space="preserve"> zakresu robót budowlanych przewidziany</w:t>
      </w:r>
      <w:r w:rsidR="00917938">
        <w:rPr>
          <w:rStyle w:val="Teksttreci"/>
          <w:rFonts w:asciiTheme="minorHAnsi" w:hAnsiTheme="minorHAnsi" w:cstheme="minorHAnsi"/>
          <w:color w:val="000000" w:themeColor="text1"/>
          <w:sz w:val="22"/>
          <w:szCs w:val="22"/>
        </w:rPr>
        <w:t>ch w dokumentacji projektowej w </w:t>
      </w:r>
      <w:r w:rsidR="00F22D68" w:rsidRPr="00822D6A">
        <w:rPr>
          <w:rStyle w:val="Teksttreci"/>
          <w:rFonts w:asciiTheme="minorHAnsi" w:hAnsiTheme="minorHAnsi" w:cstheme="minorHAnsi"/>
          <w:color w:val="000000" w:themeColor="text1"/>
          <w:sz w:val="22"/>
          <w:szCs w:val="22"/>
        </w:rPr>
        <w:t>przypadku:</w:t>
      </w:r>
    </w:p>
    <w:p w14:paraId="65F3BE7A" w14:textId="77777777" w:rsidR="00C45D4E" w:rsidRPr="00822D6A" w:rsidRDefault="00F22D68" w:rsidP="00917938">
      <w:pPr>
        <w:pStyle w:val="Teksttreci0"/>
        <w:spacing w:line="276" w:lineRule="auto"/>
        <w:ind w:left="1843"/>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aa) konieczności wykonania robót zamiennych, których wykonanie ma na celu prawidłowe zrealizowanie przedmiotu zamówienia, a konieczność ich wykonania wynika z Wad dokumentacji projektowej,</w:t>
      </w:r>
    </w:p>
    <w:p w14:paraId="52DF4A8D" w14:textId="77777777" w:rsidR="00C45D4E" w:rsidRPr="00822D6A" w:rsidRDefault="00F22D68" w:rsidP="00917938">
      <w:pPr>
        <w:pStyle w:val="Teksttreci0"/>
        <w:spacing w:line="276" w:lineRule="auto"/>
        <w:ind w:left="1843"/>
        <w:jc w:val="both"/>
        <w:rPr>
          <w:rFonts w:asciiTheme="minorHAnsi" w:hAnsiTheme="minorHAnsi" w:cstheme="minorHAnsi"/>
          <w:color w:val="000000" w:themeColor="text1"/>
          <w:sz w:val="22"/>
          <w:szCs w:val="22"/>
        </w:rPr>
      </w:pPr>
      <w:proofErr w:type="spellStart"/>
      <w:r w:rsidRPr="00822D6A">
        <w:rPr>
          <w:rStyle w:val="Teksttreci"/>
          <w:rFonts w:asciiTheme="minorHAnsi" w:hAnsiTheme="minorHAnsi" w:cstheme="minorHAnsi"/>
          <w:color w:val="000000" w:themeColor="text1"/>
          <w:sz w:val="22"/>
          <w:szCs w:val="22"/>
        </w:rPr>
        <w:t>bb</w:t>
      </w:r>
      <w:proofErr w:type="spellEnd"/>
      <w:r w:rsidRPr="00822D6A">
        <w:rPr>
          <w:rStyle w:val="Teksttreci"/>
          <w:rFonts w:asciiTheme="minorHAnsi" w:hAnsiTheme="minorHAnsi" w:cstheme="minorHAnsi"/>
          <w:color w:val="000000" w:themeColor="text1"/>
          <w:sz w:val="22"/>
          <w:szCs w:val="22"/>
        </w:rPr>
        <w:t>) konieczności wykonania robót zamiennych niezbędnych do prawidłowego wykonania przedmiotu Umowy, które nie zostały przewidziane w dokumentacji projektowej przekazanej przez Zamawiającego</w:t>
      </w:r>
    </w:p>
    <w:p w14:paraId="5B3BE334" w14:textId="76A05DD0" w:rsidR="00C45D4E" w:rsidRPr="00822D6A" w:rsidRDefault="00F22D68" w:rsidP="00917938">
      <w:pPr>
        <w:pStyle w:val="Teksttreci0"/>
        <w:spacing w:line="276" w:lineRule="auto"/>
        <w:ind w:left="1843"/>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cc) zmiany dokumentacji projektowej wykonane z inicjatywy Zamawiają</w:t>
      </w:r>
      <w:r w:rsidR="00EC200C">
        <w:rPr>
          <w:rStyle w:val="Teksttreci"/>
          <w:rFonts w:asciiTheme="minorHAnsi" w:hAnsiTheme="minorHAnsi" w:cstheme="minorHAnsi"/>
          <w:color w:val="000000" w:themeColor="text1"/>
          <w:sz w:val="22"/>
          <w:szCs w:val="22"/>
        </w:rPr>
        <w:t>cego ze względu na stwierdzone w</w:t>
      </w:r>
      <w:r w:rsidRPr="00822D6A">
        <w:rPr>
          <w:rStyle w:val="Teksttreci"/>
          <w:rFonts w:asciiTheme="minorHAnsi" w:hAnsiTheme="minorHAnsi" w:cstheme="minorHAnsi"/>
          <w:color w:val="000000" w:themeColor="text1"/>
          <w:sz w:val="22"/>
          <w:szCs w:val="22"/>
        </w:rPr>
        <w:t>ady, co spowoduje konieczność wykonania robót zamiennych</w:t>
      </w:r>
    </w:p>
    <w:p w14:paraId="3B87D979" w14:textId="481479EC" w:rsidR="00C45D4E" w:rsidRPr="00822D6A" w:rsidRDefault="00F22D68" w:rsidP="00E77152">
      <w:pPr>
        <w:pStyle w:val="Teksttreci0"/>
        <w:numPr>
          <w:ilvl w:val="0"/>
          <w:numId w:val="98"/>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Dopuszczalna jest zmiana zakresu robót budowlanych poprzez ich ograniczenie w sytuacji, gdy wykonanie niektórych robót okazało się zbędne, zmien</w:t>
      </w:r>
      <w:r w:rsidR="00EC200C">
        <w:rPr>
          <w:rStyle w:val="Teksttreci"/>
          <w:rFonts w:asciiTheme="minorHAnsi" w:hAnsiTheme="minorHAnsi" w:cstheme="minorHAnsi"/>
          <w:color w:val="000000" w:themeColor="text1"/>
          <w:sz w:val="22"/>
          <w:szCs w:val="22"/>
        </w:rPr>
        <w:t>iły się okoliczności związane z </w:t>
      </w:r>
      <w:r w:rsidRPr="00822D6A">
        <w:rPr>
          <w:rStyle w:val="Teksttreci"/>
          <w:rFonts w:asciiTheme="minorHAnsi" w:hAnsiTheme="minorHAnsi" w:cstheme="minorHAnsi"/>
          <w:color w:val="000000" w:themeColor="text1"/>
          <w:sz w:val="22"/>
          <w:szCs w:val="22"/>
        </w:rPr>
        <w:t>wykonaniem Umowy lub wykonanie poszczególnych robót nie leży w interesie publicznym lub Zamawiającego, z zastrzeżeniem, że zakre</w:t>
      </w:r>
      <w:r w:rsidR="00EC200C">
        <w:rPr>
          <w:rStyle w:val="Teksttreci"/>
          <w:rFonts w:asciiTheme="minorHAnsi" w:hAnsiTheme="minorHAnsi" w:cstheme="minorHAnsi"/>
          <w:color w:val="000000" w:themeColor="text1"/>
          <w:sz w:val="22"/>
          <w:szCs w:val="22"/>
        </w:rPr>
        <w:t>s robót nie może ulec zmianie o </w:t>
      </w:r>
      <w:r w:rsidRPr="002F371E">
        <w:rPr>
          <w:rStyle w:val="Teksttreci"/>
          <w:rFonts w:asciiTheme="minorHAnsi" w:hAnsiTheme="minorHAnsi" w:cstheme="minorHAnsi"/>
          <w:color w:val="000000" w:themeColor="text1"/>
          <w:sz w:val="22"/>
          <w:szCs w:val="22"/>
        </w:rPr>
        <w:t>więcej niż</w:t>
      </w:r>
      <w:r w:rsidR="002F371E" w:rsidRPr="002F371E">
        <w:rPr>
          <w:color w:val="000000" w:themeColor="text1"/>
          <w:sz w:val="27"/>
          <w:szCs w:val="27"/>
        </w:rPr>
        <w:t xml:space="preserve"> 10% zakresu rzeczowego</w:t>
      </w:r>
      <w:r w:rsidRPr="002F371E">
        <w:rPr>
          <w:rStyle w:val="Teksttreci"/>
          <w:rFonts w:asciiTheme="minorHAnsi" w:hAnsiTheme="minorHAnsi" w:cstheme="minorHAnsi"/>
          <w:color w:val="000000" w:themeColor="text1"/>
          <w:sz w:val="22"/>
          <w:szCs w:val="22"/>
        </w:rPr>
        <w:t xml:space="preserve">  lub finansowego </w:t>
      </w:r>
      <w:r w:rsidRPr="00822D6A">
        <w:rPr>
          <w:rStyle w:val="Teksttreci"/>
          <w:rFonts w:asciiTheme="minorHAnsi" w:hAnsiTheme="minorHAnsi" w:cstheme="minorHAnsi"/>
          <w:color w:val="000000" w:themeColor="text1"/>
          <w:sz w:val="22"/>
          <w:szCs w:val="22"/>
        </w:rPr>
        <w:t>przedmiotu zamówienia. Wynagrodzenie Wykonawcy zmniejsza się odpowiednio w stosunku d</w:t>
      </w:r>
      <w:r w:rsidR="00EC200C">
        <w:rPr>
          <w:rStyle w:val="Teksttreci"/>
          <w:rFonts w:asciiTheme="minorHAnsi" w:hAnsiTheme="minorHAnsi" w:cstheme="minorHAnsi"/>
          <w:color w:val="000000" w:themeColor="text1"/>
          <w:sz w:val="22"/>
          <w:szCs w:val="22"/>
        </w:rPr>
        <w:t xml:space="preserve">o zmniejszonego </w:t>
      </w:r>
      <w:r w:rsidR="00EC200C">
        <w:rPr>
          <w:rStyle w:val="Teksttreci"/>
          <w:rFonts w:asciiTheme="minorHAnsi" w:hAnsiTheme="minorHAnsi" w:cstheme="minorHAnsi"/>
          <w:color w:val="000000" w:themeColor="text1"/>
          <w:sz w:val="22"/>
          <w:szCs w:val="22"/>
        </w:rPr>
        <w:lastRenderedPageBreak/>
        <w:t>zakresu robót z </w:t>
      </w:r>
      <w:r w:rsidRPr="00822D6A">
        <w:rPr>
          <w:rStyle w:val="Teksttreci"/>
          <w:rFonts w:asciiTheme="minorHAnsi" w:hAnsiTheme="minorHAnsi" w:cstheme="minorHAnsi"/>
          <w:color w:val="000000" w:themeColor="text1"/>
          <w:sz w:val="22"/>
          <w:szCs w:val="22"/>
        </w:rPr>
        <w:t>uwzględnieniem mechanizmu opisanego w § 16 pkt 7 Umowy.</w:t>
      </w:r>
    </w:p>
    <w:p w14:paraId="65AEBD8A" w14:textId="08A07DCD" w:rsidR="00C45D4E" w:rsidRPr="00822D6A" w:rsidRDefault="00F22D68" w:rsidP="00E77152">
      <w:pPr>
        <w:pStyle w:val="Teksttreci0"/>
        <w:numPr>
          <w:ilvl w:val="0"/>
          <w:numId w:val="98"/>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Dopuszczalna jest zmiana technologii wykonania robót lub materiałów</w:t>
      </w:r>
      <w:r w:rsidR="00EC200C">
        <w:rPr>
          <w:rStyle w:val="Teksttreci"/>
          <w:rFonts w:asciiTheme="minorHAnsi" w:hAnsiTheme="minorHAnsi" w:cstheme="minorHAnsi"/>
          <w:color w:val="000000" w:themeColor="text1"/>
          <w:sz w:val="22"/>
          <w:szCs w:val="22"/>
        </w:rPr>
        <w:t xml:space="preserve"> przewidzianych w </w:t>
      </w:r>
      <w:r w:rsidRPr="00822D6A">
        <w:rPr>
          <w:rStyle w:val="Teksttreci"/>
          <w:rFonts w:asciiTheme="minorHAnsi" w:hAnsiTheme="minorHAnsi" w:cstheme="minorHAnsi"/>
          <w:color w:val="000000" w:themeColor="text1"/>
          <w:sz w:val="22"/>
          <w:szCs w:val="22"/>
        </w:rPr>
        <w:t>dokumentacji projektowej, jeżeli w wyniku rozwoju innej technologii lub materiałów, które:</w:t>
      </w:r>
    </w:p>
    <w:p w14:paraId="7BAA3504" w14:textId="77777777" w:rsidR="00C45D4E" w:rsidRPr="00822D6A" w:rsidRDefault="00F22D68" w:rsidP="00EC200C">
      <w:pPr>
        <w:pStyle w:val="Teksttreci0"/>
        <w:numPr>
          <w:ilvl w:val="0"/>
          <w:numId w:val="100"/>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podwyższą jakość wykonanych robót,</w:t>
      </w:r>
    </w:p>
    <w:p w14:paraId="4BC0CB25" w14:textId="77777777" w:rsidR="00C45D4E" w:rsidRPr="00822D6A" w:rsidRDefault="00F22D68" w:rsidP="00EC200C">
      <w:pPr>
        <w:pStyle w:val="Teksttreci0"/>
        <w:numPr>
          <w:ilvl w:val="0"/>
          <w:numId w:val="100"/>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zmniejszą koszty realizacji Umowy lub koszty eksploatacji,</w:t>
      </w:r>
    </w:p>
    <w:p w14:paraId="3E3E2B79" w14:textId="77777777" w:rsidR="00C45D4E" w:rsidRPr="00822D6A" w:rsidRDefault="00F22D68" w:rsidP="00EC200C">
      <w:pPr>
        <w:pStyle w:val="Teksttreci0"/>
        <w:numPr>
          <w:ilvl w:val="0"/>
          <w:numId w:val="100"/>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pozwolą na skrócenie terminu wykonania Umowy</w:t>
      </w:r>
    </w:p>
    <w:p w14:paraId="7216A369" w14:textId="77777777" w:rsidR="00C45D4E" w:rsidRPr="00822D6A" w:rsidRDefault="00F22D68" w:rsidP="00EC200C">
      <w:pPr>
        <w:pStyle w:val="Teksttreci0"/>
        <w:numPr>
          <w:ilvl w:val="0"/>
          <w:numId w:val="100"/>
        </w:numPr>
        <w:tabs>
          <w:tab w:val="left" w:pos="1701"/>
        </w:tabs>
        <w:spacing w:line="276" w:lineRule="auto"/>
        <w:ind w:left="1418"/>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pozwolą na wydłużenie okresu eksploatacji robót po ich zakończeniu.</w:t>
      </w:r>
    </w:p>
    <w:p w14:paraId="6987E6E8" w14:textId="74EBA44C" w:rsidR="00C45D4E" w:rsidRPr="00822D6A" w:rsidRDefault="00F22D68" w:rsidP="00E77152">
      <w:pPr>
        <w:pStyle w:val="Teksttreci0"/>
        <w:numPr>
          <w:ilvl w:val="0"/>
          <w:numId w:val="98"/>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Dopuszczalna jest zmiana technologii wykonania robót </w:t>
      </w:r>
      <w:r w:rsidR="00EC200C">
        <w:rPr>
          <w:rStyle w:val="Teksttreci"/>
          <w:rFonts w:asciiTheme="minorHAnsi" w:hAnsiTheme="minorHAnsi" w:cstheme="minorHAnsi"/>
          <w:color w:val="000000" w:themeColor="text1"/>
          <w:sz w:val="22"/>
          <w:szCs w:val="22"/>
        </w:rPr>
        <w:t>lub materiałów przewidzianych w </w:t>
      </w:r>
      <w:r w:rsidRPr="00822D6A">
        <w:rPr>
          <w:rStyle w:val="Teksttreci"/>
          <w:rFonts w:asciiTheme="minorHAnsi" w:hAnsiTheme="minorHAnsi" w:cstheme="minorHAnsi"/>
          <w:color w:val="000000" w:themeColor="text1"/>
          <w:sz w:val="22"/>
          <w:szCs w:val="22"/>
        </w:rPr>
        <w:t>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1DB2448D" w14:textId="77777777" w:rsidR="00C45D4E" w:rsidRPr="00822D6A" w:rsidRDefault="00F22D68" w:rsidP="00E77152">
      <w:pPr>
        <w:pStyle w:val="Teksttreci0"/>
        <w:numPr>
          <w:ilvl w:val="0"/>
          <w:numId w:val="98"/>
        </w:numPr>
        <w:tabs>
          <w:tab w:val="left" w:pos="1144"/>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Zmiana terminu realizacji przedmiotu zamówienia:</w:t>
      </w:r>
    </w:p>
    <w:p w14:paraId="5AFC88C6" w14:textId="77777777" w:rsidR="00C45D4E" w:rsidRPr="00822D6A" w:rsidRDefault="00F22D68" w:rsidP="00EC200C">
      <w:pPr>
        <w:pStyle w:val="Teksttreci0"/>
        <w:numPr>
          <w:ilvl w:val="0"/>
          <w:numId w:val="101"/>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2517EC92" w14:textId="17849715" w:rsidR="00C45D4E" w:rsidRPr="00822D6A" w:rsidRDefault="00F22D68" w:rsidP="00EC200C">
      <w:pPr>
        <w:pStyle w:val="Teksttreci0"/>
        <w:numPr>
          <w:ilvl w:val="0"/>
          <w:numId w:val="101"/>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wystąpienia awarii na terenie budowy, za którą odpowiedzialności nie ponosi Wykonawca, skutkującej koniecznością wstrzymania wykonania robót budowlanych przez Wykonawcę</w:t>
      </w:r>
      <w:r w:rsidR="00EC200C">
        <w:rPr>
          <w:rStyle w:val="Teksttreci"/>
          <w:rFonts w:asciiTheme="minorHAnsi" w:hAnsiTheme="minorHAnsi" w:cstheme="minorHAnsi"/>
          <w:color w:val="000000" w:themeColor="text1"/>
          <w:sz w:val="22"/>
          <w:szCs w:val="22"/>
        </w:rPr>
        <w:t>,</w:t>
      </w:r>
    </w:p>
    <w:p w14:paraId="531CB411" w14:textId="2DFB29F0" w:rsidR="00EC200C" w:rsidRDefault="00F22D68" w:rsidP="00EC200C">
      <w:pPr>
        <w:pStyle w:val="Teksttreci0"/>
        <w:numPr>
          <w:ilvl w:val="0"/>
          <w:numId w:val="101"/>
        </w:numPr>
        <w:tabs>
          <w:tab w:val="left" w:pos="1701"/>
        </w:tabs>
        <w:spacing w:line="276" w:lineRule="auto"/>
        <w:ind w:left="1418"/>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wystąpienia okoliczności uprawniających do zmiany przedmiotu Umowy, o których mowa powyżej, jeżeli okoliczności te mają w</w:t>
      </w:r>
      <w:r w:rsidR="00EC200C">
        <w:rPr>
          <w:rStyle w:val="Teksttreci"/>
          <w:rFonts w:asciiTheme="minorHAnsi" w:hAnsiTheme="minorHAnsi" w:cstheme="minorHAnsi"/>
          <w:color w:val="000000" w:themeColor="text1"/>
          <w:sz w:val="22"/>
          <w:szCs w:val="22"/>
        </w:rPr>
        <w:t>pływ na termin wykonania Umowy,</w:t>
      </w:r>
    </w:p>
    <w:p w14:paraId="21DB724F" w14:textId="18632124" w:rsidR="00C45D4E" w:rsidRPr="00822D6A" w:rsidRDefault="00F22D68" w:rsidP="00EC200C">
      <w:pPr>
        <w:pStyle w:val="Teksttreci0"/>
        <w:numPr>
          <w:ilvl w:val="0"/>
          <w:numId w:val="101"/>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wystąpienia zmiany po upływie składania ofert powszechnie obowiązujących przepisów prawa, które miały wpływ</w:t>
      </w:r>
      <w:r w:rsidR="00EC200C">
        <w:rPr>
          <w:rStyle w:val="Teksttreci"/>
          <w:rFonts w:asciiTheme="minorHAnsi" w:hAnsiTheme="minorHAnsi" w:cstheme="minorHAnsi"/>
          <w:color w:val="000000" w:themeColor="text1"/>
          <w:sz w:val="22"/>
          <w:szCs w:val="22"/>
        </w:rPr>
        <w:t xml:space="preserve"> na możliwość wykonania Umowy w </w:t>
      </w:r>
      <w:r w:rsidRPr="00822D6A">
        <w:rPr>
          <w:rStyle w:val="Teksttreci"/>
          <w:rFonts w:asciiTheme="minorHAnsi" w:hAnsiTheme="minorHAnsi" w:cstheme="minorHAnsi"/>
          <w:color w:val="000000" w:themeColor="text1"/>
          <w:sz w:val="22"/>
          <w:szCs w:val="22"/>
        </w:rPr>
        <w:t>terminie w niej ustalonym,</w:t>
      </w:r>
    </w:p>
    <w:p w14:paraId="7ABD0F4C" w14:textId="77777777" w:rsidR="00C45D4E" w:rsidRPr="00822D6A" w:rsidRDefault="00F22D68" w:rsidP="00EC200C">
      <w:pPr>
        <w:pStyle w:val="Teksttreci0"/>
        <w:numPr>
          <w:ilvl w:val="0"/>
          <w:numId w:val="102"/>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wystąpi brak możliwości wykonywania robót z powodu niedopuszczania do ich wykonywania przez uprawniony organ lub nakazania ich wstrzymania przez uprawniony organ, z przyczyn niezależnych od Wykonawcy,</w:t>
      </w:r>
    </w:p>
    <w:p w14:paraId="4200C534" w14:textId="77777777" w:rsidR="00C45D4E" w:rsidRPr="00822D6A" w:rsidRDefault="00F22D68" w:rsidP="00EC200C">
      <w:pPr>
        <w:pStyle w:val="Teksttreci0"/>
        <w:numPr>
          <w:ilvl w:val="0"/>
          <w:numId w:val="102"/>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wystąpienia siły wyższej uniemożliwiającej wykonanie przedmiotu umowy zgodnie z jej postanowieniami, w tym zmiany spowodowane warunkami atmosferycznymi odmiennymi od warunków atmosferycznych występujących na terenie budowy w danym miesiącu w ostatnich 3 latach od dnia upływu terminu składania ofert, klęskami żywiołowymi, uniemożliwiającymi prowadzenie robót budowlanych, powodzi, pożarów o dużych rozmiarach czy epidemii, a także ogłoszenia stanu zagrożenia zdrowia publicznego na terenie kraju przez organy administracji państwowej.</w:t>
      </w:r>
    </w:p>
    <w:p w14:paraId="329A39A1" w14:textId="04237691" w:rsidR="00C45D4E" w:rsidRPr="00822D6A" w:rsidRDefault="00F22D68" w:rsidP="00E77152">
      <w:pPr>
        <w:pStyle w:val="Teksttreci0"/>
        <w:numPr>
          <w:ilvl w:val="0"/>
          <w:numId w:val="98"/>
        </w:numPr>
        <w:tabs>
          <w:tab w:val="left" w:pos="1144"/>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uzasadnionych przypadkach, gdy zajdzie konieczność wprowadzenia zmian wynikających z okoliczności, których nie można było przewidzieć w chwili zawarcia umowy, a zmiany postanowień zawartej umowy będ</w:t>
      </w:r>
      <w:r w:rsidR="00EC200C">
        <w:rPr>
          <w:rStyle w:val="Teksttreci"/>
          <w:rFonts w:asciiTheme="minorHAnsi" w:hAnsiTheme="minorHAnsi" w:cstheme="minorHAnsi"/>
          <w:color w:val="000000" w:themeColor="text1"/>
          <w:sz w:val="22"/>
          <w:szCs w:val="22"/>
        </w:rPr>
        <w:t>ą korzystne dla Zamawiającego i </w:t>
      </w:r>
      <w:r w:rsidRPr="00822D6A">
        <w:rPr>
          <w:rStyle w:val="Teksttreci"/>
          <w:rFonts w:asciiTheme="minorHAnsi" w:hAnsiTheme="minorHAnsi" w:cstheme="minorHAnsi"/>
          <w:color w:val="000000" w:themeColor="text1"/>
          <w:sz w:val="22"/>
          <w:szCs w:val="22"/>
        </w:rPr>
        <w:t>wynikły one w trakcie realizacji zamówienia</w:t>
      </w:r>
      <w:r w:rsidR="00EC200C">
        <w:rPr>
          <w:rStyle w:val="Teksttreci"/>
          <w:rFonts w:asciiTheme="minorHAnsi" w:hAnsiTheme="minorHAnsi" w:cstheme="minorHAnsi"/>
          <w:color w:val="000000" w:themeColor="text1"/>
          <w:sz w:val="22"/>
          <w:szCs w:val="22"/>
        </w:rPr>
        <w:t>.</w:t>
      </w:r>
    </w:p>
    <w:p w14:paraId="0E664E04" w14:textId="63C11075" w:rsidR="00C45D4E" w:rsidRPr="00822D6A" w:rsidRDefault="00F22D68" w:rsidP="00E77152">
      <w:pPr>
        <w:pStyle w:val="Teksttreci0"/>
        <w:numPr>
          <w:ilvl w:val="0"/>
          <w:numId w:val="98"/>
        </w:numPr>
        <w:tabs>
          <w:tab w:val="left" w:pos="1144"/>
        </w:tabs>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lastRenderedPageBreak/>
        <w:t>Zmiana wynagrodzenia Wykonawcy:</w:t>
      </w:r>
    </w:p>
    <w:p w14:paraId="05CBAACD" w14:textId="2511795E" w:rsidR="00C45D4E" w:rsidRPr="00822D6A" w:rsidRDefault="00F22D68" w:rsidP="00EC200C">
      <w:pPr>
        <w:pStyle w:val="Teksttreci0"/>
        <w:numPr>
          <w:ilvl w:val="0"/>
          <w:numId w:val="103"/>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 uwagi na rezygnację Zamawiającego z realiz</w:t>
      </w:r>
      <w:r w:rsidR="00EC200C">
        <w:rPr>
          <w:rStyle w:val="Teksttreci"/>
          <w:rFonts w:asciiTheme="minorHAnsi" w:hAnsiTheme="minorHAnsi" w:cstheme="minorHAnsi"/>
          <w:color w:val="000000" w:themeColor="text1"/>
          <w:sz w:val="22"/>
          <w:szCs w:val="22"/>
        </w:rPr>
        <w:t>acji części przedmiotu umowy. W </w:t>
      </w:r>
      <w:r w:rsidRPr="00822D6A">
        <w:rPr>
          <w:rStyle w:val="Teksttreci"/>
          <w:rFonts w:asciiTheme="minorHAnsi" w:hAnsiTheme="minorHAnsi" w:cstheme="minorHAnsi"/>
          <w:color w:val="000000" w:themeColor="text1"/>
          <w:sz w:val="22"/>
          <w:szCs w:val="22"/>
        </w:rPr>
        <w:t>takim przypadku wynagrodzenie przysługujące Wykonawcy zostanie pomniejszone, przy czym Zamawiający zapłaci za udokumentowane koszty poniesione przez Wykonawcę za realizację części przedmiotu umowy.</w:t>
      </w:r>
    </w:p>
    <w:p w14:paraId="7164288D" w14:textId="2A69DE2C" w:rsidR="00C45D4E" w:rsidRPr="00822D6A" w:rsidRDefault="00F22D68" w:rsidP="00EC200C">
      <w:pPr>
        <w:pStyle w:val="Teksttreci0"/>
        <w:numPr>
          <w:ilvl w:val="0"/>
          <w:numId w:val="103"/>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 przypadku zmiany technologii wykonania robót lub materiałów zastosowanych do ich realizacji</w:t>
      </w:r>
      <w:r w:rsidR="00EC200C">
        <w:rPr>
          <w:rStyle w:val="Teksttreci"/>
          <w:rFonts w:asciiTheme="minorHAnsi" w:hAnsiTheme="minorHAnsi" w:cstheme="minorHAnsi"/>
          <w:color w:val="000000" w:themeColor="text1"/>
          <w:sz w:val="22"/>
          <w:szCs w:val="22"/>
        </w:rPr>
        <w:t>.</w:t>
      </w:r>
    </w:p>
    <w:p w14:paraId="2A749E43" w14:textId="77777777" w:rsidR="00C45D4E" w:rsidRPr="00822D6A" w:rsidRDefault="00F22D68" w:rsidP="00E77152">
      <w:pPr>
        <w:pStyle w:val="Teksttreci0"/>
        <w:spacing w:line="276" w:lineRule="auto"/>
        <w:ind w:firstLine="760"/>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7a. Sposób ustalenia zmiany wysokości wynagrodzenia, o którym mowa w pkt 7:</w:t>
      </w:r>
    </w:p>
    <w:p w14:paraId="56E83FB0" w14:textId="105EAA2C" w:rsidR="00C45D4E" w:rsidRPr="00822D6A" w:rsidRDefault="00F22D68" w:rsidP="00EC200C">
      <w:pPr>
        <w:pStyle w:val="Teksttreci0"/>
        <w:numPr>
          <w:ilvl w:val="0"/>
          <w:numId w:val="104"/>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Zmiana wysokości wynagrodzenia zostanie ustalona na podstawie kosztorysu złożonego przez Wykonawcę wraz z ofertą, przy cz</w:t>
      </w:r>
      <w:r w:rsidR="00EC200C">
        <w:rPr>
          <w:rStyle w:val="Teksttreci"/>
          <w:rFonts w:asciiTheme="minorHAnsi" w:hAnsiTheme="minorHAnsi" w:cstheme="minorHAnsi"/>
          <w:color w:val="000000" w:themeColor="text1"/>
          <w:sz w:val="22"/>
          <w:szCs w:val="22"/>
        </w:rPr>
        <w:t>ym ceny jednostkowe określone w </w:t>
      </w:r>
      <w:r w:rsidRPr="00822D6A">
        <w:rPr>
          <w:rStyle w:val="Teksttreci"/>
          <w:rFonts w:asciiTheme="minorHAnsi" w:hAnsiTheme="minorHAnsi" w:cstheme="minorHAnsi"/>
          <w:color w:val="000000" w:themeColor="text1"/>
          <w:sz w:val="22"/>
          <w:szCs w:val="22"/>
        </w:rPr>
        <w:t>tym kosztorysie, dla danego rodzaju robót, nie mogą ulec zmianie</w:t>
      </w:r>
    </w:p>
    <w:p w14:paraId="26E02A7E" w14:textId="77777777" w:rsidR="00C45D4E" w:rsidRPr="00822D6A" w:rsidRDefault="00F22D68" w:rsidP="00EC200C">
      <w:pPr>
        <w:pStyle w:val="Teksttreci0"/>
        <w:numPr>
          <w:ilvl w:val="0"/>
          <w:numId w:val="104"/>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nie jest możliwe ustalenie zmiany wysokości wynagrodzenia zgodnie z pkt a),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00CAD84D" w14:textId="77777777" w:rsidR="00C45D4E" w:rsidRPr="00822D6A" w:rsidRDefault="00F22D68" w:rsidP="00EC200C">
      <w:pPr>
        <w:pStyle w:val="Teksttreci0"/>
        <w:spacing w:line="276" w:lineRule="auto"/>
        <w:ind w:left="1985"/>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aa) ceny jednostkowe będą nie wyższe niż ceny rynkowe odpowiadające zakresowi robót lub zmienianych materiałów,</w:t>
      </w:r>
    </w:p>
    <w:p w14:paraId="00D8C21E" w14:textId="77777777" w:rsidR="00C45D4E" w:rsidRPr="00822D6A" w:rsidRDefault="00F22D68" w:rsidP="00EC200C">
      <w:pPr>
        <w:pStyle w:val="Teksttreci0"/>
        <w:spacing w:line="276" w:lineRule="auto"/>
        <w:ind w:left="1985"/>
        <w:jc w:val="both"/>
        <w:rPr>
          <w:rFonts w:asciiTheme="minorHAnsi" w:hAnsiTheme="minorHAnsi" w:cstheme="minorHAnsi"/>
          <w:color w:val="000000" w:themeColor="text1"/>
          <w:sz w:val="22"/>
          <w:szCs w:val="22"/>
        </w:rPr>
      </w:pPr>
      <w:proofErr w:type="spellStart"/>
      <w:r w:rsidRPr="00822D6A">
        <w:rPr>
          <w:rStyle w:val="Teksttreci"/>
          <w:rFonts w:asciiTheme="minorHAnsi" w:hAnsiTheme="minorHAnsi" w:cstheme="minorHAnsi"/>
          <w:color w:val="000000" w:themeColor="text1"/>
          <w:sz w:val="22"/>
          <w:szCs w:val="22"/>
        </w:rPr>
        <w:t>bb</w:t>
      </w:r>
      <w:proofErr w:type="spellEnd"/>
      <w:r w:rsidRPr="00822D6A">
        <w:rPr>
          <w:rStyle w:val="Teksttreci"/>
          <w:rFonts w:asciiTheme="minorHAnsi" w:hAnsiTheme="minorHAnsi" w:cstheme="minorHAnsi"/>
          <w:color w:val="000000" w:themeColor="text1"/>
          <w:sz w:val="22"/>
          <w:szCs w:val="22"/>
        </w:rPr>
        <w:t>) ceny jednostkowe dla danej pozycji będą dodatkowo negocjowane przez strony w oparciu o średnie stawki SEKOCENBUD obowiązujące w kwartale poprzedzającym kwartał realizacji zadania.</w:t>
      </w:r>
    </w:p>
    <w:p w14:paraId="169B9899" w14:textId="77777777" w:rsidR="00C45D4E" w:rsidRPr="00822D6A" w:rsidRDefault="00F22D68" w:rsidP="00EC200C">
      <w:pPr>
        <w:pStyle w:val="Teksttreci0"/>
        <w:spacing w:line="276" w:lineRule="auto"/>
        <w:ind w:left="1985"/>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cc) w przypadku niewystępowania danych cen w SEKOCENBUDZIE, ceny na materiały i sprzęt należy uzgodnić z Zamawiającym przed wykonaniem robót dodatkowych lub zamiennych.</w:t>
      </w:r>
    </w:p>
    <w:p w14:paraId="6A39DE30" w14:textId="29D388F7" w:rsidR="00C45D4E" w:rsidRPr="00822D6A" w:rsidRDefault="00F22D68" w:rsidP="00EC200C">
      <w:pPr>
        <w:pStyle w:val="Teksttreci0"/>
        <w:spacing w:line="276" w:lineRule="auto"/>
        <w:ind w:left="1985"/>
        <w:jc w:val="both"/>
        <w:rPr>
          <w:rFonts w:asciiTheme="minorHAnsi" w:hAnsiTheme="minorHAnsi" w:cstheme="minorHAnsi"/>
          <w:color w:val="000000" w:themeColor="text1"/>
          <w:sz w:val="22"/>
          <w:szCs w:val="22"/>
        </w:rPr>
      </w:pPr>
      <w:proofErr w:type="spellStart"/>
      <w:r w:rsidRPr="00822D6A">
        <w:rPr>
          <w:rStyle w:val="Teksttreci"/>
          <w:rFonts w:asciiTheme="minorHAnsi" w:hAnsiTheme="minorHAnsi" w:cstheme="minorHAnsi"/>
          <w:color w:val="000000" w:themeColor="text1"/>
          <w:sz w:val="22"/>
          <w:szCs w:val="22"/>
        </w:rPr>
        <w:t>dd</w:t>
      </w:r>
      <w:proofErr w:type="spellEnd"/>
      <w:r w:rsidRPr="00822D6A">
        <w:rPr>
          <w:rStyle w:val="Teksttreci"/>
          <w:rFonts w:asciiTheme="minorHAnsi" w:hAnsiTheme="minorHAnsi" w:cstheme="minorHAnsi"/>
          <w:color w:val="000000" w:themeColor="text1"/>
          <w:sz w:val="22"/>
          <w:szCs w:val="22"/>
        </w:rPr>
        <w:t>) ceny jednostkowe będą odzwie</w:t>
      </w:r>
      <w:r w:rsidR="00EC200C">
        <w:rPr>
          <w:rStyle w:val="Teksttreci"/>
          <w:rFonts w:asciiTheme="minorHAnsi" w:hAnsiTheme="minorHAnsi" w:cstheme="minorHAnsi"/>
          <w:color w:val="000000" w:themeColor="text1"/>
          <w:sz w:val="22"/>
          <w:szCs w:val="22"/>
        </w:rPr>
        <w:t>rciedlać realną wartość robót z </w:t>
      </w:r>
      <w:r w:rsidRPr="00822D6A">
        <w:rPr>
          <w:rStyle w:val="Teksttreci"/>
          <w:rFonts w:asciiTheme="minorHAnsi" w:hAnsiTheme="minorHAnsi" w:cstheme="minorHAnsi"/>
          <w:color w:val="000000" w:themeColor="text1"/>
          <w:sz w:val="22"/>
          <w:szCs w:val="22"/>
        </w:rPr>
        <w:t>uwzględnieniem zysku nie wyższego niż 15%</w:t>
      </w:r>
    </w:p>
    <w:p w14:paraId="490DB642" w14:textId="6427667C" w:rsidR="00C45D4E" w:rsidRDefault="00F22D68" w:rsidP="00EF6B3D">
      <w:pPr>
        <w:pStyle w:val="Teksttreci0"/>
        <w:spacing w:line="276" w:lineRule="auto"/>
        <w:ind w:left="1134"/>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Zamawiający może wnieść zastrzeżenia do kosztorysu dodatkowego Wykonawcy, do których Wykonawca powinien ustosunkować się w terminie 5 dni od dnia przekazania uwag przez Zamawiającego. W razie sporu Stron co do wysokości wynagrodzenia, Strony mogą powołać niezależnego kosztorysanta, który dokona wyceny zakresu robót i materiałów z zastrzeżeniem, że wycena odbędzie się z zachowaniem zasad przewidzianych w §16 pkt 7a Umowy. Koszt wynagrodzenia kosztorysanta ponoszą Strony w równych częściach.</w:t>
      </w:r>
    </w:p>
    <w:p w14:paraId="4A7CBA90" w14:textId="3351FE09" w:rsidR="009B65BE" w:rsidRPr="00822D6A" w:rsidRDefault="009B65BE" w:rsidP="00EF6B3D">
      <w:pPr>
        <w:pStyle w:val="Teksttreci0"/>
        <w:spacing w:line="276" w:lineRule="auto"/>
        <w:jc w:val="both"/>
        <w:rPr>
          <w:rFonts w:asciiTheme="minorHAnsi" w:hAnsiTheme="minorHAnsi" w:cstheme="minorHAnsi"/>
          <w:color w:val="000000" w:themeColor="text1"/>
          <w:sz w:val="22"/>
          <w:szCs w:val="22"/>
        </w:rPr>
      </w:pPr>
    </w:p>
    <w:p w14:paraId="2E15E9D4" w14:textId="77777777" w:rsidR="00C45D4E" w:rsidRPr="00822D6A" w:rsidRDefault="00F22D68" w:rsidP="00E77152">
      <w:pPr>
        <w:pStyle w:val="Teksttreci0"/>
        <w:numPr>
          <w:ilvl w:val="0"/>
          <w:numId w:val="98"/>
        </w:numPr>
        <w:tabs>
          <w:tab w:val="left" w:pos="1142"/>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Wszelkie zmiany i uzupełnienia treści niniejszej umowy oraz jej załączników wymagają zachowania formy pisemnej w postaci aneksu do umowy, pod rygorem nieważności.</w:t>
      </w:r>
    </w:p>
    <w:p w14:paraId="19B83A6B" w14:textId="772D4B16" w:rsidR="00C45D4E" w:rsidRDefault="00F22D68" w:rsidP="00E77152">
      <w:pPr>
        <w:pStyle w:val="Teksttreci0"/>
        <w:numPr>
          <w:ilvl w:val="0"/>
          <w:numId w:val="98"/>
        </w:numPr>
        <w:tabs>
          <w:tab w:val="left" w:pos="1142"/>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Prawa i obowiązki wynikające z niniejszej umowy, mogą być przeniesione na rzecz osób trzecich, wyłącznie za zgodą Stron w formie pisemnej pod rygorem nieważności.</w:t>
      </w:r>
    </w:p>
    <w:p w14:paraId="486F0F4E" w14:textId="5FFA011E" w:rsidR="003F2B6D" w:rsidRDefault="003F2B6D" w:rsidP="009B042A">
      <w:pPr>
        <w:pStyle w:val="Teksttreci0"/>
        <w:tabs>
          <w:tab w:val="left" w:pos="1142"/>
        </w:tabs>
        <w:spacing w:line="276" w:lineRule="auto"/>
        <w:jc w:val="both"/>
        <w:rPr>
          <w:rStyle w:val="Teksttreci"/>
          <w:rFonts w:asciiTheme="minorHAnsi" w:hAnsiTheme="minorHAnsi" w:cstheme="minorHAnsi"/>
          <w:color w:val="000000" w:themeColor="text1"/>
          <w:sz w:val="22"/>
          <w:szCs w:val="22"/>
        </w:rPr>
      </w:pPr>
    </w:p>
    <w:p w14:paraId="21B669F6" w14:textId="682EB20F" w:rsidR="009B042A" w:rsidRPr="00D638D0"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§17</w:t>
      </w:r>
    </w:p>
    <w:p w14:paraId="6E0BB46B" w14:textId="5F6C0989" w:rsidR="009B042A"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ROZSTRZYGANIE SPORÓW</w:t>
      </w:r>
    </w:p>
    <w:p w14:paraId="02CD86BB" w14:textId="77777777" w:rsidR="009B042A" w:rsidRPr="00822D6A" w:rsidRDefault="009B042A" w:rsidP="009B042A">
      <w:pPr>
        <w:pStyle w:val="Teksttreci0"/>
        <w:tabs>
          <w:tab w:val="left" w:pos="1142"/>
        </w:tabs>
        <w:spacing w:line="276" w:lineRule="auto"/>
        <w:jc w:val="both"/>
        <w:rPr>
          <w:rFonts w:asciiTheme="minorHAnsi" w:hAnsiTheme="minorHAnsi" w:cstheme="minorHAnsi"/>
          <w:color w:val="000000" w:themeColor="text1"/>
          <w:sz w:val="22"/>
          <w:szCs w:val="22"/>
        </w:rPr>
      </w:pPr>
    </w:p>
    <w:p w14:paraId="5DBB2D54" w14:textId="77777777" w:rsidR="00C45D4E" w:rsidRPr="00822D6A" w:rsidRDefault="00F22D68" w:rsidP="00E77152">
      <w:pPr>
        <w:pStyle w:val="Teksttreci0"/>
        <w:numPr>
          <w:ilvl w:val="0"/>
          <w:numId w:val="105"/>
        </w:numPr>
        <w:tabs>
          <w:tab w:val="left" w:pos="1142"/>
        </w:tabs>
        <w:spacing w:line="276" w:lineRule="auto"/>
        <w:ind w:left="1160" w:hanging="40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Jeżeli powstaną ewentualne spory dotyczące wykonania przedmiotu umowy, Zamawiający i Wykonawca dołożą wszelkich starań, aby rozwiązać je pomiędzy sobą.</w:t>
      </w:r>
    </w:p>
    <w:p w14:paraId="70C6D0FF" w14:textId="3179D307" w:rsidR="00C45D4E" w:rsidRDefault="00F22D68" w:rsidP="00E77152">
      <w:pPr>
        <w:pStyle w:val="Teksttreci0"/>
        <w:numPr>
          <w:ilvl w:val="0"/>
          <w:numId w:val="105"/>
        </w:numPr>
        <w:tabs>
          <w:tab w:val="left" w:pos="1142"/>
        </w:tabs>
        <w:spacing w:line="276" w:lineRule="auto"/>
        <w:ind w:left="1160" w:hanging="400"/>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Sądem właściwym dla rozstrzygania ewentualnych sporów</w:t>
      </w:r>
      <w:r w:rsidR="009B042A">
        <w:rPr>
          <w:rStyle w:val="Teksttreci"/>
          <w:rFonts w:asciiTheme="minorHAnsi" w:hAnsiTheme="minorHAnsi" w:cstheme="minorHAnsi"/>
          <w:color w:val="000000" w:themeColor="text1"/>
          <w:sz w:val="22"/>
          <w:szCs w:val="22"/>
        </w:rPr>
        <w:t xml:space="preserve">, których Strony nie rozwiążą </w:t>
      </w:r>
      <w:r w:rsidR="009B042A">
        <w:rPr>
          <w:rStyle w:val="Teksttreci"/>
          <w:rFonts w:asciiTheme="minorHAnsi" w:hAnsiTheme="minorHAnsi" w:cstheme="minorHAnsi"/>
          <w:color w:val="000000" w:themeColor="text1"/>
          <w:sz w:val="22"/>
          <w:szCs w:val="22"/>
        </w:rPr>
        <w:lastRenderedPageBreak/>
        <w:t>w </w:t>
      </w:r>
      <w:r w:rsidRPr="00822D6A">
        <w:rPr>
          <w:rStyle w:val="Teksttreci"/>
          <w:rFonts w:asciiTheme="minorHAnsi" w:hAnsiTheme="minorHAnsi" w:cstheme="minorHAnsi"/>
          <w:color w:val="000000" w:themeColor="text1"/>
          <w:sz w:val="22"/>
          <w:szCs w:val="22"/>
        </w:rPr>
        <w:t>sposób, o którym mowa powyżej, będzie Sąd właściwy dla siedziby Zamawiającego.</w:t>
      </w:r>
    </w:p>
    <w:p w14:paraId="29A17B40" w14:textId="33021992" w:rsidR="009B042A" w:rsidRDefault="009B042A" w:rsidP="009B042A">
      <w:pPr>
        <w:pStyle w:val="Teksttreci0"/>
        <w:tabs>
          <w:tab w:val="left" w:pos="1142"/>
        </w:tabs>
        <w:spacing w:line="276" w:lineRule="auto"/>
        <w:jc w:val="both"/>
        <w:rPr>
          <w:rStyle w:val="Teksttreci"/>
          <w:rFonts w:asciiTheme="minorHAnsi" w:hAnsiTheme="minorHAnsi" w:cstheme="minorHAnsi"/>
          <w:color w:val="000000" w:themeColor="text1"/>
          <w:sz w:val="22"/>
          <w:szCs w:val="22"/>
        </w:rPr>
      </w:pPr>
    </w:p>
    <w:p w14:paraId="0E52A539" w14:textId="77777777" w:rsidR="009B042A"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p>
    <w:p w14:paraId="5E6BBD71" w14:textId="30E9AB01" w:rsidR="009B042A" w:rsidRPr="00D638D0"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§18</w:t>
      </w:r>
    </w:p>
    <w:p w14:paraId="664F928E" w14:textId="55F898F3" w:rsidR="009B042A"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SPRAWY NIEUREGULOWANE</w:t>
      </w:r>
    </w:p>
    <w:p w14:paraId="164CAC8B" w14:textId="3D108E66" w:rsidR="00C45D4E" w:rsidRPr="00822D6A" w:rsidRDefault="00C45D4E" w:rsidP="00E77152">
      <w:pPr>
        <w:pStyle w:val="Teksttreci50"/>
        <w:spacing w:after="0" w:line="276" w:lineRule="auto"/>
        <w:jc w:val="left"/>
        <w:rPr>
          <w:rFonts w:asciiTheme="minorHAnsi" w:hAnsiTheme="minorHAnsi" w:cstheme="minorHAnsi"/>
          <w:color w:val="00B050"/>
          <w:sz w:val="22"/>
          <w:szCs w:val="22"/>
        </w:rPr>
      </w:pPr>
    </w:p>
    <w:p w14:paraId="32981EA1" w14:textId="5757200F" w:rsidR="00C45D4E" w:rsidRDefault="00F22D68" w:rsidP="008D17E8">
      <w:pPr>
        <w:pStyle w:val="Teksttreci0"/>
        <w:spacing w:line="276" w:lineRule="auto"/>
        <w:ind w:left="851"/>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 xml:space="preserve">W sprawach nieuregulowanych w niniejszej umowie mają zastosowanie przepisy Regulaminu udzielania zamówień w </w:t>
      </w:r>
      <w:r w:rsidR="009B042A">
        <w:rPr>
          <w:rStyle w:val="Teksttreci"/>
          <w:rFonts w:asciiTheme="minorHAnsi" w:hAnsiTheme="minorHAnsi" w:cstheme="minorHAnsi"/>
          <w:color w:val="000000" w:themeColor="text1"/>
          <w:sz w:val="22"/>
          <w:szCs w:val="22"/>
        </w:rPr>
        <w:t>Miejskim Przedsiębiorstwie Wodoci</w:t>
      </w:r>
      <w:r w:rsidR="00D02AD4">
        <w:rPr>
          <w:rStyle w:val="Teksttreci"/>
          <w:rFonts w:asciiTheme="minorHAnsi" w:hAnsiTheme="minorHAnsi" w:cstheme="minorHAnsi"/>
          <w:color w:val="000000" w:themeColor="text1"/>
          <w:sz w:val="22"/>
          <w:szCs w:val="22"/>
        </w:rPr>
        <w:t xml:space="preserve">ągów i Kanalizacji </w:t>
      </w:r>
      <w:bookmarkStart w:id="4" w:name="_GoBack"/>
      <w:bookmarkEnd w:id="4"/>
      <w:r w:rsidR="00D02AD4">
        <w:rPr>
          <w:rStyle w:val="Teksttreci"/>
          <w:rFonts w:asciiTheme="minorHAnsi" w:hAnsiTheme="minorHAnsi" w:cstheme="minorHAnsi"/>
          <w:color w:val="000000" w:themeColor="text1"/>
          <w:sz w:val="22"/>
          <w:szCs w:val="22"/>
        </w:rPr>
        <w:t>Sp. z o.o. z </w:t>
      </w:r>
      <w:r w:rsidR="009B042A">
        <w:rPr>
          <w:rStyle w:val="Teksttreci"/>
          <w:rFonts w:asciiTheme="minorHAnsi" w:hAnsiTheme="minorHAnsi" w:cstheme="minorHAnsi"/>
          <w:color w:val="000000" w:themeColor="text1"/>
          <w:sz w:val="22"/>
          <w:szCs w:val="22"/>
        </w:rPr>
        <w:t>siedzibą w Żywcu przy ul. Brackiej 66</w:t>
      </w:r>
      <w:r w:rsidRPr="00822D6A">
        <w:rPr>
          <w:rStyle w:val="Teksttreci"/>
          <w:rFonts w:asciiTheme="minorHAnsi" w:hAnsiTheme="minorHAnsi" w:cstheme="minorHAnsi"/>
          <w:color w:val="000000" w:themeColor="text1"/>
          <w:sz w:val="22"/>
          <w:szCs w:val="22"/>
        </w:rPr>
        <w:t>, oraz Kodeksu cywilnego i Prawa budowlanego.</w:t>
      </w:r>
    </w:p>
    <w:p w14:paraId="337A7462" w14:textId="7BCFA7AB" w:rsidR="009B042A" w:rsidRDefault="009B042A" w:rsidP="00E77152">
      <w:pPr>
        <w:pStyle w:val="Teksttreci0"/>
        <w:spacing w:line="276" w:lineRule="auto"/>
        <w:ind w:left="360"/>
        <w:jc w:val="both"/>
        <w:rPr>
          <w:rStyle w:val="Teksttreci"/>
          <w:rFonts w:asciiTheme="minorHAnsi" w:hAnsiTheme="minorHAnsi" w:cstheme="minorHAnsi"/>
          <w:color w:val="000000" w:themeColor="text1"/>
          <w:sz w:val="22"/>
          <w:szCs w:val="22"/>
        </w:rPr>
      </w:pPr>
    </w:p>
    <w:p w14:paraId="50114E17" w14:textId="3B2A5257" w:rsidR="009B042A" w:rsidRPr="00D638D0"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§19</w:t>
      </w:r>
    </w:p>
    <w:p w14:paraId="42EDA711" w14:textId="4C9EC934" w:rsidR="009B042A" w:rsidRDefault="009B042A" w:rsidP="009B042A">
      <w:pPr>
        <w:pStyle w:val="Teksttreci0"/>
        <w:tabs>
          <w:tab w:val="left" w:pos="1213"/>
        </w:tabs>
        <w:jc w:val="center"/>
        <w:rPr>
          <w:rStyle w:val="Nagwek3"/>
          <w:rFonts w:asciiTheme="minorHAnsi" w:hAnsiTheme="minorHAnsi" w:cstheme="minorHAnsi"/>
          <w:bCs w:val="0"/>
          <w:color w:val="000000" w:themeColor="text1"/>
          <w:sz w:val="22"/>
          <w:szCs w:val="22"/>
        </w:rPr>
      </w:pPr>
      <w:r>
        <w:rPr>
          <w:rStyle w:val="Nagwek3"/>
          <w:rFonts w:asciiTheme="minorHAnsi" w:hAnsiTheme="minorHAnsi" w:cstheme="minorHAnsi"/>
          <w:bCs w:val="0"/>
          <w:color w:val="000000" w:themeColor="text1"/>
          <w:sz w:val="22"/>
          <w:szCs w:val="22"/>
        </w:rPr>
        <w:t>POSTANOWIENIA KOŃCOWE</w:t>
      </w:r>
    </w:p>
    <w:p w14:paraId="7EEFEA07" w14:textId="322F016E" w:rsidR="009B042A" w:rsidRPr="00822D6A" w:rsidRDefault="009B042A" w:rsidP="009B042A">
      <w:pPr>
        <w:pStyle w:val="Teksttreci0"/>
        <w:spacing w:line="276" w:lineRule="auto"/>
        <w:jc w:val="both"/>
        <w:rPr>
          <w:rFonts w:asciiTheme="minorHAnsi" w:hAnsiTheme="minorHAnsi" w:cstheme="minorHAnsi"/>
          <w:color w:val="000000" w:themeColor="text1"/>
          <w:sz w:val="22"/>
          <w:szCs w:val="22"/>
        </w:rPr>
      </w:pPr>
    </w:p>
    <w:p w14:paraId="1B20AD08" w14:textId="77777777" w:rsidR="00C45D4E" w:rsidRPr="00822D6A" w:rsidRDefault="00F22D68" w:rsidP="00E77152">
      <w:pPr>
        <w:pStyle w:val="Teksttreci0"/>
        <w:numPr>
          <w:ilvl w:val="0"/>
          <w:numId w:val="106"/>
        </w:numPr>
        <w:tabs>
          <w:tab w:val="left" w:pos="1121"/>
        </w:tabs>
        <w:spacing w:line="276" w:lineRule="auto"/>
        <w:ind w:firstLine="7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Umowę sporządzono w 2 jednobrzmiących egzemplarzach, po 1 dla każdej ze Stron.</w:t>
      </w:r>
    </w:p>
    <w:p w14:paraId="4F9ABE08" w14:textId="77777777" w:rsidR="00C45D4E" w:rsidRPr="00822D6A" w:rsidRDefault="00F22D68" w:rsidP="00E77152">
      <w:pPr>
        <w:pStyle w:val="Teksttreci0"/>
        <w:numPr>
          <w:ilvl w:val="0"/>
          <w:numId w:val="106"/>
        </w:numPr>
        <w:tabs>
          <w:tab w:val="left" w:pos="1121"/>
        </w:tabs>
        <w:spacing w:line="276" w:lineRule="auto"/>
        <w:ind w:firstLine="720"/>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Integralną część umowy stanowią załączniki:</w:t>
      </w:r>
    </w:p>
    <w:p w14:paraId="7E792699" w14:textId="77777777" w:rsidR="00C45D4E" w:rsidRPr="00822D6A" w:rsidRDefault="00F22D68" w:rsidP="009B042A">
      <w:pPr>
        <w:pStyle w:val="Teksttreci0"/>
        <w:numPr>
          <w:ilvl w:val="0"/>
          <w:numId w:val="116"/>
        </w:numPr>
        <w:tabs>
          <w:tab w:val="left" w:pos="1701"/>
        </w:tabs>
        <w:spacing w:line="276" w:lineRule="auto"/>
        <w:ind w:left="1418"/>
        <w:jc w:val="both"/>
        <w:rPr>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Specyfikacja Warunków Zamówienia wraz z załącznikami</w:t>
      </w:r>
    </w:p>
    <w:p w14:paraId="009CECC8" w14:textId="5056B306" w:rsidR="00F26333" w:rsidRDefault="00F22D68" w:rsidP="009B042A">
      <w:pPr>
        <w:pStyle w:val="Teksttreci0"/>
        <w:numPr>
          <w:ilvl w:val="0"/>
          <w:numId w:val="116"/>
        </w:numPr>
        <w:tabs>
          <w:tab w:val="left" w:pos="1701"/>
        </w:tabs>
        <w:spacing w:line="276" w:lineRule="auto"/>
        <w:ind w:left="1418"/>
        <w:jc w:val="both"/>
        <w:rPr>
          <w:rStyle w:val="Teksttreci"/>
          <w:rFonts w:asciiTheme="minorHAnsi" w:hAnsiTheme="minorHAnsi" w:cstheme="minorHAnsi"/>
          <w:color w:val="000000" w:themeColor="text1"/>
          <w:sz w:val="22"/>
          <w:szCs w:val="22"/>
        </w:rPr>
      </w:pPr>
      <w:r w:rsidRPr="00822D6A">
        <w:rPr>
          <w:rStyle w:val="Teksttreci"/>
          <w:rFonts w:asciiTheme="minorHAnsi" w:hAnsiTheme="minorHAnsi" w:cstheme="minorHAnsi"/>
          <w:color w:val="000000" w:themeColor="text1"/>
          <w:sz w:val="22"/>
          <w:szCs w:val="22"/>
        </w:rPr>
        <w:t>Formularz oferty Wykonawcy</w:t>
      </w:r>
    </w:p>
    <w:p w14:paraId="291ED3C2" w14:textId="1EAE8681"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286AD237" w14:textId="250F492C"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5676D182" w14:textId="27504EBB"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4EE921FE" w14:textId="60C9E0BE"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3BBFC033" w14:textId="463D42F0"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373DC5EF" w14:textId="57DF2602"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26C1FFCF" w14:textId="7B7F5CF2"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5678728F" w14:textId="2AAC48E4"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2E751F08" w14:textId="5E344554" w:rsidR="009B042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1654960A" w14:textId="77777777" w:rsidR="009B042A" w:rsidRPr="00822D6A" w:rsidRDefault="009B042A" w:rsidP="009B042A">
      <w:pPr>
        <w:pStyle w:val="Teksttreci0"/>
        <w:tabs>
          <w:tab w:val="left" w:pos="1121"/>
        </w:tabs>
        <w:spacing w:line="276" w:lineRule="auto"/>
        <w:jc w:val="both"/>
        <w:rPr>
          <w:rStyle w:val="Teksttreci"/>
          <w:rFonts w:asciiTheme="minorHAnsi" w:hAnsiTheme="minorHAnsi" w:cstheme="minorHAnsi"/>
          <w:color w:val="000000" w:themeColor="text1"/>
          <w:sz w:val="22"/>
          <w:szCs w:val="22"/>
        </w:rPr>
      </w:pPr>
    </w:p>
    <w:p w14:paraId="641FE4F0" w14:textId="607B98AC" w:rsidR="00C45D4E" w:rsidRPr="00822D6A" w:rsidRDefault="00F22D68" w:rsidP="00E77152">
      <w:pPr>
        <w:pStyle w:val="Teksttreci0"/>
        <w:tabs>
          <w:tab w:val="left" w:pos="1121"/>
        </w:tabs>
        <w:spacing w:line="276" w:lineRule="auto"/>
        <w:ind w:left="720"/>
        <w:jc w:val="both"/>
        <w:rPr>
          <w:rFonts w:asciiTheme="minorHAnsi" w:hAnsiTheme="minorHAnsi" w:cstheme="minorHAnsi"/>
          <w:color w:val="000000" w:themeColor="text1"/>
          <w:sz w:val="22"/>
          <w:szCs w:val="22"/>
        </w:rPr>
      </w:pPr>
      <w:r w:rsidRPr="00822D6A">
        <w:rPr>
          <w:rFonts w:asciiTheme="minorHAnsi" w:hAnsiTheme="minorHAnsi" w:cstheme="minorHAnsi"/>
          <w:noProof/>
          <w:color w:val="000000" w:themeColor="text1"/>
          <w:sz w:val="22"/>
          <w:szCs w:val="22"/>
          <w:lang w:bidi="ar-SA"/>
        </w:rPr>
        <mc:AlternateContent>
          <mc:Choice Requires="wps">
            <w:drawing>
              <wp:anchor distT="0" distB="0" distL="114300" distR="114300" simplePos="0" relativeHeight="125829405" behindDoc="0" locked="0" layoutInCell="1" allowOverlap="1" wp14:anchorId="011446B8" wp14:editId="01E9A989">
                <wp:simplePos x="0" y="0"/>
                <wp:positionH relativeFrom="page">
                  <wp:posOffset>4966970</wp:posOffset>
                </wp:positionH>
                <wp:positionV relativeFrom="paragraph">
                  <wp:posOffset>12700</wp:posOffset>
                </wp:positionV>
                <wp:extent cx="938530" cy="201295"/>
                <wp:effectExtent l="0" t="0" r="0" b="0"/>
                <wp:wrapSquare wrapText="left"/>
                <wp:docPr id="45" name="Shape 45"/>
                <wp:cNvGraphicFramePr/>
                <a:graphic xmlns:a="http://schemas.openxmlformats.org/drawingml/2006/main">
                  <a:graphicData uri="http://schemas.microsoft.com/office/word/2010/wordprocessingShape">
                    <wps:wsp>
                      <wps:cNvSpPr txBox="1"/>
                      <wps:spPr>
                        <a:xfrm>
                          <a:off x="0" y="0"/>
                          <a:ext cx="938530" cy="201295"/>
                        </a:xfrm>
                        <a:prstGeom prst="rect">
                          <a:avLst/>
                        </a:prstGeom>
                        <a:noFill/>
                      </wps:spPr>
                      <wps:txbx>
                        <w:txbxContent>
                          <w:p w14:paraId="647D7812" w14:textId="77777777" w:rsidR="00BC4FC0" w:rsidRDefault="00BC4FC0">
                            <w:pPr>
                              <w:pStyle w:val="Teksttreci0"/>
                            </w:pPr>
                            <w:r>
                              <w:rPr>
                                <w:rStyle w:val="Teksttreci"/>
                                <w:b/>
                                <w:bCs/>
                              </w:rPr>
                              <w:t>WYKONAWCA</w:t>
                            </w:r>
                          </w:p>
                        </w:txbxContent>
                      </wps:txbx>
                      <wps:bodyPr wrap="none" lIns="0" tIns="0" rIns="0" bIns="0"/>
                    </wps:wsp>
                  </a:graphicData>
                </a:graphic>
              </wp:anchor>
            </w:drawing>
          </mc:Choice>
          <mc:Fallback>
            <w:pict>
              <v:shapetype w14:anchorId="011446B8" id="_x0000_t202" coordsize="21600,21600" o:spt="202" path="m,l,21600r21600,l21600,xe">
                <v:stroke joinstyle="miter"/>
                <v:path gradientshapeok="t" o:connecttype="rect"/>
              </v:shapetype>
              <v:shape id="Shape 45" o:spid="_x0000_s1026" type="#_x0000_t202" style="position:absolute;left:0;text-align:left;margin-left:391.1pt;margin-top:1pt;width:73.9pt;height:15.85pt;z-index:125829405;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" filled="f" stroked="f">
                <v:textbox inset="0,0,0,0">
                  <w:txbxContent>
                    <w:p w14:paraId="647D7812" w14:textId="77777777" w:rsidR="00BC4FC0" w:rsidRDefault="00BC4FC0">
                      <w:pPr>
                        <w:pStyle w:val="Teksttreci0"/>
                      </w:pPr>
                      <w:r>
                        <w:rPr>
                          <w:rStyle w:val="Teksttreci"/>
                          <w:b/>
                          <w:bCs/>
                        </w:rPr>
                        <w:t>WYKONAWCA</w:t>
                      </w:r>
                    </w:p>
                  </w:txbxContent>
                </v:textbox>
                <w10:wrap type="square" side="left" anchorx="page"/>
              </v:shape>
            </w:pict>
          </mc:Fallback>
        </mc:AlternateContent>
      </w:r>
      <w:bookmarkStart w:id="5" w:name="bookmark160"/>
      <w:r w:rsidRPr="00822D6A">
        <w:rPr>
          <w:rStyle w:val="Nagwek3"/>
          <w:rFonts w:asciiTheme="minorHAnsi" w:hAnsiTheme="minorHAnsi" w:cstheme="minorHAnsi"/>
          <w:color w:val="000000" w:themeColor="text1"/>
          <w:sz w:val="22"/>
          <w:szCs w:val="22"/>
        </w:rPr>
        <w:t>ZAMAWIAJĄCY</w:t>
      </w:r>
      <w:bookmarkEnd w:id="5"/>
    </w:p>
    <w:p w14:paraId="369EB6EF" w14:textId="6DA4AEC3" w:rsidR="00C45D4E" w:rsidRPr="00822D6A" w:rsidRDefault="00C45D4E" w:rsidP="00E77152">
      <w:pPr>
        <w:pStyle w:val="Teksttreci50"/>
        <w:spacing w:after="0" w:line="276" w:lineRule="auto"/>
        <w:jc w:val="left"/>
        <w:rPr>
          <w:rFonts w:asciiTheme="minorHAnsi" w:hAnsiTheme="minorHAnsi" w:cstheme="minorHAnsi"/>
          <w:sz w:val="22"/>
          <w:szCs w:val="22"/>
        </w:rPr>
      </w:pPr>
    </w:p>
    <w:sectPr w:rsidR="00C45D4E" w:rsidRPr="00822D6A" w:rsidSect="00D638D0">
      <w:headerReference w:type="default" r:id="rId8"/>
      <w:footerReference w:type="default" r:id="rId9"/>
      <w:headerReference w:type="first" r:id="rId10"/>
      <w:footerReference w:type="first" r:id="rId11"/>
      <w:pgSz w:w="11900" w:h="16840"/>
      <w:pgMar w:top="1417" w:right="1417" w:bottom="1417" w:left="1417"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B7360" w14:textId="77777777" w:rsidR="00BC4FC0" w:rsidRDefault="00BC4FC0">
      <w:r>
        <w:separator/>
      </w:r>
    </w:p>
  </w:endnote>
  <w:endnote w:type="continuationSeparator" w:id="0">
    <w:p w14:paraId="63D9C720" w14:textId="77777777" w:rsidR="00BC4FC0" w:rsidRDefault="00BC4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KXBJDD+TTE17D0BA0t00">
    <w:altName w:val="Arial"/>
    <w:panose1 w:val="00000000000000000000"/>
    <w:charset w:val="00"/>
    <w:family w:val="swiss"/>
    <w:notTrueType/>
    <w:pitch w:val="default"/>
    <w:sig w:usb0="00000003" w:usb1="00000000" w:usb2="00000000" w:usb3="00000000" w:csb0="00000001" w:csb1="00000000"/>
  </w:font>
  <w:font w:name="HiddenHorzOC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3E6B5" w14:textId="77777777" w:rsidR="00BC4FC0" w:rsidRDefault="00BC4FC0">
    <w:pPr>
      <w:spacing w:line="1" w:lineRule="exact"/>
    </w:pPr>
    <w:r>
      <w:rPr>
        <w:noProof/>
        <w:lang w:bidi="ar-SA"/>
      </w:rPr>
      <mc:AlternateContent>
        <mc:Choice Requires="wps">
          <w:drawing>
            <wp:anchor distT="0" distB="0" distL="0" distR="0" simplePos="0" relativeHeight="62914700" behindDoc="1" locked="0" layoutInCell="1" allowOverlap="1" wp14:anchorId="7D418EC9" wp14:editId="0E85C33E">
              <wp:simplePos x="0" y="0"/>
              <wp:positionH relativeFrom="page">
                <wp:posOffset>962025</wp:posOffset>
              </wp:positionH>
              <wp:positionV relativeFrom="page">
                <wp:posOffset>9858375</wp:posOffset>
              </wp:positionV>
              <wp:extent cx="5876925" cy="234950"/>
              <wp:effectExtent l="0" t="0" r="0" b="0"/>
              <wp:wrapNone/>
              <wp:docPr id="39" name="Shape 39"/>
              <wp:cNvGraphicFramePr/>
              <a:graphic xmlns:a="http://schemas.openxmlformats.org/drawingml/2006/main">
                <a:graphicData uri="http://schemas.microsoft.com/office/word/2010/wordprocessingShape">
                  <wps:wsp>
                    <wps:cNvSpPr txBox="1"/>
                    <wps:spPr>
                      <a:xfrm>
                        <a:off x="0" y="0"/>
                        <a:ext cx="5876925" cy="234950"/>
                      </a:xfrm>
                      <a:prstGeom prst="rect">
                        <a:avLst/>
                      </a:prstGeom>
                      <a:noFill/>
                    </wps:spPr>
                    <wps:txbx>
                      <w:txbxContent>
                        <w:p w14:paraId="060A1110" w14:textId="600E7759" w:rsidR="00BC4FC0" w:rsidRDefault="00BC4FC0">
                          <w:pPr>
                            <w:pStyle w:val="Nagweklubstopka20"/>
                          </w:pPr>
                          <w:r>
                            <w:rPr>
                              <w:rStyle w:val="Nagweklubstopka2"/>
                              <w:i/>
                              <w:iCs/>
                            </w:rPr>
                            <w:t>Miejskie Przedsiębiorstwo Wodociągów i Kanalizacji Sp. z o.o., ul. Bracka 66, 34-300 Żywiec,</w:t>
                          </w:r>
                          <w:r>
                            <w:t xml:space="preserve"> t</w:t>
                          </w:r>
                          <w:r>
                            <w:rPr>
                              <w:rStyle w:val="Nagweklubstopka2"/>
                              <w:i/>
                              <w:iCs/>
                            </w:rPr>
                            <w:t>el. 33 860 33 00</w:t>
                          </w:r>
                        </w:p>
                      </w:txbxContent>
                    </wps:txbx>
                    <wps:bodyPr wrap="square" lIns="0" tIns="0" rIns="0" bIns="0">
                      <a:spAutoFit/>
                    </wps:bodyPr>
                  </wps:wsp>
                </a:graphicData>
              </a:graphic>
              <wp14:sizeRelH relativeFrom="margin">
                <wp14:pctWidth>0</wp14:pctWidth>
              </wp14:sizeRelH>
            </wp:anchor>
          </w:drawing>
        </mc:Choice>
        <mc:Fallback>
          <w:pict>
            <v:shapetype w14:anchorId="7D418EC9" id="_x0000_t202" coordsize="21600,21600" o:spt="202" path="m,l,21600r21600,l21600,xe">
              <v:stroke joinstyle="miter"/>
              <v:path gradientshapeok="t" o:connecttype="rect"/>
            </v:shapetype>
            <v:shape id="Shape 39" o:spid="_x0000_s1027" type="#_x0000_t202" style="position:absolute;margin-left:75.75pt;margin-top:776.25pt;width:462.75pt;height:18.5pt;z-index:-44040178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" filled="f" stroked="f">
              <v:textbox style="mso-fit-shape-to-text:t" inset="0,0,0,0">
                <w:txbxContent>
                  <w:p w14:paraId="060A1110" w14:textId="600E7759" w:rsidR="00BC4FC0" w:rsidRDefault="00BC4FC0">
                    <w:pPr>
                      <w:pStyle w:val="Nagweklubstopka20"/>
                    </w:pPr>
                    <w:r>
                      <w:rPr>
                        <w:rStyle w:val="Nagweklubstopka2"/>
                        <w:i/>
                        <w:iCs/>
                      </w:rPr>
                      <w:t>Miejskie Przedsiębiorstwo Wodociągów i Kanalizacji Sp. z o.o., ul. Bracka 66, 34-300 Żywiec,</w:t>
                    </w:r>
                    <w:r>
                      <w:t xml:space="preserve"> t</w:t>
                    </w:r>
                    <w:r>
                      <w:rPr>
                        <w:rStyle w:val="Nagweklubstopka2"/>
                        <w:i/>
                        <w:iCs/>
                      </w:rPr>
                      <w:t>el. 33 860 33 00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C879E" w14:textId="77777777" w:rsidR="00BC4FC0" w:rsidRDefault="00BC4FC0">
    <w:pPr>
      <w:spacing w:line="1" w:lineRule="exact"/>
    </w:pPr>
    <w:r>
      <w:rPr>
        <w:noProof/>
        <w:lang w:bidi="ar-SA"/>
      </w:rPr>
      <mc:AlternateContent>
        <mc:Choice Requires="wps">
          <w:drawing>
            <wp:anchor distT="0" distB="0" distL="0" distR="0" simplePos="0" relativeHeight="62914704" behindDoc="1" locked="0" layoutInCell="1" allowOverlap="1" wp14:anchorId="1D418043" wp14:editId="37D32BAD">
              <wp:simplePos x="0" y="0"/>
              <wp:positionH relativeFrom="page">
                <wp:posOffset>904874</wp:posOffset>
              </wp:positionH>
              <wp:positionV relativeFrom="page">
                <wp:posOffset>9839325</wp:posOffset>
              </wp:positionV>
              <wp:extent cx="5819775" cy="234950"/>
              <wp:effectExtent l="0" t="0" r="0" b="0"/>
              <wp:wrapNone/>
              <wp:docPr id="43" name="Shape 43"/>
              <wp:cNvGraphicFramePr/>
              <a:graphic xmlns:a="http://schemas.openxmlformats.org/drawingml/2006/main">
                <a:graphicData uri="http://schemas.microsoft.com/office/word/2010/wordprocessingShape">
                  <wps:wsp>
                    <wps:cNvSpPr txBox="1"/>
                    <wps:spPr>
                      <a:xfrm>
                        <a:off x="0" y="0"/>
                        <a:ext cx="5819775" cy="234950"/>
                      </a:xfrm>
                      <a:prstGeom prst="rect">
                        <a:avLst/>
                      </a:prstGeom>
                      <a:noFill/>
                    </wps:spPr>
                    <wps:txbx>
                      <w:txbxContent>
                        <w:p w14:paraId="3CB78764" w14:textId="7DF43E6F" w:rsidR="00BC4FC0" w:rsidRDefault="00BC4FC0">
                          <w:pPr>
                            <w:pStyle w:val="Nagweklubstopka0"/>
                            <w:jc w:val="left"/>
                          </w:pPr>
                          <w:r>
                            <w:rPr>
                              <w:rStyle w:val="Nagweklubstopka"/>
                              <w:i/>
                              <w:iCs/>
                            </w:rPr>
                            <w:t>Miejskie Przedsiębiorstwo Wodociągów i Kanalizacji Sp. z o.o., ul. Bracka 66, 34-300 Żywiec,</w:t>
                          </w:r>
                          <w:r>
                            <w:t xml:space="preserve"> t</w:t>
                          </w:r>
                          <w:r>
                            <w:rPr>
                              <w:rStyle w:val="Nagweklubstopka"/>
                              <w:i/>
                              <w:iCs/>
                            </w:rPr>
                            <w:t>el. 33 860 33 00</w:t>
                          </w:r>
                        </w:p>
                      </w:txbxContent>
                    </wps:txbx>
                    <wps:bodyPr wrap="square" lIns="0" tIns="0" rIns="0" bIns="0">
                      <a:spAutoFit/>
                    </wps:bodyPr>
                  </wps:wsp>
                </a:graphicData>
              </a:graphic>
              <wp14:sizeRelH relativeFrom="margin">
                <wp14:pctWidth>0</wp14:pctWidth>
              </wp14:sizeRelH>
            </wp:anchor>
          </w:drawing>
        </mc:Choice>
        <mc:Fallback>
          <w:pict>
            <v:shapetype w14:anchorId="1D418043" id="_x0000_t202" coordsize="21600,21600" o:spt="202" path="m,l,21600r21600,l21600,xe">
              <v:stroke joinstyle="miter"/>
              <v:path gradientshapeok="t" o:connecttype="rect"/>
            </v:shapetype>
            <v:shape id="Shape 43" o:spid="_x0000_s1029" type="#_x0000_t202" style="position:absolute;margin-left:71.25pt;margin-top:774.75pt;width:458.25pt;height:18.5pt;z-index:-44040177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" filled="f" stroked="f">
              <v:textbox style="mso-fit-shape-to-text:t" inset="0,0,0,0">
                <w:txbxContent>
                  <w:p w14:paraId="3CB78764" w14:textId="7DF43E6F" w:rsidR="00BC4FC0" w:rsidRDefault="00BC4FC0">
                    <w:pPr>
                      <w:pStyle w:val="Nagweklubstopka0"/>
                      <w:jc w:val="left"/>
                    </w:pPr>
                    <w:r>
                      <w:rPr>
                        <w:rStyle w:val="Nagweklubstopka"/>
                        <w:i/>
                        <w:iCs/>
                      </w:rPr>
                      <w:t>Miejskie Przedsiębiorstwo Wodociągów i Kanalizacji Sp. z o.o., ul. Bracka 66, 34-300 Żywiec,</w:t>
                    </w:r>
                    <w:r>
                      <w:t xml:space="preserve"> t</w:t>
                    </w:r>
                    <w:r>
                      <w:rPr>
                        <w:rStyle w:val="Nagweklubstopka"/>
                        <w:i/>
                        <w:iCs/>
                      </w:rPr>
                      <w:t>el. 33 860 33 00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32C8A" w14:textId="77777777" w:rsidR="00BC4FC0" w:rsidRDefault="00BC4FC0"/>
  </w:footnote>
  <w:footnote w:type="continuationSeparator" w:id="0">
    <w:p w14:paraId="0739C9E5" w14:textId="77777777" w:rsidR="00BC4FC0" w:rsidRDefault="00BC4F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3BD25" w14:textId="77777777" w:rsidR="00BC4FC0" w:rsidRDefault="00BC4FC0">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CB471" w14:textId="77777777" w:rsidR="00BC4FC0" w:rsidRDefault="00BC4FC0">
    <w:pPr>
      <w:spacing w:line="1" w:lineRule="exact"/>
    </w:pPr>
    <w:r>
      <w:rPr>
        <w:noProof/>
        <w:lang w:bidi="ar-SA"/>
      </w:rPr>
      <mc:AlternateContent>
        <mc:Choice Requires="wps">
          <w:drawing>
            <wp:anchor distT="0" distB="0" distL="0" distR="0" simplePos="0" relativeHeight="62914702" behindDoc="1" locked="0" layoutInCell="1" allowOverlap="1" wp14:anchorId="0FB3C886" wp14:editId="7F2082A9">
              <wp:simplePos x="0" y="0"/>
              <wp:positionH relativeFrom="page">
                <wp:posOffset>4668520</wp:posOffset>
              </wp:positionH>
              <wp:positionV relativeFrom="page">
                <wp:posOffset>760730</wp:posOffset>
              </wp:positionV>
              <wp:extent cx="1816735" cy="130810"/>
              <wp:effectExtent l="0" t="0" r="0" b="0"/>
              <wp:wrapNone/>
              <wp:docPr id="41" name="Shape 41"/>
              <wp:cNvGraphicFramePr/>
              <a:graphic xmlns:a="http://schemas.openxmlformats.org/drawingml/2006/main">
                <a:graphicData uri="http://schemas.microsoft.com/office/word/2010/wordprocessingShape">
                  <wps:wsp>
                    <wps:cNvSpPr txBox="1"/>
                    <wps:spPr>
                      <a:xfrm>
                        <a:off x="0" y="0"/>
                        <a:ext cx="1816735" cy="130810"/>
                      </a:xfrm>
                      <a:prstGeom prst="rect">
                        <a:avLst/>
                      </a:prstGeom>
                      <a:noFill/>
                    </wps:spPr>
                    <wps:txbx>
                      <w:txbxContent>
                        <w:p w14:paraId="0898F83D" w14:textId="77777777" w:rsidR="00BC4FC0" w:rsidRDefault="00BC4FC0">
                          <w:pPr>
                            <w:pStyle w:val="Nagweklubstopka0"/>
                            <w:jc w:val="left"/>
                            <w:rPr>
                              <w:sz w:val="24"/>
                              <w:szCs w:val="24"/>
                            </w:rPr>
                          </w:pPr>
                          <w:r>
                            <w:rPr>
                              <w:rStyle w:val="Nagweklubstopka"/>
                              <w:rFonts w:ascii="Calibri" w:eastAsia="Calibri" w:hAnsi="Calibri" w:cs="Calibri"/>
                              <w:i/>
                              <w:iCs/>
                              <w:sz w:val="24"/>
                              <w:szCs w:val="24"/>
                            </w:rPr>
                            <w:t>Załącznik nr 8 - Wzór umowy</w:t>
                          </w:r>
                        </w:p>
                      </w:txbxContent>
                    </wps:txbx>
                    <wps:bodyPr wrap="none" lIns="0" tIns="0" rIns="0" bIns="0">
                      <a:spAutoFit/>
                    </wps:bodyPr>
                  </wps:wsp>
                </a:graphicData>
              </a:graphic>
            </wp:anchor>
          </w:drawing>
        </mc:Choice>
        <mc:Fallback>
          <w:pict>
            <v:shapetype w14:anchorId="0FB3C886" id="_x0000_t202" coordsize="21600,21600" o:spt="202" path="m,l,21600r21600,l21600,xe">
              <v:stroke joinstyle="miter"/>
              <v:path gradientshapeok="t" o:connecttype="rect"/>
            </v:shapetype>
            <v:shape id="Shape 41" o:spid="_x0000_s1028" type="#_x0000_t202" style="position:absolute;margin-left:367.6pt;margin-top:59.9pt;width:143.05pt;height:10.3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" filled="f" stroked="f">
              <v:textbox style="mso-fit-shape-to-text:t" inset="0,0,0,0">
                <w:txbxContent>
                  <w:p w14:paraId="0898F83D" w14:textId="77777777" w:rsidR="00BC4FC0" w:rsidRDefault="00BC4FC0">
                    <w:pPr>
                      <w:pStyle w:val="Nagweklubstopka0"/>
                      <w:jc w:val="left"/>
                      <w:rPr>
                        <w:sz w:val="24"/>
                        <w:szCs w:val="24"/>
                      </w:rPr>
                    </w:pPr>
                    <w:r>
                      <w:rPr>
                        <w:rStyle w:val="Nagweklubstopka"/>
                        <w:rFonts w:ascii="Calibri" w:eastAsia="Calibri" w:hAnsi="Calibri" w:cs="Calibri"/>
                        <w:i/>
                        <w:iCs/>
                        <w:sz w:val="24"/>
                        <w:szCs w:val="24"/>
                      </w:rPr>
                      <w:t>Załącznik nr 8 - Wzór umowy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1505"/>
        </w:tabs>
        <w:ind w:left="1505" w:hanging="1505"/>
      </w:pPr>
    </w:lvl>
    <w:lvl w:ilvl="2">
      <w:start w:val="1"/>
      <w:numFmt w:val="lowerRoman"/>
      <w:lvlText w:val="%3."/>
      <w:lvlJc w:val="right"/>
      <w:pPr>
        <w:tabs>
          <w:tab w:val="num" w:pos="2225"/>
        </w:tabs>
        <w:ind w:left="2225" w:hanging="2225"/>
      </w:pPr>
    </w:lvl>
    <w:lvl w:ilvl="3">
      <w:start w:val="1"/>
      <w:numFmt w:val="decimal"/>
      <w:lvlText w:val="%4."/>
      <w:lvlJc w:val="left"/>
      <w:pPr>
        <w:tabs>
          <w:tab w:val="num" w:pos="2945"/>
        </w:tabs>
        <w:ind w:left="2945" w:hanging="2945"/>
      </w:pPr>
    </w:lvl>
    <w:lvl w:ilvl="4">
      <w:start w:val="1"/>
      <w:numFmt w:val="lowerLetter"/>
      <w:lvlText w:val="%5."/>
      <w:lvlJc w:val="left"/>
      <w:pPr>
        <w:tabs>
          <w:tab w:val="num" w:pos="3665"/>
        </w:tabs>
        <w:ind w:left="3665" w:hanging="3665"/>
      </w:pPr>
    </w:lvl>
    <w:lvl w:ilvl="5">
      <w:start w:val="1"/>
      <w:numFmt w:val="lowerRoman"/>
      <w:lvlText w:val="%6."/>
      <w:lvlJc w:val="right"/>
      <w:pPr>
        <w:tabs>
          <w:tab w:val="num" w:pos="4385"/>
        </w:tabs>
        <w:ind w:left="4385" w:hanging="4385"/>
      </w:pPr>
    </w:lvl>
    <w:lvl w:ilvl="6">
      <w:start w:val="1"/>
      <w:numFmt w:val="decimal"/>
      <w:lvlText w:val="%7."/>
      <w:lvlJc w:val="left"/>
      <w:pPr>
        <w:tabs>
          <w:tab w:val="num" w:pos="5105"/>
        </w:tabs>
        <w:ind w:left="5105" w:hanging="5105"/>
      </w:pPr>
    </w:lvl>
    <w:lvl w:ilvl="7">
      <w:start w:val="1"/>
      <w:numFmt w:val="lowerLetter"/>
      <w:lvlText w:val="%8."/>
      <w:lvlJc w:val="left"/>
      <w:pPr>
        <w:tabs>
          <w:tab w:val="num" w:pos="5825"/>
        </w:tabs>
        <w:ind w:left="5825" w:hanging="5825"/>
      </w:pPr>
    </w:lvl>
    <w:lvl w:ilvl="8">
      <w:start w:val="1"/>
      <w:numFmt w:val="lowerRoman"/>
      <w:lvlText w:val="%9."/>
      <w:lvlJc w:val="right"/>
      <w:pPr>
        <w:tabs>
          <w:tab w:val="num" w:pos="6545"/>
        </w:tabs>
        <w:ind w:left="6545" w:hanging="6545"/>
      </w:pPr>
    </w:lvl>
  </w:abstractNum>
  <w:abstractNum w:abstractNumId="1" w15:restartNumberingAfterBreak="0">
    <w:nsid w:val="011522DB"/>
    <w:multiLevelType w:val="multilevel"/>
    <w:tmpl w:val="A7F033CE"/>
    <w:lvl w:ilvl="0">
      <w:start w:val="11"/>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C7C52"/>
    <w:multiLevelType w:val="multilevel"/>
    <w:tmpl w:val="FC5AD19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EC05AB"/>
    <w:multiLevelType w:val="multilevel"/>
    <w:tmpl w:val="429229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6D5D3B"/>
    <w:multiLevelType w:val="multilevel"/>
    <w:tmpl w:val="FB604EB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6B6098"/>
    <w:multiLevelType w:val="multilevel"/>
    <w:tmpl w:val="CA2459E6"/>
    <w:lvl w:ilvl="0">
      <w:start w:val="12"/>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014F96"/>
    <w:multiLevelType w:val="multilevel"/>
    <w:tmpl w:val="64B8693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E1071B"/>
    <w:multiLevelType w:val="multilevel"/>
    <w:tmpl w:val="7A2ECFCE"/>
    <w:lvl w:ilvl="0">
      <w:start w:val="13"/>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2474F2"/>
    <w:multiLevelType w:val="multilevel"/>
    <w:tmpl w:val="8DBCE31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C8E4AD5"/>
    <w:multiLevelType w:val="multilevel"/>
    <w:tmpl w:val="1812F36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9D7828"/>
    <w:multiLevelType w:val="multilevel"/>
    <w:tmpl w:val="E5F0A5B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1B5424"/>
    <w:multiLevelType w:val="multilevel"/>
    <w:tmpl w:val="4F909F7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EE6AEB"/>
    <w:multiLevelType w:val="multilevel"/>
    <w:tmpl w:val="F4A4C9B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6C4CB1"/>
    <w:multiLevelType w:val="multilevel"/>
    <w:tmpl w:val="ECA8694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ED1CA2"/>
    <w:multiLevelType w:val="multilevel"/>
    <w:tmpl w:val="53289F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256D6E"/>
    <w:multiLevelType w:val="multilevel"/>
    <w:tmpl w:val="B06A50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5F34EC2"/>
    <w:multiLevelType w:val="multilevel"/>
    <w:tmpl w:val="6D802E1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5F76941"/>
    <w:multiLevelType w:val="multilevel"/>
    <w:tmpl w:val="577A7B0C"/>
    <w:lvl w:ilvl="0">
      <w:start w:val="10"/>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63074FA"/>
    <w:multiLevelType w:val="multilevel"/>
    <w:tmpl w:val="DFF6876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86E70AF"/>
    <w:multiLevelType w:val="multilevel"/>
    <w:tmpl w:val="723E447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880264C"/>
    <w:multiLevelType w:val="multilevel"/>
    <w:tmpl w:val="F540533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A166903"/>
    <w:multiLevelType w:val="multilevel"/>
    <w:tmpl w:val="AF38A86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A834026"/>
    <w:multiLevelType w:val="multilevel"/>
    <w:tmpl w:val="3C3EA4F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AB26727"/>
    <w:multiLevelType w:val="multilevel"/>
    <w:tmpl w:val="0C465F44"/>
    <w:lvl w:ilvl="0">
      <w:start w:val="1"/>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B0D0355"/>
    <w:multiLevelType w:val="multilevel"/>
    <w:tmpl w:val="FED4B9AA"/>
    <w:lvl w:ilvl="0">
      <w:start w:val="5"/>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CF76C86"/>
    <w:multiLevelType w:val="multilevel"/>
    <w:tmpl w:val="3E94FE9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FA5353B"/>
    <w:multiLevelType w:val="multilevel"/>
    <w:tmpl w:val="8D30CAF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B403A3"/>
    <w:multiLevelType w:val="hybridMultilevel"/>
    <w:tmpl w:val="00146FD8"/>
    <w:lvl w:ilvl="0" w:tplc="E95AA5EC">
      <w:start w:val="1"/>
      <w:numFmt w:val="decimal"/>
      <w:lvlText w:val="%1)"/>
      <w:lvlJc w:val="left"/>
      <w:pPr>
        <w:ind w:left="1205" w:hanging="49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29E86C1C"/>
    <w:multiLevelType w:val="multilevel"/>
    <w:tmpl w:val="89D4F90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A5A7891"/>
    <w:multiLevelType w:val="multilevel"/>
    <w:tmpl w:val="4F92056A"/>
    <w:lvl w:ilvl="0">
      <w:start w:val="9"/>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C656A40"/>
    <w:multiLevelType w:val="multilevel"/>
    <w:tmpl w:val="B4D28E2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C6E35A3"/>
    <w:multiLevelType w:val="multilevel"/>
    <w:tmpl w:val="E43425C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CA87293"/>
    <w:multiLevelType w:val="multilevel"/>
    <w:tmpl w:val="864EC42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DEB4761"/>
    <w:multiLevelType w:val="multilevel"/>
    <w:tmpl w:val="436264B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F354823"/>
    <w:multiLevelType w:val="multilevel"/>
    <w:tmpl w:val="64B8693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1135033"/>
    <w:multiLevelType w:val="multilevel"/>
    <w:tmpl w:val="F8846610"/>
    <w:lvl w:ilvl="0">
      <w:start w:val="16"/>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1A671A4"/>
    <w:multiLevelType w:val="multilevel"/>
    <w:tmpl w:val="EF9005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4926FF8"/>
    <w:multiLevelType w:val="multilevel"/>
    <w:tmpl w:val="408489F0"/>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6005973"/>
    <w:multiLevelType w:val="multilevel"/>
    <w:tmpl w:val="A51CB680"/>
    <w:lvl w:ilvl="0">
      <w:start w:val="18"/>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7A15E5F"/>
    <w:multiLevelType w:val="multilevel"/>
    <w:tmpl w:val="49EC34EA"/>
    <w:lvl w:ilvl="0">
      <w:start w:val="1"/>
      <w:numFmt w:val="bullet"/>
      <w:lvlText w:val="&gt;"/>
      <w:lvlJc w:val="left"/>
      <w:rPr>
        <w:rFonts w:ascii="Calibri" w:eastAsia="Calibri" w:hAnsi="Calibri" w:cs="Calibri"/>
        <w:b w:val="0"/>
        <w:bCs w:val="0"/>
        <w:i w:val="0"/>
        <w:iCs w:val="0"/>
        <w:smallCaps w:val="0"/>
        <w:strike w:val="0"/>
        <w:color w:val="000000"/>
        <w:spacing w:val="0"/>
        <w:w w:val="100"/>
        <w:position w:val="0"/>
        <w:sz w:val="36"/>
        <w:szCs w:val="3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7C3616C"/>
    <w:multiLevelType w:val="multilevel"/>
    <w:tmpl w:val="8FF4EFDC"/>
    <w:lvl w:ilvl="0">
      <w:start w:val="15"/>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9C614AA"/>
    <w:multiLevelType w:val="multilevel"/>
    <w:tmpl w:val="23585AE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A7D1E6F"/>
    <w:multiLevelType w:val="multilevel"/>
    <w:tmpl w:val="5D38828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E2A129A"/>
    <w:multiLevelType w:val="multilevel"/>
    <w:tmpl w:val="8DD801A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ED8217B"/>
    <w:multiLevelType w:val="multilevel"/>
    <w:tmpl w:val="6E588B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EF90C4A"/>
    <w:multiLevelType w:val="multilevel"/>
    <w:tmpl w:val="32F6840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F3B0D14"/>
    <w:multiLevelType w:val="multilevel"/>
    <w:tmpl w:val="C9EAB20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0967E88"/>
    <w:multiLevelType w:val="multilevel"/>
    <w:tmpl w:val="E55CA94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0D610DC"/>
    <w:multiLevelType w:val="hybridMultilevel"/>
    <w:tmpl w:val="0AF8112E"/>
    <w:lvl w:ilvl="0" w:tplc="6BB6A5F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546784"/>
    <w:multiLevelType w:val="multilevel"/>
    <w:tmpl w:val="51826A50"/>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378246C"/>
    <w:multiLevelType w:val="multilevel"/>
    <w:tmpl w:val="8EF6EE16"/>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4FF31A0"/>
    <w:multiLevelType w:val="hybridMultilevel"/>
    <w:tmpl w:val="E2CC3E8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45517BA7"/>
    <w:multiLevelType w:val="multilevel"/>
    <w:tmpl w:val="1F16FF0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5E65B13"/>
    <w:multiLevelType w:val="multilevel"/>
    <w:tmpl w:val="504CCAC2"/>
    <w:lvl w:ilvl="0">
      <w:start w:val="1"/>
      <w:numFmt w:val="lowerLetter"/>
      <w:lvlText w:val="%1)"/>
      <w:lvlJc w:val="left"/>
      <w:rPr>
        <w:rFonts w:ascii="Calibri" w:eastAsia="Calibri" w:hAnsi="Calibri" w:cs="Calibri"/>
        <w:b w:val="0"/>
        <w:bCs w:val="0"/>
        <w:i/>
        <w:iCs/>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64E5508"/>
    <w:multiLevelType w:val="multilevel"/>
    <w:tmpl w:val="B3BCCE2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6DB72BE"/>
    <w:multiLevelType w:val="multilevel"/>
    <w:tmpl w:val="7CF2EA9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81E702D"/>
    <w:multiLevelType w:val="multilevel"/>
    <w:tmpl w:val="8940FD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9576132"/>
    <w:multiLevelType w:val="multilevel"/>
    <w:tmpl w:val="1DE088D0"/>
    <w:lvl w:ilvl="0">
      <w:start w:val="9"/>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A6668A3"/>
    <w:multiLevelType w:val="multilevel"/>
    <w:tmpl w:val="E0F012C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B443F79"/>
    <w:multiLevelType w:val="multilevel"/>
    <w:tmpl w:val="6A547EC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BC22401"/>
    <w:multiLevelType w:val="multilevel"/>
    <w:tmpl w:val="A9F215A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C0C2183"/>
    <w:multiLevelType w:val="multilevel"/>
    <w:tmpl w:val="AC583CEC"/>
    <w:lvl w:ilvl="0">
      <w:start w:val="12"/>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CEE0E75"/>
    <w:multiLevelType w:val="multilevel"/>
    <w:tmpl w:val="B936EAF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D493249"/>
    <w:multiLevelType w:val="multilevel"/>
    <w:tmpl w:val="9296FFC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DBF6F79"/>
    <w:multiLevelType w:val="multilevel"/>
    <w:tmpl w:val="26526CE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E333CEC"/>
    <w:multiLevelType w:val="multilevel"/>
    <w:tmpl w:val="D3AADAE6"/>
    <w:lvl w:ilvl="0">
      <w:start w:val="1"/>
      <w:numFmt w:val="decimal"/>
      <w:lvlText w:val="%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F9E33E7"/>
    <w:multiLevelType w:val="multilevel"/>
    <w:tmpl w:val="A5263DE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0E223EE"/>
    <w:multiLevelType w:val="multilevel"/>
    <w:tmpl w:val="37DC591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1144410"/>
    <w:multiLevelType w:val="multilevel"/>
    <w:tmpl w:val="D79283B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15B5950"/>
    <w:multiLevelType w:val="hybridMultilevel"/>
    <w:tmpl w:val="00146FD8"/>
    <w:lvl w:ilvl="0" w:tplc="E95AA5EC">
      <w:start w:val="1"/>
      <w:numFmt w:val="decimal"/>
      <w:lvlText w:val="%1)"/>
      <w:lvlJc w:val="left"/>
      <w:pPr>
        <w:ind w:left="1205" w:hanging="495"/>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520C5BCB"/>
    <w:multiLevelType w:val="multilevel"/>
    <w:tmpl w:val="AF0027A8"/>
    <w:lvl w:ilvl="0">
      <w:start w:val="6"/>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2A13035"/>
    <w:multiLevelType w:val="multilevel"/>
    <w:tmpl w:val="35208BF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3761132"/>
    <w:multiLevelType w:val="multilevel"/>
    <w:tmpl w:val="C406AD54"/>
    <w:lvl w:ilvl="0">
      <w:start w:val="1"/>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3B21326"/>
    <w:multiLevelType w:val="multilevel"/>
    <w:tmpl w:val="B95C97B2"/>
    <w:lvl w:ilvl="0">
      <w:start w:val="3"/>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3D1502C"/>
    <w:multiLevelType w:val="multilevel"/>
    <w:tmpl w:val="EF5A0DD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3D72FA2"/>
    <w:multiLevelType w:val="hybridMultilevel"/>
    <w:tmpl w:val="2E2212B2"/>
    <w:lvl w:ilvl="0" w:tplc="A5C2990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76" w15:restartNumberingAfterBreak="0">
    <w:nsid w:val="53E2462D"/>
    <w:multiLevelType w:val="multilevel"/>
    <w:tmpl w:val="E2EE649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5486284"/>
    <w:multiLevelType w:val="multilevel"/>
    <w:tmpl w:val="4F0602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7D71AF4"/>
    <w:multiLevelType w:val="multilevel"/>
    <w:tmpl w:val="91B8C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C41655E"/>
    <w:multiLevelType w:val="multilevel"/>
    <w:tmpl w:val="30CEBFB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D7B713B"/>
    <w:multiLevelType w:val="multilevel"/>
    <w:tmpl w:val="87BEFF9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DE450AA"/>
    <w:multiLevelType w:val="multilevel"/>
    <w:tmpl w:val="AA1C904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F686BEA"/>
    <w:multiLevelType w:val="multilevel"/>
    <w:tmpl w:val="7C7AEFB6"/>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601425A9"/>
    <w:multiLevelType w:val="multilevel"/>
    <w:tmpl w:val="D8FAABB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0DA6746"/>
    <w:multiLevelType w:val="multilevel"/>
    <w:tmpl w:val="64A81F8C"/>
    <w:lvl w:ilvl="0">
      <w:start w:val="1"/>
      <w:numFmt w:val="decimal"/>
      <w:lvlText w:val="%1."/>
      <w:lvlJc w:val="left"/>
    </w:lvl>
    <w:lvl w:ilvl="1">
      <w:start w:val="2"/>
      <w:numFmt w:val="decimal"/>
      <w:lvlText w:val="%1.%2."/>
      <w:lvlJc w:val="left"/>
    </w:lvl>
    <w:lvl w:ilvl="2">
      <w:start w:val="1"/>
      <w:numFmt w:val="decimal"/>
      <w:lvlText w:val="%1.%2.%3."/>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33C2EB7"/>
    <w:multiLevelType w:val="multilevel"/>
    <w:tmpl w:val="DB40D0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3631D09"/>
    <w:multiLevelType w:val="multilevel"/>
    <w:tmpl w:val="1444BC3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3E17F20"/>
    <w:multiLevelType w:val="multilevel"/>
    <w:tmpl w:val="1BB0757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4BF36A7"/>
    <w:multiLevelType w:val="multilevel"/>
    <w:tmpl w:val="A0A465E2"/>
    <w:lvl w:ilvl="0">
      <w:start w:val="6"/>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4DA4E28"/>
    <w:multiLevelType w:val="multilevel"/>
    <w:tmpl w:val="4B08F94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5FE1AF8"/>
    <w:multiLevelType w:val="multilevel"/>
    <w:tmpl w:val="A948A41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6965231"/>
    <w:multiLevelType w:val="multilevel"/>
    <w:tmpl w:val="E242AAF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72D75B5"/>
    <w:multiLevelType w:val="multilevel"/>
    <w:tmpl w:val="FF0638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7A7302B"/>
    <w:multiLevelType w:val="multilevel"/>
    <w:tmpl w:val="42AC2AD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7D93676"/>
    <w:multiLevelType w:val="multilevel"/>
    <w:tmpl w:val="2998269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8457692"/>
    <w:multiLevelType w:val="multilevel"/>
    <w:tmpl w:val="3FF636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AD95ADA"/>
    <w:multiLevelType w:val="multilevel"/>
    <w:tmpl w:val="26F882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C195270"/>
    <w:multiLevelType w:val="multilevel"/>
    <w:tmpl w:val="11C40E7C"/>
    <w:lvl w:ilvl="0">
      <w:start w:val="1"/>
      <w:numFmt w:val="upp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CDA3578"/>
    <w:multiLevelType w:val="multilevel"/>
    <w:tmpl w:val="B83EA46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D360723"/>
    <w:multiLevelType w:val="multilevel"/>
    <w:tmpl w:val="D0AA8E8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D577DDD"/>
    <w:multiLevelType w:val="multilevel"/>
    <w:tmpl w:val="3564C38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E1E410B"/>
    <w:multiLevelType w:val="multilevel"/>
    <w:tmpl w:val="102837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EC13D94"/>
    <w:multiLevelType w:val="multilevel"/>
    <w:tmpl w:val="397A81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EEF072E"/>
    <w:multiLevelType w:val="multilevel"/>
    <w:tmpl w:val="2C46F06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F531C2D"/>
    <w:multiLevelType w:val="multilevel"/>
    <w:tmpl w:val="24C8550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1D2544F"/>
    <w:multiLevelType w:val="multilevel"/>
    <w:tmpl w:val="613A6CE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20865FD"/>
    <w:multiLevelType w:val="multilevel"/>
    <w:tmpl w:val="D6064B38"/>
    <w:lvl w:ilvl="0">
      <w:start w:val="7"/>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20C144F"/>
    <w:multiLevelType w:val="multilevel"/>
    <w:tmpl w:val="89805C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21D162C"/>
    <w:multiLevelType w:val="multilevel"/>
    <w:tmpl w:val="7C4CCC7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2370A63"/>
    <w:multiLevelType w:val="multilevel"/>
    <w:tmpl w:val="4DB0C5DA"/>
    <w:lvl w:ilvl="0">
      <w:start w:val="12"/>
      <w:numFmt w:val="decimal"/>
      <w:lvlText w:val="%1."/>
      <w:lvlJc w:val="left"/>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2EA5DD2"/>
    <w:multiLevelType w:val="multilevel"/>
    <w:tmpl w:val="AAD2C054"/>
    <w:lvl w:ilvl="0">
      <w:start w:val="5"/>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5F75710"/>
    <w:multiLevelType w:val="multilevel"/>
    <w:tmpl w:val="A1BAEE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7EE4260"/>
    <w:multiLevelType w:val="multilevel"/>
    <w:tmpl w:val="274043EE"/>
    <w:lvl w:ilvl="0">
      <w:start w:val="6"/>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B235130"/>
    <w:multiLevelType w:val="multilevel"/>
    <w:tmpl w:val="4412BA3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C7E422E"/>
    <w:multiLevelType w:val="multilevel"/>
    <w:tmpl w:val="1BD8A9E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C37ADF"/>
    <w:multiLevelType w:val="multilevel"/>
    <w:tmpl w:val="8A24FDD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2"/>
  </w:num>
  <w:num w:numId="2">
    <w:abstractNumId w:val="101"/>
  </w:num>
  <w:num w:numId="3">
    <w:abstractNumId w:val="25"/>
  </w:num>
  <w:num w:numId="4">
    <w:abstractNumId w:val="84"/>
  </w:num>
  <w:num w:numId="5">
    <w:abstractNumId w:val="65"/>
  </w:num>
  <w:num w:numId="6">
    <w:abstractNumId w:val="13"/>
  </w:num>
  <w:num w:numId="7">
    <w:abstractNumId w:val="42"/>
  </w:num>
  <w:num w:numId="8">
    <w:abstractNumId w:val="73"/>
  </w:num>
  <w:num w:numId="9">
    <w:abstractNumId w:val="4"/>
  </w:num>
  <w:num w:numId="10">
    <w:abstractNumId w:val="8"/>
  </w:num>
  <w:num w:numId="11">
    <w:abstractNumId w:val="47"/>
  </w:num>
  <w:num w:numId="12">
    <w:abstractNumId w:val="28"/>
  </w:num>
  <w:num w:numId="13">
    <w:abstractNumId w:val="24"/>
  </w:num>
  <w:num w:numId="14">
    <w:abstractNumId w:val="11"/>
  </w:num>
  <w:num w:numId="15">
    <w:abstractNumId w:val="78"/>
  </w:num>
  <w:num w:numId="16">
    <w:abstractNumId w:val="70"/>
  </w:num>
  <w:num w:numId="17">
    <w:abstractNumId w:val="99"/>
  </w:num>
  <w:num w:numId="18">
    <w:abstractNumId w:val="58"/>
  </w:num>
  <w:num w:numId="19">
    <w:abstractNumId w:val="66"/>
  </w:num>
  <w:num w:numId="20">
    <w:abstractNumId w:val="107"/>
  </w:num>
  <w:num w:numId="21">
    <w:abstractNumId w:val="61"/>
  </w:num>
  <w:num w:numId="22">
    <w:abstractNumId w:val="46"/>
  </w:num>
  <w:num w:numId="23">
    <w:abstractNumId w:val="106"/>
  </w:num>
  <w:num w:numId="24">
    <w:abstractNumId w:val="9"/>
  </w:num>
  <w:num w:numId="25">
    <w:abstractNumId w:val="19"/>
  </w:num>
  <w:num w:numId="26">
    <w:abstractNumId w:val="77"/>
  </w:num>
  <w:num w:numId="27">
    <w:abstractNumId w:val="55"/>
  </w:num>
  <w:num w:numId="28">
    <w:abstractNumId w:val="54"/>
  </w:num>
  <w:num w:numId="29">
    <w:abstractNumId w:val="15"/>
  </w:num>
  <w:num w:numId="30">
    <w:abstractNumId w:val="108"/>
  </w:num>
  <w:num w:numId="31">
    <w:abstractNumId w:val="91"/>
  </w:num>
  <w:num w:numId="32">
    <w:abstractNumId w:val="20"/>
  </w:num>
  <w:num w:numId="33">
    <w:abstractNumId w:val="67"/>
  </w:num>
  <w:num w:numId="34">
    <w:abstractNumId w:val="79"/>
  </w:num>
  <w:num w:numId="35">
    <w:abstractNumId w:val="93"/>
  </w:num>
  <w:num w:numId="36">
    <w:abstractNumId w:val="89"/>
  </w:num>
  <w:num w:numId="37">
    <w:abstractNumId w:val="114"/>
  </w:num>
  <w:num w:numId="38">
    <w:abstractNumId w:val="57"/>
  </w:num>
  <w:num w:numId="39">
    <w:abstractNumId w:val="10"/>
  </w:num>
  <w:num w:numId="40">
    <w:abstractNumId w:val="30"/>
  </w:num>
  <w:num w:numId="41">
    <w:abstractNumId w:val="17"/>
  </w:num>
  <w:num w:numId="42">
    <w:abstractNumId w:val="1"/>
  </w:num>
  <w:num w:numId="43">
    <w:abstractNumId w:val="109"/>
  </w:num>
  <w:num w:numId="44">
    <w:abstractNumId w:val="105"/>
  </w:num>
  <w:num w:numId="45">
    <w:abstractNumId w:val="26"/>
  </w:num>
  <w:num w:numId="46">
    <w:abstractNumId w:val="7"/>
  </w:num>
  <w:num w:numId="47">
    <w:abstractNumId w:val="85"/>
  </w:num>
  <w:num w:numId="48">
    <w:abstractNumId w:val="40"/>
  </w:num>
  <w:num w:numId="49">
    <w:abstractNumId w:val="39"/>
  </w:num>
  <w:num w:numId="50">
    <w:abstractNumId w:val="35"/>
  </w:num>
  <w:num w:numId="51">
    <w:abstractNumId w:val="95"/>
  </w:num>
  <w:num w:numId="52">
    <w:abstractNumId w:val="45"/>
  </w:num>
  <w:num w:numId="53">
    <w:abstractNumId w:val="38"/>
  </w:num>
  <w:num w:numId="54">
    <w:abstractNumId w:val="111"/>
  </w:num>
  <w:num w:numId="55">
    <w:abstractNumId w:val="102"/>
  </w:num>
  <w:num w:numId="56">
    <w:abstractNumId w:val="88"/>
  </w:num>
  <w:num w:numId="57">
    <w:abstractNumId w:val="16"/>
  </w:num>
  <w:num w:numId="58">
    <w:abstractNumId w:val="68"/>
  </w:num>
  <w:num w:numId="59">
    <w:abstractNumId w:val="33"/>
  </w:num>
  <w:num w:numId="60">
    <w:abstractNumId w:val="53"/>
  </w:num>
  <w:num w:numId="61">
    <w:abstractNumId w:val="18"/>
  </w:num>
  <w:num w:numId="62">
    <w:abstractNumId w:val="56"/>
  </w:num>
  <w:num w:numId="63">
    <w:abstractNumId w:val="23"/>
  </w:num>
  <w:num w:numId="64">
    <w:abstractNumId w:val="6"/>
  </w:num>
  <w:num w:numId="65">
    <w:abstractNumId w:val="83"/>
  </w:num>
  <w:num w:numId="66">
    <w:abstractNumId w:val="62"/>
  </w:num>
  <w:num w:numId="67">
    <w:abstractNumId w:val="115"/>
  </w:num>
  <w:num w:numId="68">
    <w:abstractNumId w:val="94"/>
  </w:num>
  <w:num w:numId="69">
    <w:abstractNumId w:val="103"/>
  </w:num>
  <w:num w:numId="70">
    <w:abstractNumId w:val="32"/>
  </w:num>
  <w:num w:numId="71">
    <w:abstractNumId w:val="52"/>
  </w:num>
  <w:num w:numId="72">
    <w:abstractNumId w:val="31"/>
  </w:num>
  <w:num w:numId="73">
    <w:abstractNumId w:val="81"/>
  </w:num>
  <w:num w:numId="74">
    <w:abstractNumId w:val="50"/>
  </w:num>
  <w:num w:numId="75">
    <w:abstractNumId w:val="86"/>
  </w:num>
  <w:num w:numId="76">
    <w:abstractNumId w:val="113"/>
  </w:num>
  <w:num w:numId="77">
    <w:abstractNumId w:val="96"/>
  </w:num>
  <w:num w:numId="78">
    <w:abstractNumId w:val="87"/>
  </w:num>
  <w:num w:numId="79">
    <w:abstractNumId w:val="97"/>
  </w:num>
  <w:num w:numId="80">
    <w:abstractNumId w:val="44"/>
  </w:num>
  <w:num w:numId="81">
    <w:abstractNumId w:val="112"/>
  </w:num>
  <w:num w:numId="82">
    <w:abstractNumId w:val="29"/>
  </w:num>
  <w:num w:numId="83">
    <w:abstractNumId w:val="14"/>
  </w:num>
  <w:num w:numId="84">
    <w:abstractNumId w:val="12"/>
  </w:num>
  <w:num w:numId="85">
    <w:abstractNumId w:val="43"/>
  </w:num>
  <w:num w:numId="86">
    <w:abstractNumId w:val="74"/>
  </w:num>
  <w:num w:numId="87">
    <w:abstractNumId w:val="59"/>
  </w:num>
  <w:num w:numId="88">
    <w:abstractNumId w:val="21"/>
  </w:num>
  <w:num w:numId="89">
    <w:abstractNumId w:val="5"/>
  </w:num>
  <w:num w:numId="90">
    <w:abstractNumId w:val="36"/>
  </w:num>
  <w:num w:numId="91">
    <w:abstractNumId w:val="80"/>
  </w:num>
  <w:num w:numId="92">
    <w:abstractNumId w:val="63"/>
  </w:num>
  <w:num w:numId="93">
    <w:abstractNumId w:val="22"/>
  </w:num>
  <w:num w:numId="94">
    <w:abstractNumId w:val="37"/>
  </w:num>
  <w:num w:numId="95">
    <w:abstractNumId w:val="2"/>
  </w:num>
  <w:num w:numId="96">
    <w:abstractNumId w:val="3"/>
  </w:num>
  <w:num w:numId="97">
    <w:abstractNumId w:val="98"/>
  </w:num>
  <w:num w:numId="98">
    <w:abstractNumId w:val="76"/>
  </w:num>
  <w:num w:numId="99">
    <w:abstractNumId w:val="41"/>
  </w:num>
  <w:num w:numId="100">
    <w:abstractNumId w:val="60"/>
  </w:num>
  <w:num w:numId="101">
    <w:abstractNumId w:val="64"/>
  </w:num>
  <w:num w:numId="102">
    <w:abstractNumId w:val="110"/>
  </w:num>
  <w:num w:numId="103">
    <w:abstractNumId w:val="90"/>
  </w:num>
  <w:num w:numId="104">
    <w:abstractNumId w:val="100"/>
  </w:num>
  <w:num w:numId="105">
    <w:abstractNumId w:val="71"/>
  </w:num>
  <w:num w:numId="106">
    <w:abstractNumId w:val="92"/>
  </w:num>
  <w:num w:numId="107">
    <w:abstractNumId w:val="104"/>
  </w:num>
  <w:num w:numId="108">
    <w:abstractNumId w:val="75"/>
  </w:num>
  <w:num w:numId="109">
    <w:abstractNumId w:val="0"/>
  </w:num>
  <w:num w:numId="110">
    <w:abstractNumId w:val="27"/>
  </w:num>
  <w:num w:numId="111">
    <w:abstractNumId w:val="69"/>
  </w:num>
  <w:num w:numId="112">
    <w:abstractNumId w:val="51"/>
  </w:num>
  <w:num w:numId="113">
    <w:abstractNumId w:val="48"/>
  </w:num>
  <w:num w:numId="114">
    <w:abstractNumId w:val="34"/>
  </w:num>
  <w:num w:numId="115">
    <w:abstractNumId w:val="49"/>
  </w:num>
  <w:num w:numId="116">
    <w:abstractNumId w:val="8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drawingGridHorizontalSpacing w:val="181"/>
  <w:drawingGridVerticalSpacing w:val="181"/>
  <w:characterSpacingControl w:val="compressPunctuation"/>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D4E"/>
    <w:rsid w:val="0000645F"/>
    <w:rsid w:val="00006849"/>
    <w:rsid w:val="0001642D"/>
    <w:rsid w:val="000221DB"/>
    <w:rsid w:val="0002696B"/>
    <w:rsid w:val="00027562"/>
    <w:rsid w:val="000304A6"/>
    <w:rsid w:val="0005077E"/>
    <w:rsid w:val="00065879"/>
    <w:rsid w:val="00075D0F"/>
    <w:rsid w:val="000A151B"/>
    <w:rsid w:val="000C5AEE"/>
    <w:rsid w:val="000D40FE"/>
    <w:rsid w:val="000F6E74"/>
    <w:rsid w:val="0010611E"/>
    <w:rsid w:val="0011306A"/>
    <w:rsid w:val="00113F55"/>
    <w:rsid w:val="001140AA"/>
    <w:rsid w:val="00126012"/>
    <w:rsid w:val="00130220"/>
    <w:rsid w:val="00144571"/>
    <w:rsid w:val="00156A6D"/>
    <w:rsid w:val="001B4EFD"/>
    <w:rsid w:val="002265F0"/>
    <w:rsid w:val="00234EEE"/>
    <w:rsid w:val="00246E5B"/>
    <w:rsid w:val="00255FF3"/>
    <w:rsid w:val="00282837"/>
    <w:rsid w:val="0028790E"/>
    <w:rsid w:val="002917EF"/>
    <w:rsid w:val="00291A9A"/>
    <w:rsid w:val="00295B72"/>
    <w:rsid w:val="002A352C"/>
    <w:rsid w:val="002A37A3"/>
    <w:rsid w:val="002C610A"/>
    <w:rsid w:val="002E7C4C"/>
    <w:rsid w:val="002F106C"/>
    <w:rsid w:val="002F371E"/>
    <w:rsid w:val="003031FA"/>
    <w:rsid w:val="00317FE1"/>
    <w:rsid w:val="00320374"/>
    <w:rsid w:val="003215AF"/>
    <w:rsid w:val="003343DB"/>
    <w:rsid w:val="00341D96"/>
    <w:rsid w:val="0035071E"/>
    <w:rsid w:val="0036304E"/>
    <w:rsid w:val="003B333B"/>
    <w:rsid w:val="003F2B6D"/>
    <w:rsid w:val="00410ACA"/>
    <w:rsid w:val="004168E4"/>
    <w:rsid w:val="00421CD0"/>
    <w:rsid w:val="00451358"/>
    <w:rsid w:val="00454A3D"/>
    <w:rsid w:val="004B7F9D"/>
    <w:rsid w:val="004C0575"/>
    <w:rsid w:val="004D4052"/>
    <w:rsid w:val="004F68BB"/>
    <w:rsid w:val="0050045B"/>
    <w:rsid w:val="00506305"/>
    <w:rsid w:val="00546CF6"/>
    <w:rsid w:val="00551B82"/>
    <w:rsid w:val="00570FC1"/>
    <w:rsid w:val="0058694B"/>
    <w:rsid w:val="00594F8A"/>
    <w:rsid w:val="005C4599"/>
    <w:rsid w:val="005E263A"/>
    <w:rsid w:val="00600443"/>
    <w:rsid w:val="0061281C"/>
    <w:rsid w:val="00641A7B"/>
    <w:rsid w:val="006557B0"/>
    <w:rsid w:val="00664614"/>
    <w:rsid w:val="0066548D"/>
    <w:rsid w:val="00666D04"/>
    <w:rsid w:val="0067616C"/>
    <w:rsid w:val="006A4812"/>
    <w:rsid w:val="006B56C8"/>
    <w:rsid w:val="006C40C7"/>
    <w:rsid w:val="006C58DC"/>
    <w:rsid w:val="006D1435"/>
    <w:rsid w:val="006D2885"/>
    <w:rsid w:val="006F0A42"/>
    <w:rsid w:val="006F1A22"/>
    <w:rsid w:val="00726943"/>
    <w:rsid w:val="00733C05"/>
    <w:rsid w:val="007357E3"/>
    <w:rsid w:val="00776656"/>
    <w:rsid w:val="0078528F"/>
    <w:rsid w:val="007B135A"/>
    <w:rsid w:val="007B1CB7"/>
    <w:rsid w:val="00822D6A"/>
    <w:rsid w:val="00830B55"/>
    <w:rsid w:val="008347E8"/>
    <w:rsid w:val="00873BBD"/>
    <w:rsid w:val="00876307"/>
    <w:rsid w:val="00895512"/>
    <w:rsid w:val="008B6A03"/>
    <w:rsid w:val="008B7221"/>
    <w:rsid w:val="008C7789"/>
    <w:rsid w:val="008D0F72"/>
    <w:rsid w:val="008D17E8"/>
    <w:rsid w:val="008E1FE3"/>
    <w:rsid w:val="008E6334"/>
    <w:rsid w:val="00917938"/>
    <w:rsid w:val="00930ED5"/>
    <w:rsid w:val="009531CD"/>
    <w:rsid w:val="009653D2"/>
    <w:rsid w:val="009B042A"/>
    <w:rsid w:val="009B0C63"/>
    <w:rsid w:val="009B65BE"/>
    <w:rsid w:val="009D2433"/>
    <w:rsid w:val="009E4B61"/>
    <w:rsid w:val="00A112EF"/>
    <w:rsid w:val="00A1139C"/>
    <w:rsid w:val="00A16E53"/>
    <w:rsid w:val="00A21726"/>
    <w:rsid w:val="00A438A7"/>
    <w:rsid w:val="00A67E32"/>
    <w:rsid w:val="00A700C9"/>
    <w:rsid w:val="00A73D3E"/>
    <w:rsid w:val="00A824A1"/>
    <w:rsid w:val="00A90C6D"/>
    <w:rsid w:val="00A91C23"/>
    <w:rsid w:val="00AA1C72"/>
    <w:rsid w:val="00AB3559"/>
    <w:rsid w:val="00AD4B87"/>
    <w:rsid w:val="00AE7593"/>
    <w:rsid w:val="00AF66F7"/>
    <w:rsid w:val="00B16F0C"/>
    <w:rsid w:val="00B228D1"/>
    <w:rsid w:val="00B46692"/>
    <w:rsid w:val="00B653F4"/>
    <w:rsid w:val="00BC4FC0"/>
    <w:rsid w:val="00BD1EEF"/>
    <w:rsid w:val="00BD3BEE"/>
    <w:rsid w:val="00BE189D"/>
    <w:rsid w:val="00BE7A4C"/>
    <w:rsid w:val="00C15FED"/>
    <w:rsid w:val="00C2152E"/>
    <w:rsid w:val="00C33B6F"/>
    <w:rsid w:val="00C41D77"/>
    <w:rsid w:val="00C42701"/>
    <w:rsid w:val="00C45D4E"/>
    <w:rsid w:val="00C6092F"/>
    <w:rsid w:val="00C60E74"/>
    <w:rsid w:val="00C6439E"/>
    <w:rsid w:val="00C64B89"/>
    <w:rsid w:val="00C8148A"/>
    <w:rsid w:val="00C866D6"/>
    <w:rsid w:val="00C8786C"/>
    <w:rsid w:val="00CF32B6"/>
    <w:rsid w:val="00D02AD4"/>
    <w:rsid w:val="00D1558D"/>
    <w:rsid w:val="00D24504"/>
    <w:rsid w:val="00D4063D"/>
    <w:rsid w:val="00D54208"/>
    <w:rsid w:val="00D632D0"/>
    <w:rsid w:val="00D638D0"/>
    <w:rsid w:val="00D97019"/>
    <w:rsid w:val="00DA0017"/>
    <w:rsid w:val="00DB4831"/>
    <w:rsid w:val="00DC514A"/>
    <w:rsid w:val="00DC57A4"/>
    <w:rsid w:val="00DF18DF"/>
    <w:rsid w:val="00E03F3F"/>
    <w:rsid w:val="00E113C1"/>
    <w:rsid w:val="00E32C26"/>
    <w:rsid w:val="00E46181"/>
    <w:rsid w:val="00E537DF"/>
    <w:rsid w:val="00E5647F"/>
    <w:rsid w:val="00E61B95"/>
    <w:rsid w:val="00E77152"/>
    <w:rsid w:val="00E83312"/>
    <w:rsid w:val="00E92B45"/>
    <w:rsid w:val="00EB448C"/>
    <w:rsid w:val="00EC0865"/>
    <w:rsid w:val="00EC200C"/>
    <w:rsid w:val="00EF6B3D"/>
    <w:rsid w:val="00F140FF"/>
    <w:rsid w:val="00F22D68"/>
    <w:rsid w:val="00F26333"/>
    <w:rsid w:val="00F43D63"/>
    <w:rsid w:val="00F6726E"/>
    <w:rsid w:val="00F77C89"/>
    <w:rsid w:val="00F83C6E"/>
    <w:rsid w:val="00FA4854"/>
    <w:rsid w:val="00FD3DC2"/>
    <w:rsid w:val="00FD7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6C25EC"/>
  <w15:docId w15:val="{ED9D3556-77B4-49DA-86E4-E28FA0C8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3343DB"/>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ne">
    <w:name w:val="Inne_"/>
    <w:basedOn w:val="Domylnaczcionkaakapitu"/>
    <w:link w:val="Inne0"/>
    <w:rPr>
      <w:rFonts w:ascii="Calibri" w:eastAsia="Calibri" w:hAnsi="Calibri" w:cs="Calibri"/>
      <w:b w:val="0"/>
      <w:bCs w:val="0"/>
      <w:i w:val="0"/>
      <w:iCs w:val="0"/>
      <w:smallCaps w:val="0"/>
      <w:strike w:val="0"/>
      <w:sz w:val="24"/>
      <w:szCs w:val="24"/>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4"/>
      <w:szCs w:val="24"/>
      <w:u w:val="none"/>
    </w:rPr>
  </w:style>
  <w:style w:type="character" w:customStyle="1" w:styleId="Nagwek10">
    <w:name w:val="Nagłówek #1_"/>
    <w:basedOn w:val="Domylnaczcionkaakapitu"/>
    <w:link w:val="Nagwek11"/>
    <w:rPr>
      <w:rFonts w:ascii="Arial" w:eastAsia="Arial" w:hAnsi="Arial" w:cs="Arial"/>
      <w:b w:val="0"/>
      <w:bCs w:val="0"/>
      <w:i w:val="0"/>
      <w:iCs w:val="0"/>
      <w:smallCaps w:val="0"/>
      <w:strike w:val="0"/>
      <w:sz w:val="36"/>
      <w:szCs w:val="36"/>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sz w:val="36"/>
      <w:szCs w:val="36"/>
      <w:u w:val="none"/>
    </w:rPr>
  </w:style>
  <w:style w:type="character" w:customStyle="1" w:styleId="Nagwek3">
    <w:name w:val="Nagłówek #3_"/>
    <w:basedOn w:val="Domylnaczcionkaakapitu"/>
    <w:link w:val="Nagwek30"/>
    <w:rPr>
      <w:rFonts w:ascii="Calibri" w:eastAsia="Calibri" w:hAnsi="Calibri" w:cs="Calibri"/>
      <w:b/>
      <w:bCs/>
      <w:i w:val="0"/>
      <w:iCs w:val="0"/>
      <w:smallCaps w:val="0"/>
      <w:strike w:val="0"/>
      <w:sz w:val="24"/>
      <w:szCs w:val="24"/>
      <w:u w:val="none"/>
    </w:rPr>
  </w:style>
  <w:style w:type="character" w:customStyle="1" w:styleId="Podpistabeli">
    <w:name w:val="Podpis tabeli_"/>
    <w:basedOn w:val="Domylnaczcionkaakapitu"/>
    <w:link w:val="Podpistabeli0"/>
    <w:rPr>
      <w:rFonts w:ascii="Calibri" w:eastAsia="Calibri" w:hAnsi="Calibri" w:cs="Calibri"/>
      <w:b w:val="0"/>
      <w:bCs w:val="0"/>
      <w:i w:val="0"/>
      <w:iCs w:val="0"/>
      <w:smallCaps w:val="0"/>
      <w:strike w:val="0"/>
      <w:sz w:val="24"/>
      <w:szCs w:val="24"/>
      <w:u w:val="none"/>
    </w:rPr>
  </w:style>
  <w:style w:type="character" w:customStyle="1" w:styleId="Teksttreci4">
    <w:name w:val="Tekst treści (4)_"/>
    <w:basedOn w:val="Domylnaczcionkaakapitu"/>
    <w:link w:val="Teksttreci40"/>
    <w:rPr>
      <w:rFonts w:ascii="Calibri" w:eastAsia="Calibri" w:hAnsi="Calibri" w:cs="Calibri"/>
      <w:b/>
      <w:bCs/>
      <w:i w:val="0"/>
      <w:iCs w:val="0"/>
      <w:smallCaps w:val="0"/>
      <w:strike w:val="0"/>
      <w:sz w:val="28"/>
      <w:szCs w:val="28"/>
      <w:u w:val="none"/>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u w:val="non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iCs/>
      <w:smallCaps w:val="0"/>
      <w:strike w:val="0"/>
      <w:sz w:val="20"/>
      <w:szCs w:val="20"/>
      <w:u w:val="none"/>
    </w:rPr>
  </w:style>
  <w:style w:type="paragraph" w:customStyle="1" w:styleId="Inne0">
    <w:name w:val="Inne"/>
    <w:basedOn w:val="Normalny"/>
    <w:link w:val="Inne"/>
    <w:rPr>
      <w:rFonts w:ascii="Calibri" w:eastAsia="Calibri" w:hAnsi="Calibri" w:cs="Calibri"/>
    </w:rPr>
  </w:style>
  <w:style w:type="paragraph" w:customStyle="1" w:styleId="Teksttreci0">
    <w:name w:val="Tekst treści"/>
    <w:basedOn w:val="Normalny"/>
    <w:link w:val="Teksttreci"/>
    <w:rPr>
      <w:rFonts w:ascii="Calibri" w:eastAsia="Calibri" w:hAnsi="Calibri" w:cs="Calibri"/>
    </w:rPr>
  </w:style>
  <w:style w:type="paragraph" w:customStyle="1" w:styleId="Nagwek11">
    <w:name w:val="Nagłówek #1"/>
    <w:basedOn w:val="Normalny"/>
    <w:link w:val="Nagwek10"/>
    <w:pPr>
      <w:spacing w:after="80"/>
      <w:jc w:val="right"/>
      <w:outlineLvl w:val="0"/>
    </w:pPr>
    <w:rPr>
      <w:rFonts w:ascii="Arial" w:eastAsia="Arial" w:hAnsi="Arial" w:cs="Arial"/>
      <w:sz w:val="36"/>
      <w:szCs w:val="36"/>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20">
    <w:name w:val="Nagłówek #2"/>
    <w:basedOn w:val="Normalny"/>
    <w:link w:val="Nagwek2"/>
    <w:pPr>
      <w:spacing w:after="600"/>
      <w:jc w:val="center"/>
      <w:outlineLvl w:val="1"/>
    </w:pPr>
    <w:rPr>
      <w:rFonts w:ascii="Calibri" w:eastAsia="Calibri" w:hAnsi="Calibri" w:cs="Calibri"/>
      <w:b/>
      <w:bCs/>
      <w:sz w:val="36"/>
      <w:szCs w:val="36"/>
    </w:rPr>
  </w:style>
  <w:style w:type="paragraph" w:customStyle="1" w:styleId="Nagwek30">
    <w:name w:val="Nagłówek #3"/>
    <w:basedOn w:val="Normalny"/>
    <w:link w:val="Nagwek3"/>
    <w:pPr>
      <w:spacing w:after="280"/>
      <w:outlineLvl w:val="2"/>
    </w:pPr>
    <w:rPr>
      <w:rFonts w:ascii="Calibri" w:eastAsia="Calibri" w:hAnsi="Calibri" w:cs="Calibri"/>
      <w:b/>
      <w:bCs/>
    </w:rPr>
  </w:style>
  <w:style w:type="paragraph" w:customStyle="1" w:styleId="Podpistabeli0">
    <w:name w:val="Podpis tabeli"/>
    <w:basedOn w:val="Normalny"/>
    <w:link w:val="Podpistabeli"/>
    <w:pPr>
      <w:spacing w:line="221" w:lineRule="auto"/>
    </w:pPr>
    <w:rPr>
      <w:rFonts w:ascii="Calibri" w:eastAsia="Calibri" w:hAnsi="Calibri" w:cs="Calibri"/>
    </w:rPr>
  </w:style>
  <w:style w:type="paragraph" w:customStyle="1" w:styleId="Teksttreci40">
    <w:name w:val="Tekst treści (4)"/>
    <w:basedOn w:val="Normalny"/>
    <w:link w:val="Teksttreci4"/>
    <w:pPr>
      <w:spacing w:after="280"/>
      <w:jc w:val="center"/>
    </w:pPr>
    <w:rPr>
      <w:rFonts w:ascii="Calibri" w:eastAsia="Calibri" w:hAnsi="Calibri" w:cs="Calibri"/>
      <w:b/>
      <w:bCs/>
      <w:sz w:val="28"/>
      <w:szCs w:val="28"/>
    </w:rPr>
  </w:style>
  <w:style w:type="paragraph" w:customStyle="1" w:styleId="Teksttreci50">
    <w:name w:val="Tekst treści (5)"/>
    <w:basedOn w:val="Normalny"/>
    <w:link w:val="Teksttreci5"/>
    <w:pPr>
      <w:spacing w:after="140" w:line="202" w:lineRule="auto"/>
      <w:jc w:val="center"/>
    </w:pPr>
    <w:rPr>
      <w:rFonts w:ascii="Times New Roman" w:eastAsia="Times New Roman" w:hAnsi="Times New Roman" w:cs="Times New Roman"/>
    </w:rPr>
  </w:style>
  <w:style w:type="paragraph" w:customStyle="1" w:styleId="Nagweklubstopka0">
    <w:name w:val="Nagłówek lub stopka"/>
    <w:basedOn w:val="Normalny"/>
    <w:link w:val="Nagweklubstopka"/>
    <w:pPr>
      <w:jc w:val="center"/>
    </w:pPr>
    <w:rPr>
      <w:rFonts w:ascii="Times New Roman" w:eastAsia="Times New Roman" w:hAnsi="Times New Roman" w:cs="Times New Roman"/>
      <w:i/>
      <w:iCs/>
      <w:sz w:val="20"/>
      <w:szCs w:val="20"/>
    </w:rPr>
  </w:style>
  <w:style w:type="character" w:styleId="Hipercze">
    <w:name w:val="Hyperlink"/>
    <w:basedOn w:val="Domylnaczcionkaakapitu"/>
    <w:uiPriority w:val="99"/>
    <w:unhideWhenUsed/>
    <w:rsid w:val="00BE7A4C"/>
    <w:rPr>
      <w:color w:val="0563C1" w:themeColor="hyperlink"/>
      <w:u w:val="single"/>
    </w:rPr>
  </w:style>
  <w:style w:type="paragraph" w:styleId="Nagwek">
    <w:name w:val="header"/>
    <w:basedOn w:val="Normalny"/>
    <w:link w:val="NagwekZnak"/>
    <w:uiPriority w:val="99"/>
    <w:unhideWhenUsed/>
    <w:rsid w:val="00D97019"/>
    <w:pPr>
      <w:tabs>
        <w:tab w:val="center" w:pos="4536"/>
        <w:tab w:val="right" w:pos="9072"/>
      </w:tabs>
    </w:pPr>
  </w:style>
  <w:style w:type="character" w:customStyle="1" w:styleId="NagwekZnak">
    <w:name w:val="Nagłówek Znak"/>
    <w:basedOn w:val="Domylnaczcionkaakapitu"/>
    <w:link w:val="Nagwek"/>
    <w:uiPriority w:val="99"/>
    <w:rsid w:val="00D97019"/>
    <w:rPr>
      <w:color w:val="000000"/>
    </w:rPr>
  </w:style>
  <w:style w:type="paragraph" w:styleId="Stopka">
    <w:name w:val="footer"/>
    <w:basedOn w:val="Normalny"/>
    <w:link w:val="StopkaZnak"/>
    <w:uiPriority w:val="99"/>
    <w:unhideWhenUsed/>
    <w:rsid w:val="00D97019"/>
    <w:pPr>
      <w:tabs>
        <w:tab w:val="center" w:pos="4536"/>
        <w:tab w:val="right" w:pos="9072"/>
      </w:tabs>
    </w:pPr>
  </w:style>
  <w:style w:type="character" w:customStyle="1" w:styleId="StopkaZnak">
    <w:name w:val="Stopka Znak"/>
    <w:basedOn w:val="Domylnaczcionkaakapitu"/>
    <w:link w:val="Stopka"/>
    <w:uiPriority w:val="99"/>
    <w:rsid w:val="00D97019"/>
    <w:rPr>
      <w:color w:val="000000"/>
    </w:rPr>
  </w:style>
  <w:style w:type="character" w:styleId="Tekstzastpczy">
    <w:name w:val="Placeholder Text"/>
    <w:basedOn w:val="Domylnaczcionkaakapitu"/>
    <w:uiPriority w:val="99"/>
    <w:semiHidden/>
    <w:rsid w:val="004B7F9D"/>
    <w:rPr>
      <w:color w:val="808080"/>
    </w:rPr>
  </w:style>
  <w:style w:type="character" w:styleId="Odwoaniedokomentarza">
    <w:name w:val="annotation reference"/>
    <w:basedOn w:val="Domylnaczcionkaakapitu"/>
    <w:uiPriority w:val="99"/>
    <w:semiHidden/>
    <w:unhideWhenUsed/>
    <w:rsid w:val="00666D04"/>
    <w:rPr>
      <w:sz w:val="16"/>
      <w:szCs w:val="16"/>
    </w:rPr>
  </w:style>
  <w:style w:type="paragraph" w:styleId="Tekstkomentarza">
    <w:name w:val="annotation text"/>
    <w:basedOn w:val="Normalny"/>
    <w:link w:val="TekstkomentarzaZnak"/>
    <w:uiPriority w:val="99"/>
    <w:semiHidden/>
    <w:unhideWhenUsed/>
    <w:rsid w:val="00666D04"/>
    <w:rPr>
      <w:sz w:val="20"/>
      <w:szCs w:val="20"/>
    </w:rPr>
  </w:style>
  <w:style w:type="character" w:customStyle="1" w:styleId="TekstkomentarzaZnak">
    <w:name w:val="Tekst komentarza Znak"/>
    <w:basedOn w:val="Domylnaczcionkaakapitu"/>
    <w:link w:val="Tekstkomentarza"/>
    <w:uiPriority w:val="99"/>
    <w:semiHidden/>
    <w:rsid w:val="00666D04"/>
    <w:rPr>
      <w:color w:val="000000"/>
      <w:sz w:val="20"/>
      <w:szCs w:val="20"/>
    </w:rPr>
  </w:style>
  <w:style w:type="paragraph" w:styleId="Tematkomentarza">
    <w:name w:val="annotation subject"/>
    <w:basedOn w:val="Tekstkomentarza"/>
    <w:next w:val="Tekstkomentarza"/>
    <w:link w:val="TematkomentarzaZnak"/>
    <w:uiPriority w:val="99"/>
    <w:semiHidden/>
    <w:unhideWhenUsed/>
    <w:rsid w:val="00666D04"/>
    <w:rPr>
      <w:b/>
      <w:bCs/>
    </w:rPr>
  </w:style>
  <w:style w:type="character" w:customStyle="1" w:styleId="TematkomentarzaZnak">
    <w:name w:val="Temat komentarza Znak"/>
    <w:basedOn w:val="TekstkomentarzaZnak"/>
    <w:link w:val="Tematkomentarza"/>
    <w:uiPriority w:val="99"/>
    <w:semiHidden/>
    <w:rsid w:val="00666D04"/>
    <w:rPr>
      <w:b/>
      <w:bCs/>
      <w:color w:val="000000"/>
      <w:sz w:val="20"/>
      <w:szCs w:val="20"/>
    </w:rPr>
  </w:style>
  <w:style w:type="paragraph" w:styleId="Tekstdymka">
    <w:name w:val="Balloon Text"/>
    <w:basedOn w:val="Normalny"/>
    <w:link w:val="TekstdymkaZnak"/>
    <w:uiPriority w:val="99"/>
    <w:semiHidden/>
    <w:unhideWhenUsed/>
    <w:rsid w:val="00666D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6D04"/>
    <w:rPr>
      <w:rFonts w:ascii="Segoe UI" w:hAnsi="Segoe UI" w:cs="Segoe UI"/>
      <w:color w:val="000000"/>
      <w:sz w:val="18"/>
      <w:szCs w:val="18"/>
    </w:rPr>
  </w:style>
  <w:style w:type="character" w:customStyle="1" w:styleId="Nagwek1Znak">
    <w:name w:val="Nagłówek 1 Znak"/>
    <w:basedOn w:val="Domylnaczcionkaakapitu"/>
    <w:link w:val="Nagwek1"/>
    <w:uiPriority w:val="9"/>
    <w:rsid w:val="003343DB"/>
    <w:rPr>
      <w:rFonts w:asciiTheme="majorHAnsi" w:eastAsiaTheme="majorEastAsia" w:hAnsiTheme="majorHAnsi" w:cstheme="majorBidi"/>
      <w:color w:val="2E74B5" w:themeColor="accent1" w:themeShade="BF"/>
      <w:sz w:val="32"/>
      <w:szCs w:val="32"/>
    </w:rPr>
  </w:style>
  <w:style w:type="character" w:styleId="Pogrubienie">
    <w:name w:val="Strong"/>
    <w:basedOn w:val="Domylnaczcionkaakapitu"/>
    <w:uiPriority w:val="22"/>
    <w:qFormat/>
    <w:rsid w:val="002C610A"/>
    <w:rPr>
      <w:b/>
      <w:bCs/>
    </w:rPr>
  </w:style>
  <w:style w:type="paragraph" w:customStyle="1" w:styleId="Style5">
    <w:name w:val="Style5"/>
    <w:basedOn w:val="Normalny"/>
    <w:uiPriority w:val="99"/>
    <w:rsid w:val="00BC4FC0"/>
    <w:pPr>
      <w:autoSpaceDE w:val="0"/>
      <w:autoSpaceDN w:val="0"/>
      <w:adjustRightInd w:val="0"/>
    </w:pPr>
    <w:rPr>
      <w:rFonts w:ascii="Times New Roman" w:eastAsia="Times New Roman" w:hAnsi="Times New Roman" w:cs="Times New Roman"/>
      <w:color w:val="auto"/>
      <w:lang w:bidi="ar-SA"/>
    </w:rPr>
  </w:style>
  <w:style w:type="character" w:customStyle="1" w:styleId="FontStyle24">
    <w:name w:val="Font Style24"/>
    <w:uiPriority w:val="99"/>
    <w:rsid w:val="00BC4FC0"/>
    <w:rPr>
      <w:rFonts w:ascii="Times New Roman" w:hAnsi="Times New Roman" w:cs="Times New Roman"/>
      <w:sz w:val="22"/>
      <w:szCs w:val="22"/>
    </w:rPr>
  </w:style>
  <w:style w:type="paragraph" w:customStyle="1" w:styleId="Default">
    <w:name w:val="Default"/>
    <w:rsid w:val="00822D6A"/>
    <w:pPr>
      <w:autoSpaceDE w:val="0"/>
      <w:autoSpaceDN w:val="0"/>
      <w:adjustRightInd w:val="0"/>
    </w:pPr>
    <w:rPr>
      <w:rFonts w:ascii="KXBJDD+TTE17D0BA0t00" w:eastAsia="Times New Roman" w:hAnsi="KXBJDD+TTE17D0BA0t00" w:cs="KXBJDD+TTE17D0BA0t00"/>
      <w:color w:val="000000"/>
      <w:lang w:bidi="ar-SA"/>
    </w:rPr>
  </w:style>
  <w:style w:type="paragraph" w:styleId="Akapitzlist">
    <w:name w:val="List Paragraph"/>
    <w:basedOn w:val="Normalny"/>
    <w:uiPriority w:val="34"/>
    <w:qFormat/>
    <w:rsid w:val="00D638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8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14FCC-E9F8-4C60-AC8A-2F4B94C8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13730</TotalTime>
  <Pages>14</Pages>
  <Words>4821</Words>
  <Characters>28931</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Sobierajska</dc:creator>
  <cp:keywords/>
  <cp:lastModifiedBy>Przemyslaw Harezlak</cp:lastModifiedBy>
  <cp:revision>113</cp:revision>
  <cp:lastPrinted>2022-08-03T06:30:00Z</cp:lastPrinted>
  <dcterms:created xsi:type="dcterms:W3CDTF">2022-07-12T08:09:00Z</dcterms:created>
  <dcterms:modified xsi:type="dcterms:W3CDTF">2022-08-04T12:52:00Z</dcterms:modified>
</cp:coreProperties>
</file>