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A9" w:rsidRPr="00AF079D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079D">
        <w:rPr>
          <w:rFonts w:ascii="Times New Roman" w:hAnsi="Times New Roman" w:cs="Times New Roman"/>
          <w:sz w:val="24"/>
          <w:szCs w:val="24"/>
          <w:lang w:eastAsia="pl-PL"/>
        </w:rPr>
        <w:t xml:space="preserve">Tarnów, </w:t>
      </w:r>
      <w:r w:rsidR="00AF079D" w:rsidRPr="00AF079D">
        <w:rPr>
          <w:rFonts w:ascii="Times New Roman" w:hAnsi="Times New Roman" w:cs="Times New Roman"/>
          <w:sz w:val="24"/>
          <w:szCs w:val="24"/>
          <w:lang w:eastAsia="pl-PL"/>
        </w:rPr>
        <w:t>01</w:t>
      </w:r>
      <w:r w:rsidRPr="00AF079D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AF079D" w:rsidRPr="00AF079D">
        <w:rPr>
          <w:rFonts w:ascii="Times New Roman" w:hAnsi="Times New Roman" w:cs="Times New Roman"/>
          <w:sz w:val="24"/>
          <w:szCs w:val="24"/>
          <w:lang w:eastAsia="pl-PL"/>
        </w:rPr>
        <w:t>03</w:t>
      </w:r>
      <w:r w:rsidR="00EF09A6" w:rsidRPr="00AF079D">
        <w:rPr>
          <w:rFonts w:ascii="Times New Roman" w:hAnsi="Times New Roman" w:cs="Times New Roman"/>
          <w:sz w:val="24"/>
          <w:szCs w:val="24"/>
          <w:lang w:eastAsia="pl-PL"/>
        </w:rPr>
        <w:t>/2024</w:t>
      </w:r>
      <w:r w:rsidRPr="00AF079D">
        <w:rPr>
          <w:rFonts w:ascii="Times New Roman" w:hAnsi="Times New Roman" w:cs="Times New Roman"/>
          <w:sz w:val="24"/>
          <w:szCs w:val="24"/>
          <w:lang w:eastAsia="pl-PL"/>
        </w:rPr>
        <w:t>r.</w:t>
      </w:r>
    </w:p>
    <w:p w:rsidR="007A34A9" w:rsidRPr="00AF079D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F07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Postępowanie nr </w:t>
      </w:r>
      <w:r w:rsidR="00AF079D" w:rsidRPr="00AF07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19</w:t>
      </w:r>
      <w:r w:rsidR="000D5084" w:rsidRPr="00AF07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/2024</w:t>
      </w:r>
      <w:r w:rsidRPr="00AF07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A34A9" w:rsidRPr="00AF079D" w:rsidRDefault="007A34A9" w:rsidP="00EF09A6">
      <w:pPr>
        <w:rPr>
          <w:rFonts w:ascii="Times New Roman" w:hAnsi="Times New Roman" w:cs="Times New Roman"/>
          <w:sz w:val="24"/>
          <w:szCs w:val="24"/>
        </w:rPr>
      </w:pPr>
    </w:p>
    <w:p w:rsidR="007A34A9" w:rsidRPr="00AF079D" w:rsidRDefault="007A34A9" w:rsidP="007A34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79D">
        <w:rPr>
          <w:rFonts w:ascii="Times New Roman" w:hAnsi="Times New Roman" w:cs="Times New Roman"/>
          <w:sz w:val="24"/>
          <w:szCs w:val="24"/>
        </w:rPr>
        <w:t>Zestawienie z otwarcia ofert</w:t>
      </w:r>
    </w:p>
    <w:p w:rsidR="00F41E6F" w:rsidRPr="00AF079D" w:rsidRDefault="00F41E6F" w:rsidP="00AF079D">
      <w:pPr>
        <w:tabs>
          <w:tab w:val="left" w:pos="0"/>
          <w:tab w:val="left" w:pos="360"/>
          <w:tab w:val="left" w:pos="6972"/>
        </w:tabs>
        <w:autoSpaceDE w:val="0"/>
        <w:spacing w:line="276" w:lineRule="auto"/>
        <w:jc w:val="both"/>
        <w:rPr>
          <w:rFonts w:ascii="Times New Roman" w:eastAsia="Arial" w:hAnsi="Times New Roman" w:cs="Times New Roman"/>
          <w:b/>
          <w:color w:val="3399FF"/>
          <w:sz w:val="24"/>
          <w:szCs w:val="24"/>
        </w:rPr>
      </w:pPr>
      <w:r w:rsidRPr="00AF079D">
        <w:rPr>
          <w:rFonts w:ascii="Times New Roman" w:hAnsi="Times New Roman" w:cs="Times New Roman"/>
          <w:bCs/>
          <w:sz w:val="24"/>
          <w:szCs w:val="24"/>
        </w:rPr>
        <w:t xml:space="preserve">Dotyczy: </w:t>
      </w:r>
      <w:r w:rsidRPr="00AF079D">
        <w:rPr>
          <w:rFonts w:ascii="Times New Roman" w:hAnsi="Times New Roman" w:cs="Times New Roman"/>
          <w:bCs/>
          <w:iCs/>
          <w:sz w:val="24"/>
          <w:szCs w:val="24"/>
        </w:rPr>
        <w:t xml:space="preserve">postępowania prowadzonego w trybie </w:t>
      </w:r>
      <w:r w:rsidR="00AF079D" w:rsidRPr="00AF079D">
        <w:rPr>
          <w:rFonts w:ascii="Times New Roman" w:hAnsi="Times New Roman" w:cs="Times New Roman"/>
          <w:bCs/>
          <w:iCs/>
          <w:sz w:val="24"/>
          <w:szCs w:val="24"/>
        </w:rPr>
        <w:t>podstawowym</w:t>
      </w:r>
      <w:r w:rsidRPr="00AF079D">
        <w:rPr>
          <w:rFonts w:ascii="Times New Roman" w:hAnsi="Times New Roman" w:cs="Times New Roman"/>
          <w:bCs/>
          <w:iCs/>
          <w:sz w:val="24"/>
          <w:szCs w:val="24"/>
        </w:rPr>
        <w:t xml:space="preserve"> na:</w:t>
      </w:r>
      <w:r w:rsidR="00AF079D" w:rsidRPr="00AF079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AF079D" w:rsidRPr="00AF079D">
        <w:rPr>
          <w:rFonts w:ascii="Times New Roman" w:hAnsi="Times New Roman" w:cs="Times New Roman"/>
          <w:b/>
          <w:color w:val="3399FF"/>
          <w:sz w:val="24"/>
          <w:szCs w:val="24"/>
        </w:rPr>
        <w:t>„Świadczenie usługi wynajmu umeblowanych miejsc noclegowych”</w:t>
      </w:r>
      <w:r w:rsidR="00AF079D" w:rsidRPr="00AF079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EF09A6" w:rsidRPr="00AF079D">
        <w:rPr>
          <w:rFonts w:ascii="Times New Roman" w:hAnsi="Times New Roman" w:cs="Times New Roman"/>
          <w:bCs/>
          <w:iCs/>
          <w:sz w:val="24"/>
          <w:szCs w:val="24"/>
        </w:rPr>
        <w:t xml:space="preserve">– sprawa nr </w:t>
      </w:r>
      <w:r w:rsidR="00AF079D" w:rsidRPr="00AF079D">
        <w:rPr>
          <w:rFonts w:ascii="Times New Roman" w:hAnsi="Times New Roman" w:cs="Times New Roman"/>
          <w:bCs/>
          <w:iCs/>
          <w:sz w:val="24"/>
          <w:szCs w:val="24"/>
        </w:rPr>
        <w:t>19</w:t>
      </w:r>
      <w:r w:rsidR="000D5084" w:rsidRPr="00AF079D">
        <w:rPr>
          <w:rFonts w:ascii="Times New Roman" w:hAnsi="Times New Roman" w:cs="Times New Roman"/>
          <w:bCs/>
          <w:iCs/>
          <w:sz w:val="24"/>
          <w:szCs w:val="24"/>
        </w:rPr>
        <w:t>/2024</w:t>
      </w:r>
    </w:p>
    <w:p w:rsidR="00F41E6F" w:rsidRPr="00AF079D" w:rsidRDefault="00F41E6F" w:rsidP="00F41E6F">
      <w:pPr>
        <w:pStyle w:val="NormalnyWeb"/>
        <w:spacing w:after="0"/>
        <w:jc w:val="both"/>
      </w:pPr>
    </w:p>
    <w:p w:rsidR="007A34A9" w:rsidRPr="00AF079D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079D">
        <w:rPr>
          <w:rFonts w:ascii="Times New Roman" w:hAnsi="Times New Roman" w:cs="Times New Roman"/>
          <w:sz w:val="24"/>
          <w:szCs w:val="24"/>
          <w:lang w:eastAsia="pl-PL"/>
        </w:rPr>
        <w:t>Na podstawie art. 222 ust. 5 ustawy Prawo zamówień publicznych Zamawiający informuje, że:</w:t>
      </w:r>
    </w:p>
    <w:p w:rsidR="007A34A9" w:rsidRPr="00AF079D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34A9" w:rsidRPr="00AF079D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079D">
        <w:rPr>
          <w:rFonts w:ascii="Times New Roman" w:hAnsi="Times New Roman" w:cs="Times New Roman"/>
          <w:sz w:val="24"/>
          <w:szCs w:val="24"/>
          <w:lang w:eastAsia="pl-PL"/>
        </w:rPr>
        <w:t xml:space="preserve">Do upływu terminu składania ofert złożone zostały oraz następnie zostały otwarte następujące oferty: </w:t>
      </w:r>
    </w:p>
    <w:p w:rsidR="007A34A9" w:rsidRPr="00AF079D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079D">
        <w:rPr>
          <w:rFonts w:ascii="Times New Roman" w:hAnsi="Times New Roman" w:cs="Times New Roman"/>
          <w:sz w:val="24"/>
          <w:szCs w:val="24"/>
          <w:lang w:eastAsia="pl-PL"/>
        </w:rPr>
        <w:t>(podać nazwę (firmę) albo imię i nazwisko wykonawcy, adres siedziby lub miejsce prowadzonej działalności gospodarczej albo miejsce zamieszkania wykonawcy, cenę lub koszt)</w:t>
      </w:r>
    </w:p>
    <w:p w:rsidR="00F41E6F" w:rsidRPr="00AF079D" w:rsidRDefault="00F41E6F" w:rsidP="00F41E6F">
      <w:pPr>
        <w:rPr>
          <w:rFonts w:ascii="Times New Roman" w:hAnsi="Times New Roman" w:cs="Times New Roman"/>
          <w:sz w:val="24"/>
          <w:szCs w:val="24"/>
        </w:rPr>
      </w:pPr>
    </w:p>
    <w:p w:rsidR="00F41E6F" w:rsidRDefault="00F41E6F" w:rsidP="00F41E6F">
      <w:pPr>
        <w:rPr>
          <w:rFonts w:ascii="Times New Roman" w:hAnsi="Times New Roman" w:cs="Times New Roman"/>
          <w:sz w:val="24"/>
          <w:szCs w:val="24"/>
        </w:rPr>
      </w:pPr>
      <w:r w:rsidRPr="00AF079D">
        <w:rPr>
          <w:rFonts w:ascii="Times New Roman" w:hAnsi="Times New Roman" w:cs="Times New Roman"/>
          <w:sz w:val="24"/>
          <w:szCs w:val="24"/>
        </w:rPr>
        <w:t>Zestawienie z otwarcia ofert</w:t>
      </w:r>
    </w:p>
    <w:p w:rsidR="00AF079D" w:rsidRPr="00AF079D" w:rsidRDefault="00AF079D" w:rsidP="00F41E6F">
      <w:pPr>
        <w:rPr>
          <w:rFonts w:ascii="Times New Roman" w:hAnsi="Times New Roman" w:cs="Times New Roman"/>
          <w:sz w:val="24"/>
          <w:szCs w:val="24"/>
        </w:rPr>
      </w:pPr>
    </w:p>
    <w:p w:rsidR="00D62B6D" w:rsidRDefault="00AF079D" w:rsidP="007A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–</w:t>
      </w:r>
      <w:r w:rsidR="006370C1">
        <w:rPr>
          <w:rFonts w:ascii="Arial" w:hAnsi="Arial" w:cs="Arial"/>
          <w:color w:val="666666"/>
          <w:sz w:val="21"/>
          <w:szCs w:val="21"/>
          <w:shd w:val="clear" w:color="auto" w:fill="F5F5F5"/>
        </w:rPr>
        <w:t xml:space="preserve">Pod Dębem </w:t>
      </w:r>
      <w:proofErr w:type="spellStart"/>
      <w:r w:rsidR="006370C1">
        <w:rPr>
          <w:rFonts w:ascii="Arial" w:hAnsi="Arial" w:cs="Arial"/>
          <w:color w:val="666666"/>
          <w:sz w:val="21"/>
          <w:szCs w:val="21"/>
          <w:shd w:val="clear" w:color="auto" w:fill="F5F5F5"/>
        </w:rPr>
        <w:t>Megapolis</w:t>
      </w:r>
      <w:proofErr w:type="spellEnd"/>
      <w:r w:rsidR="006370C1">
        <w:rPr>
          <w:rFonts w:ascii="Arial" w:hAnsi="Arial" w:cs="Arial"/>
          <w:color w:val="666666"/>
          <w:sz w:val="21"/>
          <w:szCs w:val="21"/>
          <w:shd w:val="clear" w:color="auto" w:fill="F5F5F5"/>
        </w:rPr>
        <w:t xml:space="preserve"> Sp. z o.o. Sp.k.</w:t>
      </w:r>
      <w:r w:rsidR="006370C1">
        <w:rPr>
          <w:rFonts w:ascii="Arial" w:hAnsi="Arial" w:cs="Arial"/>
          <w:color w:val="666666"/>
          <w:sz w:val="21"/>
          <w:szCs w:val="21"/>
        </w:rPr>
        <w:br/>
      </w:r>
      <w:r w:rsidR="006370C1">
        <w:rPr>
          <w:rFonts w:ascii="Arial" w:hAnsi="Arial" w:cs="Arial"/>
          <w:color w:val="666666"/>
          <w:sz w:val="21"/>
          <w:szCs w:val="21"/>
          <w:shd w:val="clear" w:color="auto" w:fill="F5F5F5"/>
        </w:rPr>
        <w:t>30-403 Kraków, Rzemieślnicza 26</w:t>
      </w:r>
      <w:r w:rsidR="006370C1">
        <w:rPr>
          <w:rFonts w:ascii="Arial" w:hAnsi="Arial" w:cs="Arial"/>
          <w:color w:val="666666"/>
          <w:sz w:val="21"/>
          <w:szCs w:val="21"/>
        </w:rPr>
        <w:br/>
      </w:r>
      <w:r w:rsidR="006370C1">
        <w:rPr>
          <w:rFonts w:ascii="Arial" w:hAnsi="Arial" w:cs="Arial"/>
          <w:color w:val="666666"/>
          <w:sz w:val="21"/>
          <w:szCs w:val="21"/>
          <w:shd w:val="clear" w:color="auto" w:fill="F5F5F5"/>
        </w:rPr>
        <w:t>NIP 6792777806</w:t>
      </w:r>
    </w:p>
    <w:p w:rsidR="00AF079D" w:rsidRDefault="001E55EA" w:rsidP="007A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brutto -261.750,00</w:t>
      </w:r>
    </w:p>
    <w:p w:rsidR="00AF079D" w:rsidRDefault="00AF079D" w:rsidP="007A34A9">
      <w:pPr>
        <w:rPr>
          <w:rFonts w:ascii="Times New Roman" w:hAnsi="Times New Roman" w:cs="Times New Roman"/>
          <w:sz w:val="24"/>
          <w:szCs w:val="24"/>
        </w:rPr>
      </w:pPr>
    </w:p>
    <w:p w:rsidR="00AF079D" w:rsidRDefault="00AF079D" w:rsidP="007A34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079D" w:rsidRDefault="00AF079D" w:rsidP="007A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 – </w:t>
      </w:r>
      <w:r w:rsidR="00E61C3F">
        <w:rPr>
          <w:rFonts w:ascii="Arial" w:hAnsi="Arial" w:cs="Arial"/>
          <w:color w:val="666666"/>
          <w:sz w:val="21"/>
          <w:szCs w:val="21"/>
          <w:shd w:val="clear" w:color="auto" w:fill="F5F5F5"/>
        </w:rPr>
        <w:t>HOTEL CRISTAL PARK SPÓŁKA Z OGRANICZONĄ ODPOWIEDZIALNOŚCIĄ</w:t>
      </w:r>
      <w:r w:rsidR="00E61C3F">
        <w:rPr>
          <w:rFonts w:ascii="Arial" w:hAnsi="Arial" w:cs="Arial"/>
          <w:color w:val="666666"/>
          <w:sz w:val="21"/>
          <w:szCs w:val="21"/>
        </w:rPr>
        <w:br/>
      </w:r>
      <w:r w:rsidR="00E61C3F">
        <w:rPr>
          <w:rFonts w:ascii="Arial" w:hAnsi="Arial" w:cs="Arial"/>
          <w:color w:val="666666"/>
          <w:sz w:val="21"/>
          <w:szCs w:val="21"/>
          <w:shd w:val="clear" w:color="auto" w:fill="F5F5F5"/>
        </w:rPr>
        <w:t>33-101 Tarnów, ul. Romualda Traugutta 5</w:t>
      </w:r>
      <w:r w:rsidR="00E61C3F">
        <w:rPr>
          <w:rFonts w:ascii="Arial" w:hAnsi="Arial" w:cs="Arial"/>
          <w:color w:val="666666"/>
          <w:sz w:val="21"/>
          <w:szCs w:val="21"/>
        </w:rPr>
        <w:br/>
      </w:r>
      <w:r w:rsidR="00E61C3F">
        <w:rPr>
          <w:rFonts w:ascii="Arial" w:hAnsi="Arial" w:cs="Arial"/>
          <w:color w:val="666666"/>
          <w:sz w:val="21"/>
          <w:szCs w:val="21"/>
          <w:shd w:val="clear" w:color="auto" w:fill="F5F5F5"/>
        </w:rPr>
        <w:t>NIP 8730009242</w:t>
      </w:r>
    </w:p>
    <w:p w:rsidR="00AF079D" w:rsidRDefault="001E55EA" w:rsidP="007A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brutto – 219.000,00</w:t>
      </w:r>
    </w:p>
    <w:p w:rsidR="00AF079D" w:rsidRDefault="00AF079D" w:rsidP="007A34A9">
      <w:pPr>
        <w:rPr>
          <w:rFonts w:ascii="Times New Roman" w:hAnsi="Times New Roman" w:cs="Times New Roman"/>
          <w:sz w:val="24"/>
          <w:szCs w:val="24"/>
        </w:rPr>
      </w:pPr>
    </w:p>
    <w:p w:rsidR="00E61C3F" w:rsidRPr="00E61C3F" w:rsidRDefault="00AF079D" w:rsidP="00E61C3F">
      <w:pPr>
        <w:spacing w:after="300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03- </w:t>
      </w:r>
      <w:r w:rsidR="00E61C3F" w:rsidRPr="00E61C3F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HOTEL TARNOVIA SPÓŁKA Z OGRANICZONĄ ODPOWIEDZIALNOŚCIĄ</w:t>
      </w:r>
      <w:r w:rsidR="00E61C3F" w:rsidRPr="00E61C3F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33-100 Tarnów, ul. Tadeusza Kościuszki 10</w:t>
      </w:r>
      <w:r w:rsidR="00E61C3F" w:rsidRPr="00E61C3F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NIP 8732082131</w:t>
      </w:r>
    </w:p>
    <w:p w:rsidR="00AF079D" w:rsidRDefault="001E55EA" w:rsidP="007A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brutto – 234.000,00</w:t>
      </w:r>
    </w:p>
    <w:p w:rsidR="00E61C3F" w:rsidRDefault="00E61C3F" w:rsidP="007A34A9">
      <w:pPr>
        <w:rPr>
          <w:rFonts w:ascii="Times New Roman" w:hAnsi="Times New Roman" w:cs="Times New Roman"/>
          <w:sz w:val="24"/>
          <w:szCs w:val="24"/>
        </w:rPr>
      </w:pPr>
    </w:p>
    <w:p w:rsidR="00D62B6D" w:rsidRPr="00AF079D" w:rsidRDefault="00D62B6D" w:rsidP="007A34A9">
      <w:pPr>
        <w:rPr>
          <w:rFonts w:ascii="Times New Roman" w:hAnsi="Times New Roman" w:cs="Times New Roman"/>
          <w:sz w:val="24"/>
          <w:szCs w:val="24"/>
        </w:rPr>
      </w:pPr>
    </w:p>
    <w:p w:rsidR="001720FD" w:rsidRPr="00AF079D" w:rsidRDefault="007A34A9" w:rsidP="007A34A9">
      <w:pPr>
        <w:rPr>
          <w:rFonts w:ascii="Times New Roman" w:hAnsi="Times New Roman" w:cs="Times New Roman"/>
          <w:sz w:val="24"/>
          <w:szCs w:val="24"/>
        </w:rPr>
      </w:pPr>
      <w:r w:rsidRPr="00AF079D">
        <w:rPr>
          <w:rFonts w:ascii="Times New Roman" w:hAnsi="Times New Roman" w:cs="Times New Roman"/>
          <w:sz w:val="24"/>
          <w:szCs w:val="24"/>
        </w:rPr>
        <w:t>Sporządził: Małgorzata Jacher</w:t>
      </w:r>
    </w:p>
    <w:sectPr w:rsidR="001720FD" w:rsidRPr="00AF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A9"/>
    <w:rsid w:val="000D5084"/>
    <w:rsid w:val="001E55EA"/>
    <w:rsid w:val="0022761F"/>
    <w:rsid w:val="0025192A"/>
    <w:rsid w:val="0033743C"/>
    <w:rsid w:val="004636AB"/>
    <w:rsid w:val="005C21FE"/>
    <w:rsid w:val="006370C1"/>
    <w:rsid w:val="00655AAA"/>
    <w:rsid w:val="007A34A9"/>
    <w:rsid w:val="008A247D"/>
    <w:rsid w:val="008C77E4"/>
    <w:rsid w:val="009534A9"/>
    <w:rsid w:val="009D15A3"/>
    <w:rsid w:val="00A35A41"/>
    <w:rsid w:val="00AF079D"/>
    <w:rsid w:val="00D62B6D"/>
    <w:rsid w:val="00DF6647"/>
    <w:rsid w:val="00E3201F"/>
    <w:rsid w:val="00E5014F"/>
    <w:rsid w:val="00E61C3F"/>
    <w:rsid w:val="00EA32B7"/>
    <w:rsid w:val="00EF09A6"/>
    <w:rsid w:val="00EF31A3"/>
    <w:rsid w:val="00F3019A"/>
    <w:rsid w:val="00F41E6F"/>
    <w:rsid w:val="00F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F2434-FF75-4E60-BB10-835F1AFB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41E6F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rsid w:val="00F41E6F"/>
    <w:pPr>
      <w:suppressAutoHyphens/>
      <w:autoSpaceDN w:val="0"/>
      <w:spacing w:line="242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cp:keywords/>
  <dc:description/>
  <cp:lastModifiedBy>Logistyka</cp:lastModifiedBy>
  <cp:revision>3</cp:revision>
  <cp:lastPrinted>2024-01-23T09:40:00Z</cp:lastPrinted>
  <dcterms:created xsi:type="dcterms:W3CDTF">2024-03-01T08:06:00Z</dcterms:created>
  <dcterms:modified xsi:type="dcterms:W3CDTF">2024-03-01T08:56:00Z</dcterms:modified>
</cp:coreProperties>
</file>