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5" w:rsidRPr="0063261A" w:rsidRDefault="00285115" w:rsidP="00285115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69708945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5</w:t>
      </w: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:rsidR="00285115" w:rsidRDefault="00285115" w:rsidP="00285115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1/NMF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285115" w:rsidRDefault="00285115" w:rsidP="00285115">
      <w:pPr>
        <w:spacing w:after="0"/>
        <w:ind w:right="6520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eastAsia="pl-PL"/>
        </w:rPr>
      </w:pPr>
    </w:p>
    <w:p w:rsidR="00285115" w:rsidRDefault="00285115" w:rsidP="00285115">
      <w:pPr>
        <w:spacing w:after="0"/>
        <w:rPr>
          <w:rFonts w:eastAsia="Calibri" w:cstheme="minorHAnsi"/>
          <w:u w:val="single"/>
        </w:rPr>
      </w:pPr>
    </w:p>
    <w:p w:rsidR="00285115" w:rsidRPr="00A5377D" w:rsidRDefault="00285115" w:rsidP="00285115">
      <w:pPr>
        <w:spacing w:after="0"/>
        <w:rPr>
          <w:rFonts w:eastAsia="Calibri" w:cstheme="minorHAnsi"/>
          <w:u w:val="single"/>
        </w:rPr>
      </w:pPr>
    </w:p>
    <w:p w:rsidR="00285115" w:rsidRPr="00A1741A" w:rsidRDefault="00285115" w:rsidP="00285115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A1741A">
        <w:rPr>
          <w:rFonts w:eastAsia="Calibri" w:cstheme="minorHAnsi"/>
          <w:b/>
          <w:sz w:val="24"/>
          <w:u w:val="single"/>
        </w:rPr>
        <w:t>Oświadczenie wykonawcy</w:t>
      </w:r>
    </w:p>
    <w:p w:rsidR="00285115" w:rsidRDefault="00285115" w:rsidP="00285115">
      <w:pPr>
        <w:spacing w:after="0"/>
        <w:jc w:val="center"/>
        <w:rPr>
          <w:rFonts w:eastAsia="Calibri" w:cstheme="minorHAnsi"/>
          <w:b/>
        </w:rPr>
      </w:pPr>
      <w:r w:rsidRPr="00F61669">
        <w:rPr>
          <w:rFonts w:eastAsia="Calibri" w:cstheme="minorHAnsi"/>
          <w:b/>
        </w:rPr>
        <w:t>dotyczące przesłanek wykluczenia z postępowania</w:t>
      </w:r>
      <w:r>
        <w:rPr>
          <w:rFonts w:eastAsia="Times New Roman" w:cstheme="minorHAnsi"/>
          <w:b/>
          <w:szCs w:val="20"/>
          <w:lang w:eastAsia="pl-PL"/>
        </w:rPr>
        <w:t xml:space="preserve"> </w:t>
      </w:r>
    </w:p>
    <w:p w:rsidR="00285115" w:rsidRDefault="00285115" w:rsidP="00285115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285115" w:rsidRDefault="00285115" w:rsidP="008851FE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F61669">
        <w:rPr>
          <w:rFonts w:eastAsia="Calibri" w:cstheme="minorHAnsi"/>
        </w:rPr>
        <w:t xml:space="preserve">Na potrzeby postępowania o udzielenie zamówienia publicznego na </w:t>
      </w:r>
      <w:r w:rsidRPr="00FE3122">
        <w:rPr>
          <w:rFonts w:eastAsia="Calibri" w:cstheme="minorHAnsi"/>
          <w:b/>
        </w:rPr>
        <w:t>dostawę sprzętu komputerowego</w:t>
      </w:r>
      <w:r w:rsidRPr="003C1C02">
        <w:rPr>
          <w:rFonts w:cstheme="minorHAnsi"/>
          <w:b/>
        </w:rPr>
        <w:t xml:space="preserve"> </w:t>
      </w:r>
      <w:r w:rsidR="00194353">
        <w:rPr>
          <w:rFonts w:cstheme="minorHAnsi"/>
          <w:b/>
        </w:rPr>
        <w:t xml:space="preserve">i do wideokonferencji </w:t>
      </w:r>
      <w:r w:rsidR="008851FE">
        <w:rPr>
          <w:rFonts w:eastAsia="Times New Roman" w:cstheme="minorHAnsi"/>
          <w:b/>
          <w:lang w:eastAsia="pl-PL"/>
        </w:rPr>
        <w:t>finansowanego z Norweskiego Mechanizmu Finansowego 2014</w:t>
      </w:r>
      <w:r w:rsidR="008851FE">
        <w:rPr>
          <w:rFonts w:cstheme="minorHAnsi"/>
          <w:b/>
        </w:rPr>
        <w:t>–</w:t>
      </w:r>
      <w:r w:rsidR="008851FE">
        <w:rPr>
          <w:rFonts w:eastAsia="Times New Roman" w:cstheme="minorHAnsi"/>
          <w:b/>
          <w:lang w:eastAsia="pl-PL"/>
        </w:rPr>
        <w:t>2021 w ramach projektu pn. „Pilotażowe kompleksy penitencjarne”, moduł nr 2 pn. „Modernizacja systemu szkolenia kadry Służby Więziennej”</w:t>
      </w:r>
      <w:bookmarkStart w:id="1" w:name="_GoBack"/>
      <w:bookmarkEnd w:id="1"/>
      <w:r w:rsidR="008851FE" w:rsidRPr="003C1C02">
        <w:rPr>
          <w:rFonts w:cstheme="minorHAnsi"/>
          <w:b/>
        </w:rPr>
        <w:t xml:space="preserve"> </w:t>
      </w:r>
      <w:r w:rsidRPr="003C1C02">
        <w:rPr>
          <w:rFonts w:cstheme="minorHAnsi"/>
          <w:b/>
        </w:rPr>
        <w:t xml:space="preserve">(nr sprawy </w:t>
      </w:r>
      <w:r>
        <w:rPr>
          <w:rFonts w:cstheme="minorHAnsi"/>
          <w:b/>
        </w:rPr>
        <w:t>1/NMF</w:t>
      </w:r>
      <w:r w:rsidRPr="003C1C02">
        <w:rPr>
          <w:rFonts w:cstheme="minorHAnsi"/>
          <w:b/>
        </w:rPr>
        <w:t>/</w:t>
      </w:r>
      <w:proofErr w:type="spellStart"/>
      <w:r w:rsidRPr="003C1C02">
        <w:rPr>
          <w:rFonts w:cstheme="minorHAnsi"/>
          <w:b/>
        </w:rPr>
        <w:t>zp</w:t>
      </w:r>
      <w:proofErr w:type="spellEnd"/>
      <w:r w:rsidRPr="003C1C02">
        <w:rPr>
          <w:rFonts w:cstheme="minorHAnsi"/>
          <w:b/>
        </w:rPr>
        <w:t>/2</w:t>
      </w:r>
      <w:r>
        <w:rPr>
          <w:rFonts w:cstheme="minorHAnsi"/>
          <w:b/>
        </w:rPr>
        <w:t>1</w:t>
      </w:r>
      <w:r w:rsidRPr="003C1C02">
        <w:rPr>
          <w:rFonts w:cstheme="minorHAnsi"/>
          <w:b/>
        </w:rPr>
        <w:t>)</w:t>
      </w:r>
      <w:r w:rsidRPr="00461D08">
        <w:rPr>
          <w:rFonts w:eastAsia="Calibri" w:cstheme="minorHAnsi"/>
          <w:color w:val="FF0000"/>
        </w:rPr>
        <w:t xml:space="preserve"> </w:t>
      </w:r>
      <w:r w:rsidRPr="00F61669">
        <w:rPr>
          <w:rFonts w:eastAsia="Calibri" w:cstheme="minorHAnsi"/>
        </w:rPr>
        <w:t xml:space="preserve">prowadzonego przez  Szkołę </w:t>
      </w:r>
      <w:r>
        <w:rPr>
          <w:rFonts w:eastAsia="Calibri" w:cstheme="minorHAnsi"/>
        </w:rPr>
        <w:t>Wyższą Wymiaru Sprawiedliwości</w:t>
      </w:r>
      <w:r w:rsidRPr="00F6166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:</w:t>
      </w:r>
    </w:p>
    <w:p w:rsidR="00285115" w:rsidRPr="00A1741A" w:rsidRDefault="00285115" w:rsidP="00285115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 ust. 1</w:t>
      </w:r>
      <w:r>
        <w:t xml:space="preserve"> </w:t>
      </w:r>
      <w:r w:rsidRPr="00295BE9">
        <w:t xml:space="preserve">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285115" w:rsidRPr="00F61669" w:rsidRDefault="00285115" w:rsidP="00285115">
      <w:pPr>
        <w:pStyle w:val="Akapitzlist"/>
        <w:spacing w:after="0"/>
        <w:ind w:left="360"/>
        <w:contextualSpacing w:val="0"/>
        <w:rPr>
          <w:rFonts w:cstheme="minorHAnsi"/>
        </w:rPr>
      </w:pP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 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285115" w:rsidRPr="003C1C02" w:rsidRDefault="00285115" w:rsidP="00285115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285115" w:rsidRPr="003C1C02" w:rsidRDefault="00285115" w:rsidP="00285115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285115" w:rsidRPr="00A1741A" w:rsidRDefault="00285115" w:rsidP="00285115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251F28">
        <w:rPr>
          <w:rFonts w:cstheme="minorHAnsi"/>
          <w:i/>
          <w:kern w:val="3"/>
          <w:sz w:val="20"/>
        </w:rPr>
        <w:t>* 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285115" w:rsidRPr="00A1741A" w:rsidRDefault="00285115" w:rsidP="00285115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A1741A">
        <w:rPr>
          <w:rFonts w:cstheme="minorHAnsi"/>
        </w:rPr>
        <w:t>oświadczam, że wszystkie informacje podane w powyższych oświadczeniach są aktualne i zgodne 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</w:t>
      </w:r>
    </w:p>
    <w:p w:rsidR="00285115" w:rsidRDefault="00285115" w:rsidP="00285115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85115" w:rsidRPr="003C1C02" w:rsidRDefault="00285115" w:rsidP="00285115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85115" w:rsidRPr="003C1C02" w:rsidRDefault="00285115" w:rsidP="00285115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285115" w:rsidRPr="00D8283C" w:rsidRDefault="00285115" w:rsidP="00285115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r w:rsidRPr="00D8283C">
        <w:rPr>
          <w:rFonts w:cstheme="minorHAnsi"/>
          <w:kern w:val="3"/>
          <w:sz w:val="16"/>
          <w:szCs w:val="18"/>
        </w:rPr>
        <w:t>podpisy osób uprawnionych</w:t>
      </w:r>
    </w:p>
    <w:p w:rsidR="00285115" w:rsidRPr="00D8283C" w:rsidRDefault="00285115" w:rsidP="00285115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r w:rsidRPr="00D8283C">
        <w:rPr>
          <w:rFonts w:cstheme="minorHAnsi"/>
          <w:kern w:val="3"/>
          <w:sz w:val="16"/>
          <w:szCs w:val="18"/>
        </w:rPr>
        <w:t>do reprezentacji wykonawcy</w:t>
      </w:r>
    </w:p>
    <w:p w:rsidR="00435C86" w:rsidRDefault="00285115" w:rsidP="00285115">
      <w:pPr>
        <w:autoSpaceDN w:val="0"/>
        <w:snapToGrid w:val="0"/>
        <w:spacing w:after="0"/>
        <w:ind w:left="4860"/>
        <w:jc w:val="center"/>
        <w:textAlignment w:val="baseline"/>
      </w:pPr>
      <w:r w:rsidRPr="00D8283C">
        <w:rPr>
          <w:rFonts w:cstheme="minorHAnsi"/>
          <w:kern w:val="3"/>
          <w:sz w:val="16"/>
          <w:szCs w:val="18"/>
        </w:rPr>
        <w:t>lub pełnomocnika</w:t>
      </w:r>
    </w:p>
    <w:sectPr w:rsidR="00435C86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FE" w:rsidRDefault="00194353">
      <w:pPr>
        <w:spacing w:after="0" w:line="240" w:lineRule="auto"/>
      </w:pPr>
      <w:r>
        <w:separator/>
      </w:r>
    </w:p>
  </w:endnote>
  <w:endnote w:type="continuationSeparator" w:id="0">
    <w:p w:rsidR="00C868FE" w:rsidRDefault="0019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27" w:rsidRPr="00E158E3" w:rsidRDefault="00285115" w:rsidP="00E158E3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 w:rsidR="008851FE">
      <w:rPr>
        <w:rFonts w:ascii="Calibri" w:hAnsi="Calibri"/>
        <w:b/>
        <w:noProof/>
        <w:sz w:val="18"/>
        <w:szCs w:val="18"/>
      </w:rPr>
      <w:t>1</w:t>
    </w:r>
    <w:r w:rsidRPr="00941826">
      <w:rPr>
        <w:rFonts w:ascii="Calibri" w:hAnsi="Calibr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27" w:rsidRPr="00941826" w:rsidRDefault="00285115" w:rsidP="00D60328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27</w:t>
    </w:r>
    <w:r w:rsidRPr="00941826">
      <w:rPr>
        <w:rFonts w:ascii="Calibri" w:hAnsi="Calibri"/>
        <w:b/>
        <w:sz w:val="18"/>
        <w:szCs w:val="18"/>
      </w:rPr>
      <w:fldChar w:fldCharType="end"/>
    </w:r>
  </w:p>
  <w:p w:rsidR="00E72827" w:rsidRDefault="008851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FE" w:rsidRDefault="00194353">
      <w:pPr>
        <w:spacing w:after="0" w:line="240" w:lineRule="auto"/>
      </w:pPr>
      <w:r>
        <w:separator/>
      </w:r>
    </w:p>
  </w:footnote>
  <w:footnote w:type="continuationSeparator" w:id="0">
    <w:p w:rsidR="00C868FE" w:rsidRDefault="0019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27" w:rsidRDefault="00285115" w:rsidP="001E4BB1">
    <w:pPr>
      <w:pStyle w:val="Nagwek"/>
      <w:ind w:left="7090" w:firstLine="709"/>
    </w:pPr>
    <w:r>
      <w:rPr>
        <w:rFonts w:ascii="Bradley Hand ITC" w:hAnsi="Bradley Hand ITC"/>
        <w:b/>
        <w:bCs/>
        <w:noProof/>
        <w:color w:val="383838"/>
      </w:rPr>
      <w:drawing>
        <wp:inline distT="0" distB="0" distL="0" distR="0" wp14:anchorId="45C97AB2" wp14:editId="5D74E6E3">
          <wp:extent cx="581025" cy="769467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89" cy="77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68CA85B4" wp14:editId="3C78322B">
          <wp:simplePos x="0" y="0"/>
          <wp:positionH relativeFrom="column">
            <wp:posOffset>0</wp:posOffset>
          </wp:positionH>
          <wp:positionV relativeFrom="paragraph">
            <wp:posOffset>427990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6739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15"/>
    <w:rsid w:val="00194353"/>
    <w:rsid w:val="00285115"/>
    <w:rsid w:val="002955D9"/>
    <w:rsid w:val="00603A2D"/>
    <w:rsid w:val="008851FE"/>
    <w:rsid w:val="00C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A58D6-CC9E-4F24-AF10-47BB8D7C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115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285115"/>
    <w:pPr>
      <w:numPr>
        <w:numId w:val="1"/>
      </w:numPr>
      <w:spacing w:before="160" w:after="80"/>
      <w:jc w:val="center"/>
      <w:outlineLvl w:val="0"/>
    </w:pPr>
    <w:rPr>
      <w:rFonts w:asciiTheme="minorHAnsi" w:hAnsiTheme="minorHAnsi"/>
      <w:b/>
      <w:bCs/>
      <w:sz w:val="2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285115"/>
    <w:pPr>
      <w:numPr>
        <w:ilvl w:val="1"/>
        <w:numId w:val="1"/>
      </w:numPr>
      <w:spacing w:before="0" w:after="0"/>
      <w:outlineLvl w:val="1"/>
    </w:pPr>
    <w:rPr>
      <w:rFonts w:ascii="Tahoma" w:hAnsi="Tahoma"/>
      <w:b/>
      <w:bCs/>
      <w:iCs/>
      <w:sz w:val="22"/>
    </w:rPr>
  </w:style>
  <w:style w:type="paragraph" w:styleId="Nagwek3">
    <w:name w:val="heading 3"/>
    <w:basedOn w:val="Nagwek"/>
    <w:next w:val="Tekstpodstawowy"/>
    <w:link w:val="Nagwek3Znak"/>
    <w:qFormat/>
    <w:rsid w:val="00285115"/>
    <w:pPr>
      <w:numPr>
        <w:ilvl w:val="2"/>
        <w:numId w:val="1"/>
      </w:numPr>
      <w:spacing w:before="0" w:after="0"/>
      <w:outlineLvl w:val="2"/>
    </w:pPr>
    <w:rPr>
      <w:b/>
      <w:bCs/>
    </w:rPr>
  </w:style>
  <w:style w:type="paragraph" w:styleId="Nagwek4">
    <w:name w:val="heading 4"/>
    <w:basedOn w:val="Normalny"/>
    <w:next w:val="Tekstpodstawowy"/>
    <w:link w:val="Nagwek4Znak"/>
    <w:qFormat/>
    <w:rsid w:val="00285115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11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8511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8511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85115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285115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5115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5115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5115"/>
    <w:rPr>
      <w:rFonts w:eastAsia="Times New Roman" w:cs="Times New Roman"/>
      <w:szCs w:val="24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28511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28511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51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Wawrzyniak</dc:creator>
  <cp:keywords/>
  <dc:description/>
  <cp:lastModifiedBy>Renata Wawrzyniak</cp:lastModifiedBy>
  <cp:revision>3</cp:revision>
  <dcterms:created xsi:type="dcterms:W3CDTF">2021-04-20T06:25:00Z</dcterms:created>
  <dcterms:modified xsi:type="dcterms:W3CDTF">2021-05-20T06:29:00Z</dcterms:modified>
</cp:coreProperties>
</file>