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B668" w14:textId="77777777" w:rsidR="00E922BA" w:rsidRDefault="006C2A0D" w:rsidP="005413F9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E922BA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/I</w:t>
      </w:r>
      <w:r w:rsidR="00E922BA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</w:p>
    <w:p w14:paraId="57BB88AA" w14:textId="464C77E4" w:rsidR="006C2A0D" w:rsidRPr="00C72E74" w:rsidRDefault="006C2A0D" w:rsidP="005413F9">
      <w:pPr>
        <w:tabs>
          <w:tab w:val="right" w:pos="9072"/>
        </w:tabs>
        <w:spacing w:before="0" w:after="360"/>
        <w:rPr>
          <w:rFonts w:cs="Arial"/>
          <w:szCs w:val="24"/>
        </w:rPr>
      </w:pPr>
      <w:r w:rsidRPr="000F4F8B">
        <w:rPr>
          <w:rFonts w:cs="Arial"/>
          <w:szCs w:val="24"/>
        </w:rPr>
        <w:t>Załącznik nr</w:t>
      </w:r>
      <w:r w:rsidR="00E922BA" w:rsidRPr="000F4F8B">
        <w:rPr>
          <w:rFonts w:cs="Arial"/>
          <w:szCs w:val="24"/>
        </w:rPr>
        <w:t xml:space="preserve"> 9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C9E40CA" w14:textId="39B92156" w:rsidR="00E922BA" w:rsidRPr="005413F9" w:rsidRDefault="00C72E74" w:rsidP="00E922BA">
      <w:pPr>
        <w:rPr>
          <w:rFonts w:cs="Arial"/>
          <w:b/>
          <w:bCs/>
          <w:color w:val="auto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</w:t>
      </w:r>
      <w:r w:rsidRPr="005413F9">
        <w:rPr>
          <w:rFonts w:cs="Arial"/>
          <w:szCs w:val="24"/>
        </w:rPr>
        <w:t>:</w:t>
      </w:r>
      <w:r w:rsidR="00E922BA" w:rsidRPr="005413F9">
        <w:rPr>
          <w:rFonts w:cs="Arial"/>
          <w:b/>
          <w:bCs/>
          <w:color w:val="auto"/>
          <w:szCs w:val="24"/>
        </w:rPr>
        <w:t xml:space="preserve"> Opracowanie koncepcji dla budowy chodników wraz z infrastrukturą towarzyszącą w ramach zadania: „Program Budowy Chodników” w wybranych lokalizacjach miasta Krakowa, z podziałem na 3 części:</w:t>
      </w:r>
    </w:p>
    <w:p w14:paraId="1E285FD3" w14:textId="77777777" w:rsidR="00E922BA" w:rsidRPr="005413F9" w:rsidRDefault="00E922BA" w:rsidP="00E922BA">
      <w:pPr>
        <w:spacing w:before="0" w:after="0"/>
        <w:rPr>
          <w:rFonts w:cs="Arial"/>
          <w:b/>
          <w:bCs/>
          <w:color w:val="auto"/>
          <w:szCs w:val="24"/>
        </w:rPr>
      </w:pPr>
      <w:r w:rsidRPr="005413F9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3A7EEDA8" w14:textId="77777777" w:rsidR="00E922BA" w:rsidRPr="005413F9" w:rsidRDefault="00E922BA" w:rsidP="00E922BA">
      <w:pPr>
        <w:spacing w:before="0" w:after="0"/>
        <w:rPr>
          <w:rFonts w:cs="Arial"/>
          <w:b/>
          <w:bCs/>
          <w:color w:val="auto"/>
          <w:szCs w:val="24"/>
        </w:rPr>
      </w:pPr>
      <w:r w:rsidRPr="005413F9">
        <w:rPr>
          <w:rFonts w:cs="Arial"/>
          <w:b/>
          <w:bCs/>
          <w:color w:val="auto"/>
          <w:szCs w:val="24"/>
        </w:rPr>
        <w:t>część 2: ul. Bulwarowa – od ul. Andersa do ul. Kocmyrzowskiej – brakujące odcinki chodników,</w:t>
      </w:r>
    </w:p>
    <w:p w14:paraId="4F19F5A3" w14:textId="5E9FFB77" w:rsidR="00C72E74" w:rsidRPr="00E922BA" w:rsidRDefault="00E922BA" w:rsidP="00E922BA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5413F9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C72E74" w:rsidRPr="005413F9">
        <w:rPr>
          <w:rFonts w:cs="Arial"/>
          <w:szCs w:val="24"/>
        </w:rPr>
        <w:t>,</w:t>
      </w:r>
      <w:r w:rsidR="00C72E74" w:rsidRPr="00C72E74">
        <w:rPr>
          <w:rFonts w:cs="Arial"/>
          <w:szCs w:val="24"/>
        </w:rPr>
        <w:t xml:space="preserve"> prowadzonym przez Zarząd Dróg Miasta Krakowa, ul. Centralna 53, 31-586 Kraków.</w:t>
      </w:r>
    </w:p>
    <w:p w14:paraId="49F5AB72" w14:textId="7DCFAB92" w:rsidR="009128A7" w:rsidRDefault="006C2A0D" w:rsidP="009128A7">
      <w:pPr>
        <w:spacing w:before="240" w:after="120"/>
        <w:rPr>
          <w:rFonts w:cs="Arial"/>
          <w:szCs w:val="24"/>
        </w:rPr>
      </w:pPr>
      <w:r w:rsidRPr="00E922BA">
        <w:rPr>
          <w:rFonts w:cs="Arial"/>
          <w:szCs w:val="24"/>
        </w:rPr>
        <w:t>Oświadczam</w:t>
      </w:r>
      <w:r w:rsidR="00030BB0">
        <w:rPr>
          <w:rFonts w:cs="Arial"/>
          <w:szCs w:val="24"/>
        </w:rPr>
        <w:t>y</w:t>
      </w:r>
      <w:r w:rsidRPr="00E922B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57D9612C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</w:t>
      </w:r>
      <w:r w:rsidR="00030BB0">
        <w:rPr>
          <w:rFonts w:cs="Arial"/>
          <w:szCs w:val="24"/>
        </w:rPr>
        <w:t>ymy</w:t>
      </w:r>
      <w:r w:rsidRPr="00C72E74">
        <w:rPr>
          <w:rFonts w:cs="Arial"/>
          <w:szCs w:val="24"/>
        </w:rPr>
        <w:t xml:space="preserve"> </w:t>
      </w:r>
    </w:p>
    <w:p w14:paraId="3A08A3BB" w14:textId="421BC0F2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>nie przynależ</w:t>
      </w:r>
      <w:r w:rsidR="00030BB0">
        <w:rPr>
          <w:rFonts w:cs="Arial"/>
          <w:szCs w:val="24"/>
        </w:rPr>
        <w:t>ymy</w:t>
      </w:r>
      <w:r w:rsidR="006C2A0D" w:rsidRPr="00C72E74">
        <w:rPr>
          <w:rFonts w:cs="Arial"/>
          <w:szCs w:val="24"/>
        </w:rPr>
        <w:t xml:space="preserve">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32700F50" w:rsidR="006C2A0D" w:rsidRPr="00E922BA" w:rsidRDefault="006C2A0D" w:rsidP="00135FF0">
      <w:pPr>
        <w:spacing w:after="0"/>
        <w:rPr>
          <w:rFonts w:cs="Arial"/>
          <w:b/>
          <w:bCs/>
          <w:szCs w:val="24"/>
        </w:rPr>
      </w:pPr>
      <w:r w:rsidRPr="00E922BA">
        <w:rPr>
          <w:rFonts w:cs="Arial"/>
          <w:b/>
          <w:bCs/>
          <w:szCs w:val="24"/>
        </w:rPr>
        <w:t>Uwaga!</w:t>
      </w:r>
    </w:p>
    <w:p w14:paraId="518F406B" w14:textId="4853A304" w:rsidR="00135FF0" w:rsidRDefault="006C2A0D" w:rsidP="000F4F8B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Jeżeli Wykonawca należąc do tej samej grupy kapitałowej w rozumieniu ustawy z dnia 16 lutego 2007 r. o ochronie konkurencji i konsumentów (Dz. U. z 2021 r., poz. 275</w:t>
      </w:r>
      <w:r w:rsidR="00E922BA">
        <w:rPr>
          <w:rFonts w:cs="Arial"/>
          <w:szCs w:val="24"/>
        </w:rPr>
        <w:t xml:space="preserve"> ze zm.</w:t>
      </w:r>
      <w:r>
        <w:rPr>
          <w:rFonts w:cs="Arial"/>
          <w:szCs w:val="24"/>
        </w:rPr>
        <w:t xml:space="preserve">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0F4F8B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lastRenderedPageBreak/>
        <w:t>Oświadczenie dotyczące podanych informacji</w:t>
      </w:r>
    </w:p>
    <w:p w14:paraId="04930BE6" w14:textId="3DC5EDB7" w:rsidR="00135FF0" w:rsidRPr="00135FF0" w:rsidRDefault="00135FF0" w:rsidP="000F4F8B">
      <w:pPr>
        <w:spacing w:before="0"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</w:t>
      </w:r>
      <w:r w:rsidR="00030BB0">
        <w:rPr>
          <w:rFonts w:cs="Arial"/>
          <w:szCs w:val="24"/>
        </w:rPr>
        <w:t>y</w:t>
      </w:r>
      <w:r w:rsidRPr="00135FF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676F" w14:textId="77777777" w:rsidR="00730BFE" w:rsidRDefault="00730BFE" w:rsidP="006B43F2">
      <w:pPr>
        <w:spacing w:after="0" w:line="240" w:lineRule="auto"/>
      </w:pPr>
      <w:r>
        <w:separator/>
      </w:r>
    </w:p>
  </w:endnote>
  <w:endnote w:type="continuationSeparator" w:id="0">
    <w:p w14:paraId="3020AA97" w14:textId="77777777" w:rsidR="00730BFE" w:rsidRDefault="00730BFE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2383"/>
      <w:docPartObj>
        <w:docPartGallery w:val="Page Numbers (Bottom of Page)"/>
        <w:docPartUnique/>
      </w:docPartObj>
    </w:sdtPr>
    <w:sdtEndPr/>
    <w:sdtContent>
      <w:p w14:paraId="36C1058E" w14:textId="3D4B97F0" w:rsidR="00E922BA" w:rsidRDefault="00E922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AD3AE" w14:textId="34E0FFC5" w:rsidR="006B43F2" w:rsidRPr="006B43F2" w:rsidRDefault="006B43F2" w:rsidP="006B43F2">
    <w:pPr>
      <w:pStyle w:val="Stopka"/>
      <w:jc w:val="cen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2E53" w14:textId="77777777" w:rsidR="00730BFE" w:rsidRDefault="00730BFE" w:rsidP="006B43F2">
      <w:pPr>
        <w:spacing w:after="0" w:line="240" w:lineRule="auto"/>
      </w:pPr>
      <w:r>
        <w:separator/>
      </w:r>
    </w:p>
  </w:footnote>
  <w:footnote w:type="continuationSeparator" w:id="0">
    <w:p w14:paraId="3E80B066" w14:textId="77777777" w:rsidR="00730BFE" w:rsidRDefault="00730BFE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30BB0"/>
    <w:rsid w:val="000403F8"/>
    <w:rsid w:val="000F4F8B"/>
    <w:rsid w:val="00135FF0"/>
    <w:rsid w:val="002C5C41"/>
    <w:rsid w:val="0031396E"/>
    <w:rsid w:val="004A2116"/>
    <w:rsid w:val="005413F9"/>
    <w:rsid w:val="00581C53"/>
    <w:rsid w:val="005B5984"/>
    <w:rsid w:val="006B43F2"/>
    <w:rsid w:val="006C113B"/>
    <w:rsid w:val="006C2A0D"/>
    <w:rsid w:val="007255CC"/>
    <w:rsid w:val="00730BFE"/>
    <w:rsid w:val="009128A7"/>
    <w:rsid w:val="00AC7DED"/>
    <w:rsid w:val="00B54099"/>
    <w:rsid w:val="00B74147"/>
    <w:rsid w:val="00BE462A"/>
    <w:rsid w:val="00C72E74"/>
    <w:rsid w:val="00E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Katarzyna Grońska</cp:lastModifiedBy>
  <cp:revision>11</cp:revision>
  <dcterms:created xsi:type="dcterms:W3CDTF">2023-02-21T14:15:00Z</dcterms:created>
  <dcterms:modified xsi:type="dcterms:W3CDTF">2023-03-22T08:05:00Z</dcterms:modified>
</cp:coreProperties>
</file>