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8F" w:rsidRPr="00BE5BDF" w:rsidRDefault="003E578F" w:rsidP="003E578F">
      <w:pPr>
        <w:jc w:val="right"/>
        <w:rPr>
          <w:b/>
        </w:rPr>
      </w:pPr>
      <w:r w:rsidRPr="00BE5BDF">
        <w:rPr>
          <w:b/>
        </w:rPr>
        <w:t xml:space="preserve">Załącznik nr 2 </w:t>
      </w:r>
      <w:r w:rsidR="00C263D7">
        <w:rPr>
          <w:b/>
        </w:rPr>
        <w:t xml:space="preserve">A </w:t>
      </w:r>
      <w:r w:rsidRPr="00BE5BDF">
        <w:rPr>
          <w:b/>
        </w:rPr>
        <w:t>do SWZ</w:t>
      </w:r>
    </w:p>
    <w:p w:rsidR="00C263D7" w:rsidRDefault="003E578F" w:rsidP="00C263D7">
      <w:pPr>
        <w:jc w:val="center"/>
        <w:rPr>
          <w:b/>
        </w:rPr>
      </w:pPr>
      <w:r w:rsidRPr="003E578F">
        <w:rPr>
          <w:b/>
        </w:rPr>
        <w:t>Opis Przedmiotu Zamówienia</w:t>
      </w:r>
      <w:r w:rsidR="00C263D7">
        <w:rPr>
          <w:b/>
        </w:rPr>
        <w:t xml:space="preserve"> – dot. Części 1 zamówienia</w:t>
      </w:r>
    </w:p>
    <w:p w:rsidR="00C263D7" w:rsidRDefault="00C263D7" w:rsidP="003E578F">
      <w:pPr>
        <w:rPr>
          <w:b/>
        </w:rPr>
      </w:pPr>
      <w:r>
        <w:rPr>
          <w:b/>
        </w:rPr>
        <w:t>Nazwa zadania:</w:t>
      </w:r>
    </w:p>
    <w:p w:rsidR="003E578F" w:rsidRPr="003E578F" w:rsidRDefault="00C263D7" w:rsidP="003E578F">
      <w:pPr>
        <w:rPr>
          <w:b/>
        </w:rPr>
      </w:pPr>
      <w:r w:rsidRPr="00C263D7">
        <w:rPr>
          <w:b/>
        </w:rPr>
        <w:t>Dostawa fabrycznie nowego sprzętu do zimowego utrzymani</w:t>
      </w:r>
      <w:r>
        <w:rPr>
          <w:b/>
        </w:rPr>
        <w:t>a dróg z podziałem na 2 części</w:t>
      </w:r>
    </w:p>
    <w:p w:rsidR="00C263D7" w:rsidRPr="00C263D7" w:rsidRDefault="00C263D7" w:rsidP="00C263D7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="005802A6">
        <w:rPr>
          <w:b/>
        </w:rPr>
        <w:t>Część 1</w:t>
      </w:r>
      <w:r w:rsidRPr="00C263D7">
        <w:rPr>
          <w:b/>
        </w:rPr>
        <w:t xml:space="preserve"> </w:t>
      </w:r>
      <w:r w:rsidR="003E578F" w:rsidRPr="004F5C50">
        <w:t xml:space="preserve"> </w:t>
      </w:r>
      <w:r w:rsidRPr="00C263D7">
        <w:t>,,Dostawa pługa klinowego o zmiennej geometrii do ciągnika rolniczego KUBOTA M7173”</w:t>
      </w:r>
    </w:p>
    <w:p w:rsidR="0027442F" w:rsidRPr="00C263D7" w:rsidRDefault="003E578F" w:rsidP="00C263D7">
      <w:pPr>
        <w:spacing w:after="0" w:line="360" w:lineRule="auto"/>
        <w:rPr>
          <w:b/>
        </w:rPr>
      </w:pPr>
      <w:r w:rsidRPr="00C263D7">
        <w:rPr>
          <w:b/>
        </w:rPr>
        <w:t xml:space="preserve">2. </w:t>
      </w:r>
      <w:r w:rsidR="0027442F" w:rsidRPr="00C263D7">
        <w:rPr>
          <w:b/>
        </w:rPr>
        <w:t>Szczegółowy opis przedmiotu zamówienia</w:t>
      </w:r>
    </w:p>
    <w:p w:rsidR="0027442F" w:rsidRDefault="003E578F" w:rsidP="0027442F">
      <w:r>
        <w:t xml:space="preserve">1) </w:t>
      </w:r>
      <w:r w:rsidR="0027442F">
        <w:t>Wymagania dotyczące sprzętu do zimowego utrzymania dróg :</w:t>
      </w:r>
    </w:p>
    <w:p w:rsidR="0027442F" w:rsidRDefault="0027442F" w:rsidP="003E578F">
      <w:pPr>
        <w:ind w:left="851" w:hanging="284"/>
      </w:pPr>
      <w:r>
        <w:t>­</w:t>
      </w:r>
      <w:r>
        <w:tab/>
        <w:t>rok produkcji 2022</w:t>
      </w:r>
    </w:p>
    <w:p w:rsidR="006B3E82" w:rsidRDefault="006B3E82" w:rsidP="003E578F">
      <w:pPr>
        <w:ind w:left="851" w:hanging="284"/>
      </w:pPr>
      <w:r>
        <w:t>-</w:t>
      </w:r>
      <w:r>
        <w:tab/>
        <w:t>wysokość pługa 1100 – 1150 mm</w:t>
      </w:r>
    </w:p>
    <w:p w:rsidR="006B3E82" w:rsidRDefault="008B0711" w:rsidP="003E578F">
      <w:pPr>
        <w:ind w:left="851" w:hanging="284"/>
      </w:pPr>
      <w:r>
        <w:t>-</w:t>
      </w:r>
      <w:r>
        <w:tab/>
        <w:t>długość pługa wzdłuż listew 3250-335</w:t>
      </w:r>
      <w:r w:rsidR="006B3E82">
        <w:t>0 mm</w:t>
      </w:r>
    </w:p>
    <w:p w:rsidR="006B3E82" w:rsidRDefault="006B3E82" w:rsidP="003E578F">
      <w:pPr>
        <w:ind w:left="851" w:hanging="284"/>
      </w:pPr>
      <w:r>
        <w:t>-</w:t>
      </w:r>
      <w:r>
        <w:tab/>
        <w:t>szerokość odśnieżania przy ustawieniu jednostronnym pod kątem 45 stopni – 2300 – 2350 mm</w:t>
      </w:r>
    </w:p>
    <w:p w:rsidR="006B3E82" w:rsidRDefault="006B3E82" w:rsidP="006B3E82">
      <w:pPr>
        <w:ind w:left="851" w:hanging="284"/>
      </w:pPr>
      <w:r>
        <w:t>-</w:t>
      </w:r>
      <w:r>
        <w:tab/>
      </w:r>
      <w:r w:rsidRPr="006B3E82">
        <w:t xml:space="preserve">szerokość odśnieżania przy ustawieniu </w:t>
      </w:r>
      <w:r>
        <w:t>klinowym</w:t>
      </w:r>
      <w:r w:rsidR="00B41082">
        <w:t>:</w:t>
      </w:r>
      <w:r>
        <w:t xml:space="preserve"> </w:t>
      </w:r>
      <w:r w:rsidR="00B41082">
        <w:t>2300-2400 mm</w:t>
      </w:r>
    </w:p>
    <w:p w:rsidR="00B41082" w:rsidRDefault="00B41082" w:rsidP="006B3E82">
      <w:pPr>
        <w:ind w:left="851" w:hanging="284"/>
      </w:pPr>
      <w:r>
        <w:t>-</w:t>
      </w:r>
      <w:r>
        <w:tab/>
      </w:r>
      <w:r w:rsidRPr="00B41082">
        <w:t>szerokość odśnieżania przy ustawieniu</w:t>
      </w:r>
      <w:r>
        <w:t xml:space="preserve"> </w:t>
      </w:r>
      <w:r w:rsidR="000849DC">
        <w:t>w kształcie litery V: 2300 – 240</w:t>
      </w:r>
      <w:r>
        <w:t>0 mm</w:t>
      </w:r>
    </w:p>
    <w:p w:rsidR="00B41082" w:rsidRDefault="00B41082" w:rsidP="006B3E82">
      <w:pPr>
        <w:ind w:left="851" w:hanging="284"/>
      </w:pPr>
      <w:r>
        <w:t xml:space="preserve">- </w:t>
      </w:r>
      <w:r>
        <w:tab/>
        <w:t xml:space="preserve">ciężar pługa </w:t>
      </w:r>
      <w:r w:rsidR="003B61FA">
        <w:t>max 9</w:t>
      </w:r>
      <w:r>
        <w:t>50 kg</w:t>
      </w:r>
    </w:p>
    <w:p w:rsidR="00B41082" w:rsidRDefault="00B41082" w:rsidP="006B3E82">
      <w:pPr>
        <w:ind w:left="851" w:hanging="284"/>
      </w:pPr>
      <w:r>
        <w:t>-</w:t>
      </w:r>
      <w:r>
        <w:tab/>
      </w:r>
      <w:r w:rsidR="00B9050C">
        <w:t>odkładnica stalowa dwuskrzydłowa, skrzydła połączone obrotowo, trzpień osadzony na tulejach zmniejszających tarcie</w:t>
      </w:r>
    </w:p>
    <w:p w:rsidR="00B9050C" w:rsidRDefault="00B9050C" w:rsidP="006B3E82">
      <w:pPr>
        <w:ind w:left="851" w:hanging="284"/>
      </w:pPr>
      <w:r>
        <w:t>-</w:t>
      </w:r>
      <w:r>
        <w:tab/>
      </w:r>
      <w:bookmarkStart w:id="0" w:name="_GoBack"/>
      <w:bookmarkEnd w:id="0"/>
      <w:r w:rsidR="00AA2ED2" w:rsidRPr="00AA2ED2">
        <w:t>sterowanie umożliwiające równoczesny, synchroniczny obrót skrzydłami odkładnicy</w:t>
      </w:r>
    </w:p>
    <w:p w:rsidR="00D114AB" w:rsidRDefault="00D114AB" w:rsidP="006B3E82">
      <w:pPr>
        <w:ind w:left="851" w:hanging="284"/>
        <w:rPr>
          <w:vertAlign w:val="superscript"/>
        </w:rPr>
      </w:pPr>
      <w:r>
        <w:t>-</w:t>
      </w:r>
      <w:r>
        <w:tab/>
        <w:t>ograniczniki ustawienia pługa pod kątem 32</w:t>
      </w:r>
      <w:r w:rsidRPr="00D114AB">
        <w:rPr>
          <w:vertAlign w:val="superscript"/>
        </w:rPr>
        <w:t>0</w:t>
      </w:r>
      <w:r w:rsidR="0096107E">
        <w:t xml:space="preserve"> i 30</w:t>
      </w:r>
      <w:r w:rsidRPr="00D114AB">
        <w:rPr>
          <w:vertAlign w:val="superscript"/>
        </w:rPr>
        <w:t>0</w:t>
      </w:r>
    </w:p>
    <w:p w:rsidR="00D114AB" w:rsidRDefault="00D114AB" w:rsidP="006B3E82">
      <w:pPr>
        <w:ind w:left="851" w:hanging="284"/>
      </w:pPr>
      <w:r>
        <w:t>-</w:t>
      </w:r>
      <w:r>
        <w:tab/>
        <w:t>układ zabezpieczający w przypadku najechania na przeszkodę, listwy tłumiące uderzenia</w:t>
      </w:r>
    </w:p>
    <w:p w:rsidR="00D114AB" w:rsidRDefault="00D114AB" w:rsidP="006B3E82">
      <w:pPr>
        <w:ind w:left="851" w:hanging="284"/>
      </w:pPr>
      <w:r>
        <w:t>-</w:t>
      </w:r>
      <w:r>
        <w:tab/>
        <w:t>możliwość mechanicznego ustawienia pochylenia wzdłużnego</w:t>
      </w:r>
    </w:p>
    <w:p w:rsidR="00D114AB" w:rsidRDefault="00D114AB" w:rsidP="006B3E82">
      <w:pPr>
        <w:ind w:left="851" w:hanging="284"/>
      </w:pPr>
      <w:r>
        <w:t>-</w:t>
      </w:r>
      <w:r>
        <w:tab/>
      </w:r>
      <w:r w:rsidR="007C5930">
        <w:t>hydrauliczny układ sterowania pługiem w prawą/lewą stronę</w:t>
      </w:r>
    </w:p>
    <w:p w:rsidR="007C5930" w:rsidRDefault="007C5930" w:rsidP="006B3E82">
      <w:pPr>
        <w:ind w:left="851" w:hanging="284"/>
      </w:pPr>
      <w:r>
        <w:t xml:space="preserve">- </w:t>
      </w:r>
      <w:r>
        <w:tab/>
        <w:t>zabezpieczenie siłowników hydraulicznych przed nadmiernym ciśnieniem</w:t>
      </w:r>
    </w:p>
    <w:p w:rsidR="007C5930" w:rsidRDefault="007C5930" w:rsidP="006B3E82">
      <w:pPr>
        <w:ind w:left="851" w:hanging="284"/>
      </w:pPr>
      <w:r>
        <w:t xml:space="preserve">- </w:t>
      </w:r>
      <w:r>
        <w:tab/>
        <w:t xml:space="preserve">wyposażenie pługa: </w:t>
      </w:r>
    </w:p>
    <w:p w:rsidR="007C5930" w:rsidRDefault="007C5930" w:rsidP="007C5930">
      <w:pPr>
        <w:pStyle w:val="Akapitzlist"/>
        <w:numPr>
          <w:ilvl w:val="0"/>
          <w:numId w:val="4"/>
        </w:numPr>
      </w:pPr>
      <w:r>
        <w:t>światła odblaskowe</w:t>
      </w:r>
    </w:p>
    <w:p w:rsidR="007C5930" w:rsidRDefault="007C5930" w:rsidP="007C5930">
      <w:pPr>
        <w:pStyle w:val="Akapitzlist"/>
        <w:numPr>
          <w:ilvl w:val="0"/>
          <w:numId w:val="4"/>
        </w:numPr>
      </w:pPr>
      <w:r>
        <w:t>gumowe listwy zgarniające</w:t>
      </w:r>
    </w:p>
    <w:p w:rsidR="00882C2C" w:rsidRDefault="00882C2C" w:rsidP="007C5930">
      <w:pPr>
        <w:pStyle w:val="Akapitzlist"/>
        <w:numPr>
          <w:ilvl w:val="0"/>
          <w:numId w:val="4"/>
        </w:numPr>
      </w:pPr>
      <w:r>
        <w:t>odboje boczne</w:t>
      </w:r>
    </w:p>
    <w:p w:rsidR="007C5930" w:rsidRDefault="007C5930" w:rsidP="007C5930">
      <w:pPr>
        <w:pStyle w:val="Akapitzlist"/>
        <w:numPr>
          <w:ilvl w:val="0"/>
          <w:numId w:val="4"/>
        </w:numPr>
      </w:pPr>
      <w:r>
        <w:t>boczne oświetlenie LED</w:t>
      </w:r>
    </w:p>
    <w:p w:rsidR="007C5930" w:rsidRDefault="007C5930" w:rsidP="007C5930">
      <w:pPr>
        <w:pStyle w:val="Akapitzlist"/>
        <w:numPr>
          <w:ilvl w:val="0"/>
          <w:numId w:val="4"/>
        </w:numPr>
      </w:pPr>
      <w:r>
        <w:t>talerze ślizgowe</w:t>
      </w:r>
      <w:r w:rsidR="005D39B9">
        <w:t xml:space="preserve"> z regulowaną wysokością do odciążenia listew roboczych</w:t>
      </w:r>
    </w:p>
    <w:p w:rsidR="007C5930" w:rsidRDefault="007C5930" w:rsidP="007C5930">
      <w:pPr>
        <w:pStyle w:val="Akapitzlist"/>
        <w:numPr>
          <w:ilvl w:val="0"/>
          <w:numId w:val="4"/>
        </w:numPr>
      </w:pPr>
      <w:r>
        <w:t>oznakowanie ostrzegawcze biało-czerwone</w:t>
      </w:r>
    </w:p>
    <w:p w:rsidR="007C5930" w:rsidRDefault="007C5930" w:rsidP="007C5930">
      <w:pPr>
        <w:pStyle w:val="Akapitzlist"/>
        <w:numPr>
          <w:ilvl w:val="0"/>
          <w:numId w:val="4"/>
        </w:numPr>
      </w:pPr>
      <w:r>
        <w:t xml:space="preserve">osłona </w:t>
      </w:r>
      <w:r w:rsidR="00BB208E">
        <w:t>przeciw zabrudzeniu szyby pojazdu</w:t>
      </w:r>
    </w:p>
    <w:p w:rsidR="007C5930" w:rsidRDefault="007C5930" w:rsidP="006B3E82">
      <w:pPr>
        <w:ind w:left="851" w:hanging="284"/>
      </w:pPr>
      <w:r>
        <w:t>-</w:t>
      </w:r>
      <w:r>
        <w:tab/>
        <w:t>możliwość montażu do trzypunktowego układu zawieszenia ciągnika</w:t>
      </w:r>
    </w:p>
    <w:p w:rsidR="007C5930" w:rsidRDefault="007C5930" w:rsidP="00C263D7">
      <w:pPr>
        <w:ind w:left="851" w:hanging="284"/>
      </w:pPr>
      <w:r>
        <w:t xml:space="preserve">- </w:t>
      </w:r>
      <w:r>
        <w:tab/>
        <w:t>zasilenie hydrauliczne z ciągnika rolniczego</w:t>
      </w:r>
    </w:p>
    <w:p w:rsidR="008B0711" w:rsidRDefault="008B0711" w:rsidP="00C263D7">
      <w:pPr>
        <w:ind w:left="851" w:hanging="284"/>
      </w:pPr>
      <w:r>
        <w:t>-</w:t>
      </w:r>
      <w:r>
        <w:tab/>
      </w:r>
      <w:r w:rsidR="00B9050C">
        <w:t>sterowanie wszystkimi funkcjami z kabiny ciągnika</w:t>
      </w:r>
    </w:p>
    <w:p w:rsidR="00AA2ED2" w:rsidRDefault="003B1F0D" w:rsidP="00AA2ED2">
      <w:pPr>
        <w:ind w:left="851" w:hanging="284"/>
      </w:pPr>
      <w:r>
        <w:lastRenderedPageBreak/>
        <w:t>-</w:t>
      </w:r>
      <w:r>
        <w:tab/>
        <w:t>system bezpieczeństwa działający w przypadku uderzenia w odkładnicę z akumulatorami oraz zaworami przeciążeniowymi w układzie hydraulicznym</w:t>
      </w:r>
    </w:p>
    <w:p w:rsidR="0027442F" w:rsidRPr="00AA2ED2" w:rsidRDefault="00D76F09" w:rsidP="00AA2ED2">
      <w:pPr>
        <w:ind w:left="284" w:hanging="284"/>
      </w:pPr>
      <w:r w:rsidRPr="00D76F09">
        <w:rPr>
          <w:b/>
        </w:rPr>
        <w:t xml:space="preserve">3. </w:t>
      </w:r>
      <w:r w:rsidR="0027442F" w:rsidRPr="00D76F09">
        <w:rPr>
          <w:b/>
        </w:rPr>
        <w:t>Dodatkowe wymagania Zamawiającego dotyczące sprzętu:</w:t>
      </w:r>
    </w:p>
    <w:p w:rsidR="0027442F" w:rsidRDefault="00C627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Wymagany min.</w:t>
      </w:r>
      <w:r w:rsidR="0027442F">
        <w:t xml:space="preserve"> okres gwarancji na przedmiot zamówienia to 24 m-</w:t>
      </w:r>
      <w:proofErr w:type="spellStart"/>
      <w:r w:rsidR="0027442F">
        <w:t>cy</w:t>
      </w:r>
      <w:proofErr w:type="spellEnd"/>
      <w:r w:rsidR="0027442F">
        <w:t xml:space="preserve">. </w:t>
      </w:r>
    </w:p>
    <w:p w:rsidR="0027442F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 ramach gwarancji Wykonawca zapewni bezpłatny serwis przedmiotu zamówienia.</w:t>
      </w:r>
    </w:p>
    <w:p w:rsidR="0027442F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Dostawa sprzętu do zimowego utrzymania dróg nastąpi na tereni</w:t>
      </w:r>
      <w:r w:rsidR="00BE5BDF">
        <w:t>e siedziby Zamawiającego, tj. w </w:t>
      </w:r>
      <w:r>
        <w:t>Ostrołęce przy ul. Kurpiowskiej 21.</w:t>
      </w:r>
    </w:p>
    <w:p w:rsidR="0027442F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Wykonawca zobowiązuje się do dostarczenia sprzętu w stanie kompletnym, nieuszkodzonym i gotowym do eksploatacji.</w:t>
      </w:r>
    </w:p>
    <w:p w:rsidR="00D76F09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Wykonawca odpowiada za wady fizyczne i prawne ujawnione w dostarczonym sprzęcie i ponosi wszelkie zobowiązania z tego tytułu wynikające.</w:t>
      </w:r>
    </w:p>
    <w:p w:rsidR="00D76F09" w:rsidRDefault="00BE5BDF" w:rsidP="002744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 xml:space="preserve">W dniu dostawy </w:t>
      </w:r>
      <w:r w:rsidR="0027442F">
        <w:t>Wykonawca dostarczy Zamawiającemu karty gwarancyjne wydane przez producenta, instrukcje obsługi w języku polskim oraz wykaz części zamiennych.</w:t>
      </w:r>
    </w:p>
    <w:p w:rsidR="00D76F09" w:rsidRDefault="0027442F" w:rsidP="002744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Oferowany sprzęt winien posiadać aktualne certyfikaty bezpieczeństwa, dokumenty przedstawiające parametry techniczno- eksploatacyjne oferowanego sprzętu oraz informację o warunkach gwarancji.</w:t>
      </w:r>
    </w:p>
    <w:p w:rsidR="00AE6037" w:rsidRDefault="0027442F" w:rsidP="002744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Wykonawca zobowiązuje się do przeszkolenia pracowników</w:t>
      </w:r>
      <w:r w:rsidR="00590CA3">
        <w:t xml:space="preserve"> </w:t>
      </w:r>
      <w:r>
        <w:t>wytypowanych przez Zamawiającego</w:t>
      </w:r>
      <w:r w:rsidR="00590CA3" w:rsidRPr="00590CA3">
        <w:t xml:space="preserve"> </w:t>
      </w:r>
      <w:r w:rsidR="00590CA3">
        <w:t xml:space="preserve">w siedzibie Zamawiającego. Pracownik po odbyciu szkolenia powinien być zdolny do samodzielnej obsługi sprzętu. </w:t>
      </w:r>
    </w:p>
    <w:sectPr w:rsidR="00AE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1CEE"/>
    <w:multiLevelType w:val="hybridMultilevel"/>
    <w:tmpl w:val="35E60A54"/>
    <w:lvl w:ilvl="0" w:tplc="85A47C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123828"/>
    <w:multiLevelType w:val="hybridMultilevel"/>
    <w:tmpl w:val="F7FAEDBC"/>
    <w:lvl w:ilvl="0" w:tplc="04DA7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0C70"/>
    <w:multiLevelType w:val="hybridMultilevel"/>
    <w:tmpl w:val="B568D2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F81C49"/>
    <w:multiLevelType w:val="hybridMultilevel"/>
    <w:tmpl w:val="BC882D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2F"/>
    <w:rsid w:val="00005D4A"/>
    <w:rsid w:val="00034325"/>
    <w:rsid w:val="000849DC"/>
    <w:rsid w:val="000D780D"/>
    <w:rsid w:val="000F79E1"/>
    <w:rsid w:val="001E5ACE"/>
    <w:rsid w:val="002065B8"/>
    <w:rsid w:val="0027442F"/>
    <w:rsid w:val="002951E9"/>
    <w:rsid w:val="002D361F"/>
    <w:rsid w:val="002F0576"/>
    <w:rsid w:val="003B1F0D"/>
    <w:rsid w:val="003B61FA"/>
    <w:rsid w:val="003E578F"/>
    <w:rsid w:val="004B489C"/>
    <w:rsid w:val="004F5C50"/>
    <w:rsid w:val="00513EA1"/>
    <w:rsid w:val="005802A6"/>
    <w:rsid w:val="00590CA3"/>
    <w:rsid w:val="005D39B9"/>
    <w:rsid w:val="005F5CDF"/>
    <w:rsid w:val="005F6A91"/>
    <w:rsid w:val="00630C7E"/>
    <w:rsid w:val="006B3E82"/>
    <w:rsid w:val="006C5B62"/>
    <w:rsid w:val="007C251B"/>
    <w:rsid w:val="007C5930"/>
    <w:rsid w:val="007E276A"/>
    <w:rsid w:val="007F3AD6"/>
    <w:rsid w:val="00803483"/>
    <w:rsid w:val="00882C2C"/>
    <w:rsid w:val="0089299E"/>
    <w:rsid w:val="008B0711"/>
    <w:rsid w:val="008B1B54"/>
    <w:rsid w:val="008E24BB"/>
    <w:rsid w:val="009133B5"/>
    <w:rsid w:val="009171DB"/>
    <w:rsid w:val="009242D6"/>
    <w:rsid w:val="0096107E"/>
    <w:rsid w:val="00970AF1"/>
    <w:rsid w:val="009E1508"/>
    <w:rsid w:val="00A92E2A"/>
    <w:rsid w:val="00AA2ED2"/>
    <w:rsid w:val="00AE6037"/>
    <w:rsid w:val="00B41082"/>
    <w:rsid w:val="00B5747D"/>
    <w:rsid w:val="00B67C1F"/>
    <w:rsid w:val="00B9050C"/>
    <w:rsid w:val="00BB208E"/>
    <w:rsid w:val="00BE5BDF"/>
    <w:rsid w:val="00BF1C32"/>
    <w:rsid w:val="00C16825"/>
    <w:rsid w:val="00C17AC0"/>
    <w:rsid w:val="00C263D7"/>
    <w:rsid w:val="00C307B0"/>
    <w:rsid w:val="00C6272F"/>
    <w:rsid w:val="00C90F42"/>
    <w:rsid w:val="00D114AB"/>
    <w:rsid w:val="00D24C15"/>
    <w:rsid w:val="00D702E9"/>
    <w:rsid w:val="00D76F09"/>
    <w:rsid w:val="00D9015C"/>
    <w:rsid w:val="00D93886"/>
    <w:rsid w:val="00DE6592"/>
    <w:rsid w:val="00E65159"/>
    <w:rsid w:val="00F76FB9"/>
    <w:rsid w:val="00F96DAB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1369-A8BE-4387-A3E1-85BA5E4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7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7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C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17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24</cp:revision>
  <cp:lastPrinted>2022-10-04T09:13:00Z</cp:lastPrinted>
  <dcterms:created xsi:type="dcterms:W3CDTF">2022-09-16T10:53:00Z</dcterms:created>
  <dcterms:modified xsi:type="dcterms:W3CDTF">2022-10-11T09:03:00Z</dcterms:modified>
</cp:coreProperties>
</file>