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A3BCA" w14:textId="0E93A832" w:rsidR="003F6C4D" w:rsidRPr="00A131B0" w:rsidRDefault="003F6C4D" w:rsidP="003F6C4D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bookmarkStart w:id="0" w:name="_Hlk135828633"/>
      <w:r w:rsidRPr="00A131B0">
        <w:rPr>
          <w:rFonts w:ascii="Arial" w:hAnsi="Arial" w:cs="Arial"/>
          <w:b/>
          <w:sz w:val="20"/>
          <w:szCs w:val="20"/>
        </w:rPr>
        <w:t xml:space="preserve">Załącznik nr </w:t>
      </w:r>
      <w:r w:rsidR="009E5289" w:rsidRPr="00A131B0">
        <w:rPr>
          <w:rFonts w:ascii="Arial" w:hAnsi="Arial" w:cs="Arial"/>
          <w:b/>
          <w:sz w:val="20"/>
          <w:szCs w:val="20"/>
        </w:rPr>
        <w:t>6</w:t>
      </w:r>
      <w:r w:rsidR="004868A0">
        <w:rPr>
          <w:rFonts w:ascii="Arial" w:hAnsi="Arial" w:cs="Arial"/>
          <w:b/>
          <w:sz w:val="20"/>
          <w:szCs w:val="20"/>
        </w:rPr>
        <w:t>b</w:t>
      </w:r>
      <w:r w:rsidRPr="00A131B0">
        <w:rPr>
          <w:rFonts w:ascii="Arial" w:hAnsi="Arial" w:cs="Arial"/>
          <w:b/>
          <w:sz w:val="20"/>
          <w:szCs w:val="20"/>
        </w:rPr>
        <w:t xml:space="preserve"> do SWZ</w:t>
      </w:r>
    </w:p>
    <w:p w14:paraId="6A848F6B" w14:textId="6A529C0A" w:rsidR="003F6C4D" w:rsidRDefault="003F6C4D" w:rsidP="003F6C4D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A131B0">
        <w:rPr>
          <w:rFonts w:ascii="Arial" w:hAnsi="Arial" w:cs="Arial"/>
          <w:b/>
          <w:sz w:val="20"/>
          <w:szCs w:val="20"/>
        </w:rPr>
        <w:t>ZP/</w:t>
      </w:r>
      <w:r w:rsidR="008A63D2">
        <w:rPr>
          <w:rFonts w:ascii="Arial" w:hAnsi="Arial" w:cs="Arial"/>
          <w:b/>
          <w:sz w:val="20"/>
          <w:szCs w:val="20"/>
        </w:rPr>
        <w:t>31</w:t>
      </w:r>
      <w:r w:rsidRPr="00A131B0">
        <w:rPr>
          <w:rFonts w:ascii="Arial" w:hAnsi="Arial" w:cs="Arial"/>
          <w:b/>
          <w:sz w:val="20"/>
          <w:szCs w:val="20"/>
        </w:rPr>
        <w:t>/2023</w:t>
      </w:r>
    </w:p>
    <w:p w14:paraId="313C6406" w14:textId="77777777" w:rsidR="00073CC1" w:rsidRDefault="00073CC1" w:rsidP="00073CC1">
      <w:pPr>
        <w:spacing w:after="0"/>
        <w:jc w:val="right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>ZMIENIONY</w:t>
      </w:r>
    </w:p>
    <w:p w14:paraId="7A7EF04E" w14:textId="77777777" w:rsidR="003F6C4D" w:rsidRPr="00A131B0" w:rsidRDefault="003F6C4D" w:rsidP="00073CC1">
      <w:pPr>
        <w:spacing w:after="0"/>
        <w:rPr>
          <w:rFonts w:ascii="Arial" w:hAnsi="Arial" w:cs="Arial"/>
          <w:b/>
          <w:sz w:val="20"/>
          <w:szCs w:val="20"/>
        </w:rPr>
      </w:pPr>
    </w:p>
    <w:p w14:paraId="21E9AA59" w14:textId="77777777" w:rsidR="009E5289" w:rsidRPr="00A131B0" w:rsidRDefault="009E5289" w:rsidP="009E5289">
      <w:pPr>
        <w:tabs>
          <w:tab w:val="left" w:pos="0"/>
        </w:tabs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A131B0">
        <w:rPr>
          <w:rFonts w:ascii="Arial" w:hAnsi="Arial" w:cs="Arial"/>
          <w:b/>
          <w:bCs/>
          <w:sz w:val="20"/>
          <w:szCs w:val="20"/>
          <w:lang w:eastAsia="pl-PL"/>
        </w:rPr>
        <w:t xml:space="preserve">Oświadczenie Wykonawcy </w:t>
      </w:r>
    </w:p>
    <w:p w14:paraId="1C38DF24" w14:textId="77777777" w:rsidR="009E5289" w:rsidRPr="00A131B0" w:rsidRDefault="009E5289" w:rsidP="009E5289">
      <w:pPr>
        <w:tabs>
          <w:tab w:val="left" w:pos="0"/>
        </w:tabs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A131B0">
        <w:rPr>
          <w:rFonts w:ascii="Arial" w:hAnsi="Arial" w:cs="Arial"/>
          <w:b/>
          <w:bCs/>
          <w:sz w:val="20"/>
          <w:szCs w:val="20"/>
          <w:lang w:eastAsia="pl-PL"/>
        </w:rPr>
        <w:t>potwierdzające zgodność zaoferowanego przedmiotu zamówienia</w:t>
      </w:r>
    </w:p>
    <w:p w14:paraId="4CD53481" w14:textId="77777777" w:rsidR="009E5289" w:rsidRPr="00A131B0" w:rsidRDefault="009E5289" w:rsidP="009E5289">
      <w:pPr>
        <w:tabs>
          <w:tab w:val="left" w:pos="0"/>
        </w:tabs>
        <w:jc w:val="center"/>
        <w:rPr>
          <w:rFonts w:ascii="Arial" w:hAnsi="Arial" w:cs="Arial"/>
          <w:b/>
          <w:bCs/>
          <w:sz w:val="20"/>
          <w:szCs w:val="20"/>
          <w:lang w:eastAsia="zh-CN"/>
        </w:rPr>
      </w:pPr>
      <w:r w:rsidRPr="00A131B0">
        <w:rPr>
          <w:rFonts w:ascii="Arial" w:hAnsi="Arial" w:cs="Arial"/>
          <w:b/>
          <w:bCs/>
          <w:sz w:val="20"/>
          <w:szCs w:val="20"/>
          <w:lang w:eastAsia="pl-PL"/>
        </w:rPr>
        <w:t xml:space="preserve"> z opisem przedmiotu zamówienia</w:t>
      </w:r>
    </w:p>
    <w:p w14:paraId="2A4C1D32" w14:textId="77777777" w:rsidR="009E5289" w:rsidRPr="00A131B0" w:rsidRDefault="009E5289" w:rsidP="009E5289">
      <w:pPr>
        <w:tabs>
          <w:tab w:val="left" w:pos="0"/>
        </w:tabs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4508C2F5" w14:textId="77777777" w:rsidR="009E5289" w:rsidRPr="00A131B0" w:rsidRDefault="009E5289" w:rsidP="009E5289">
      <w:pPr>
        <w:tabs>
          <w:tab w:val="left" w:pos="0"/>
        </w:tabs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A131B0">
        <w:rPr>
          <w:rFonts w:ascii="Arial" w:hAnsi="Arial" w:cs="Arial"/>
          <w:b/>
          <w:color w:val="FF0000"/>
          <w:sz w:val="20"/>
          <w:szCs w:val="20"/>
        </w:rPr>
        <w:t>UWAGA: Oferta Wykonawcy, który nie wypełnił poniższej tabeli, lub nie potwierdził spełniania któregokolwiek z wymaganych parametrów zostanie odrzucona na podstawie art. 226 ust. 1 punkt 5), który stanowi, że Zamawiający odrzuca ofertę jej treść jest niezgodna z warunkami zamówienia.</w:t>
      </w:r>
    </w:p>
    <w:p w14:paraId="7E3D981C" w14:textId="7A748CFE" w:rsidR="009E5289" w:rsidRPr="00071E06" w:rsidRDefault="009E5289" w:rsidP="009E5289">
      <w:pPr>
        <w:tabs>
          <w:tab w:val="left" w:pos="2268"/>
        </w:tabs>
        <w:rPr>
          <w:rFonts w:ascii="Arial" w:hAnsi="Arial" w:cs="Arial"/>
          <w:b/>
          <w:bCs/>
          <w:sz w:val="20"/>
          <w:szCs w:val="20"/>
        </w:rPr>
      </w:pPr>
      <w:bookmarkStart w:id="1" w:name="_Hlk109385081"/>
      <w:r w:rsidRPr="00A131B0">
        <w:rPr>
          <w:rFonts w:ascii="Arial" w:hAnsi="Arial" w:cs="Arial"/>
          <w:b/>
          <w:bCs/>
          <w:sz w:val="20"/>
          <w:szCs w:val="20"/>
        </w:rPr>
        <w:t xml:space="preserve">PARAMETRY TECHNICZNE </w:t>
      </w:r>
      <w:bookmarkEnd w:id="1"/>
      <w:r w:rsidR="00071E06" w:rsidRPr="00071E06">
        <w:rPr>
          <w:rFonts w:ascii="Arial" w:hAnsi="Arial" w:cs="Arial"/>
          <w:b/>
          <w:bCs/>
          <w:sz w:val="20"/>
          <w:szCs w:val="20"/>
        </w:rPr>
        <w:t>SAMOCHODU DOSTAWCZEGO  Z NAPĘDEM ELEKTRYCZNYM DO PRZEWOZU TOWARÓW KATEGORIA N1</w:t>
      </w:r>
    </w:p>
    <w:p w14:paraId="2985E1D9" w14:textId="48A044F0" w:rsidR="009E5289" w:rsidRPr="00A131B0" w:rsidRDefault="009E5289" w:rsidP="009E5289">
      <w:pPr>
        <w:tabs>
          <w:tab w:val="left" w:pos="2268"/>
        </w:tabs>
        <w:rPr>
          <w:rFonts w:ascii="Arial" w:hAnsi="Arial" w:cs="Arial"/>
          <w:sz w:val="20"/>
          <w:szCs w:val="20"/>
        </w:rPr>
      </w:pPr>
      <w:r w:rsidRPr="00A131B0">
        <w:rPr>
          <w:rFonts w:ascii="Arial" w:hAnsi="Arial" w:cs="Arial"/>
          <w:sz w:val="20"/>
          <w:szCs w:val="20"/>
        </w:rPr>
        <w:t>Marka: …………………</w:t>
      </w:r>
    </w:p>
    <w:p w14:paraId="1C0153AC" w14:textId="25010CC4" w:rsidR="009E5289" w:rsidRPr="00A131B0" w:rsidRDefault="009E5289" w:rsidP="009E5289">
      <w:pPr>
        <w:tabs>
          <w:tab w:val="left" w:pos="2268"/>
        </w:tabs>
        <w:rPr>
          <w:rFonts w:ascii="Arial" w:hAnsi="Arial" w:cs="Arial"/>
          <w:sz w:val="20"/>
          <w:szCs w:val="20"/>
        </w:rPr>
      </w:pPr>
      <w:r w:rsidRPr="00A131B0">
        <w:rPr>
          <w:rFonts w:ascii="Arial" w:hAnsi="Arial" w:cs="Arial"/>
          <w:sz w:val="20"/>
          <w:szCs w:val="20"/>
        </w:rPr>
        <w:t>Model: ...........................</w:t>
      </w:r>
    </w:p>
    <w:p w14:paraId="79F3BDBB" w14:textId="77777777" w:rsidR="009E5289" w:rsidRPr="00A131B0" w:rsidRDefault="009E5289" w:rsidP="009E5289">
      <w:pPr>
        <w:tabs>
          <w:tab w:val="left" w:pos="2268"/>
        </w:tabs>
        <w:rPr>
          <w:rFonts w:ascii="Arial" w:hAnsi="Arial" w:cs="Arial"/>
          <w:sz w:val="20"/>
          <w:szCs w:val="20"/>
        </w:rPr>
      </w:pPr>
      <w:r w:rsidRPr="00A131B0">
        <w:rPr>
          <w:rFonts w:ascii="Arial" w:hAnsi="Arial" w:cs="Arial"/>
          <w:sz w:val="20"/>
          <w:szCs w:val="20"/>
        </w:rPr>
        <w:t>Rok produkcji: ...........................</w:t>
      </w:r>
    </w:p>
    <w:p w14:paraId="16C29D61" w14:textId="77777777" w:rsidR="009E5289" w:rsidRPr="00A131B0" w:rsidRDefault="009E5289" w:rsidP="009E5289">
      <w:pPr>
        <w:tabs>
          <w:tab w:val="left" w:pos="2268"/>
        </w:tabs>
        <w:rPr>
          <w:rFonts w:ascii="Arial" w:hAnsi="Arial" w:cs="Arial"/>
          <w:sz w:val="20"/>
          <w:szCs w:val="20"/>
        </w:rPr>
      </w:pPr>
    </w:p>
    <w:tbl>
      <w:tblPr>
        <w:tblW w:w="9780" w:type="dxa"/>
        <w:tblInd w:w="-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9"/>
        <w:gridCol w:w="4887"/>
        <w:gridCol w:w="1910"/>
        <w:gridCol w:w="1984"/>
      </w:tblGrid>
      <w:tr w:rsidR="009E5289" w:rsidRPr="00A131B0" w14:paraId="711AC1CF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14:paraId="431C6230" w14:textId="77777777" w:rsidR="009E5289" w:rsidRPr="00A131B0" w:rsidRDefault="009E5289" w:rsidP="00C71D3D">
            <w:pPr>
              <w:snapToGrid w:val="0"/>
              <w:ind w:right="76"/>
              <w:rPr>
                <w:rFonts w:ascii="Arial" w:hAnsi="Arial" w:cs="Arial"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14:paraId="32EF9E02" w14:textId="77777777" w:rsidR="009E5289" w:rsidRPr="00A131B0" w:rsidRDefault="009E5289">
            <w:pPr>
              <w:snapToGrid w:val="0"/>
              <w:ind w:left="7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>PARAMETRY / WYMOGI ZAMAWIAJĄCEGO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14:paraId="2D8D9303" w14:textId="77777777" w:rsidR="009E5289" w:rsidRPr="00A131B0" w:rsidRDefault="009E5289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POTWIERDZENIE </w:t>
            </w:r>
          </w:p>
          <w:p w14:paraId="2B4D9D3A" w14:textId="77777777" w:rsidR="009E5289" w:rsidRPr="00A131B0" w:rsidRDefault="009E5289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Wpisać </w:t>
            </w:r>
          </w:p>
          <w:p w14:paraId="5B958A51" w14:textId="77777777" w:rsidR="009E5289" w:rsidRPr="00A131B0" w:rsidRDefault="009E528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>TAK lub NIE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14:paraId="12E833E0" w14:textId="77777777" w:rsidR="009E5289" w:rsidRPr="00A131B0" w:rsidRDefault="009E5289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>OPIS WYKONAWCY</w:t>
            </w:r>
          </w:p>
        </w:tc>
      </w:tr>
      <w:tr w:rsidR="00F20308" w:rsidRPr="00A131B0" w14:paraId="62271C85" w14:textId="77777777" w:rsidTr="00854B9D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5FA1F4E" w14:textId="6DBF8AFA" w:rsidR="00F20308" w:rsidRPr="00A131B0" w:rsidRDefault="00F20308" w:rsidP="00C71D3D">
            <w:pPr>
              <w:pStyle w:val="Akapitzlist"/>
              <w:numPr>
                <w:ilvl w:val="0"/>
                <w:numId w:val="38"/>
              </w:numPr>
              <w:snapToGrid w:val="0"/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23A504C" w14:textId="7A9DB9AA" w:rsidR="00F20308" w:rsidRPr="00A131B0" w:rsidRDefault="00F20308" w:rsidP="00F20308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  <w:t>Dane techniczne</w:t>
            </w:r>
            <w:r w:rsidR="006254E1"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  <w:t>:</w:t>
            </w:r>
          </w:p>
        </w:tc>
      </w:tr>
      <w:tr w:rsidR="00E048FB" w:rsidRPr="00A131B0" w14:paraId="7ED3DB62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07290" w14:textId="7B049610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7E39E" w14:textId="6073F31A" w:rsidR="00C0425B" w:rsidRPr="00C0425B" w:rsidRDefault="00C0425B" w:rsidP="00C0425B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C0425B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Samochód  dostawczy  z napędem elektrycznym.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3EE0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057C5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8FC3CBF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4B3C2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11064" w14:textId="42AD032E" w:rsidR="00E048FB" w:rsidRPr="00C0425B" w:rsidRDefault="00C0425B" w:rsidP="00C0425B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C0425B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Fabrycznie nowy.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E89FF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0C1E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419A918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518D9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7097B" w14:textId="46752C33" w:rsidR="00E048FB" w:rsidRPr="00C0425B" w:rsidRDefault="00C0425B" w:rsidP="00C0425B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C0425B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Rok produkcji: 2023.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ACE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D895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7012D09E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EED65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60D24" w14:textId="7C4721D7" w:rsidR="00E048FB" w:rsidRPr="00C0425B" w:rsidRDefault="00C0425B" w:rsidP="00C0425B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C0425B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Typ nadwozia: Zamknięte.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2E28F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A88E6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5BA2613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FF014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9FD6A" w14:textId="4D824499" w:rsidR="00E048FB" w:rsidRPr="006B674A" w:rsidRDefault="006B674A" w:rsidP="006B674A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</w:pPr>
            <w:r w:rsidRPr="006B674A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>Objętość przestrzeni ładunkowej min. 4 m3.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BB6A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B1B4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28BCE6B8" w14:textId="77777777" w:rsidTr="005F6248">
        <w:trPr>
          <w:cantSplit/>
          <w:trHeight w:val="57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9BE40" w14:textId="77777777" w:rsidR="00E048FB" w:rsidRPr="00A131B0" w:rsidRDefault="00E048FB" w:rsidP="005F6248">
            <w:pPr>
              <w:pStyle w:val="Akapitzlist"/>
              <w:numPr>
                <w:ilvl w:val="1"/>
                <w:numId w:val="38"/>
              </w:numPr>
              <w:snapToGrid w:val="0"/>
              <w:spacing w:after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48E9E" w14:textId="737A0D42" w:rsidR="00E048FB" w:rsidRPr="006B674A" w:rsidRDefault="006B674A" w:rsidP="006B674A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</w:pPr>
            <w:r w:rsidRPr="006B674A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>Długość użytkowa przestrzeni ładunkowej min. 2100 mm.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0166B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8EA99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5C6CBF7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4BD54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02EA2" w14:textId="04716D06" w:rsidR="00E048FB" w:rsidRPr="00C0425B" w:rsidRDefault="00C0425B" w:rsidP="00C0425B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C0425B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Wysokość przestrzeni ładunkowej min. 1100 mm.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9E50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31D45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0EB38D8D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89521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DCFE8" w14:textId="482527B8" w:rsidR="00E048FB" w:rsidRPr="006B674A" w:rsidRDefault="006B674A" w:rsidP="006B674A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</w:pPr>
            <w:r w:rsidRPr="006B674A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>Liczba miejsc siedzących min. 2.</w:t>
            </w:r>
            <w:r w:rsidR="002073E6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 xml:space="preserve"> </w:t>
            </w:r>
            <w:r w:rsidR="002073E6">
              <w:rPr>
                <w:rFonts w:ascii="Arial" w:eastAsia="Times New Roman" w:hAnsi="Arial" w:cs="Arial"/>
                <w:color w:val="FF0000"/>
                <w:kern w:val="2"/>
                <w:sz w:val="20"/>
                <w:szCs w:val="20"/>
                <w:lang w:eastAsia="ar-SA"/>
              </w:rPr>
              <w:t>Zamawiający dopuszcza samochód do przewozu 3 osób.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DC49B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C598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04839FA3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F48D6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A2DD9" w14:textId="4D0D30B6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Pojazd dwu drzwiowy w przedziale pasażerskim.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D8F70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4789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011DE87A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25E2B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3385E" w14:textId="1FCFE4B6" w:rsidR="00E048FB" w:rsidRPr="006B674A" w:rsidRDefault="006B674A" w:rsidP="006B674A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</w:pPr>
            <w:r w:rsidRPr="006B674A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>Przestrzeń ładunkowa: prawe drzwi przesuwne, tylne drzwi dwuskrzydłowe z blokadą otwierania.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63015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F8FD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009A9CD9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7789D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AFAAD" w14:textId="25CB4997" w:rsidR="00E048FB" w:rsidRPr="006B674A" w:rsidRDefault="006B674A" w:rsidP="006B674A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</w:pPr>
            <w:r w:rsidRPr="006B674A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>Przegroda metalowa pomiędzy częścią pasażerską a ładunkową.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F77F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94220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216DD5AB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5F47C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10E51" w14:textId="17C18D37" w:rsidR="00E048FB" w:rsidRPr="006B674A" w:rsidRDefault="006B674A" w:rsidP="006B674A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</w:pPr>
            <w:r w:rsidRPr="006B674A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>Dopuszczalna masa całkowita (DMC) do 3500 kg.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F080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3BCC6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273267F5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C9C85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D4D92" w14:textId="235344FA" w:rsidR="00E048FB" w:rsidRPr="006B674A" w:rsidRDefault="006B674A" w:rsidP="006B674A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</w:pPr>
            <w:r w:rsidRPr="006B674A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>Ładowność maksymalna min. 500 kg.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596C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7429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54B102CD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3735F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DD915" w14:textId="6180D4BF" w:rsidR="00E048FB" w:rsidRPr="006B674A" w:rsidRDefault="006B674A" w:rsidP="006B674A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</w:pPr>
            <w:r w:rsidRPr="006B674A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>Kierownica po lewej stronie.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DBEB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B36C6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CFD1536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13277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9FB29" w14:textId="589DCA04" w:rsidR="00E048FB" w:rsidRPr="006B674A" w:rsidRDefault="006B674A" w:rsidP="006B674A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</w:pPr>
            <w:r w:rsidRPr="006B674A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>Uchwyty do mocowania ładunku w przestrzeni towarowej min. 6 szt.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53E5F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67A4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06175F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14EA6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right="76" w:hanging="7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304E7" w14:textId="5F6D1389" w:rsidR="00E048FB" w:rsidRPr="006B674A" w:rsidRDefault="006B674A" w:rsidP="006B674A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</w:pPr>
            <w:r w:rsidRPr="006B674A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>Podłoga uniwersalna w przedziale ładunkowym z osłonami na nadkola.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0008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07F5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57EFD1C1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51F96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98F04" w14:textId="49DF7191" w:rsidR="00E048FB" w:rsidRPr="006B674A" w:rsidRDefault="006B674A" w:rsidP="006B674A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</w:pPr>
            <w:r w:rsidRPr="006B674A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>Wewnętrzna tapicerka boczna w przedziale ładunkowym ze sklejki do ramy dachu.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057E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935BF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B674A" w:rsidRPr="00A131B0" w14:paraId="280D8F0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229D9" w14:textId="77777777" w:rsidR="006B674A" w:rsidRPr="00A131B0" w:rsidRDefault="006B674A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C1AB0" w14:textId="33590500" w:rsidR="006B674A" w:rsidRPr="006B674A" w:rsidRDefault="006B674A" w:rsidP="006B674A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</w:pPr>
            <w:r w:rsidRPr="006B674A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>Wentylator dachowy mechaniczny w przestrzeni ładunkowej.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895E7" w14:textId="77777777" w:rsidR="006B674A" w:rsidRPr="00A131B0" w:rsidRDefault="006B674A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B68BB" w14:textId="77777777" w:rsidR="006B674A" w:rsidRPr="00A131B0" w:rsidRDefault="006B674A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DC28E49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6F888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83" w:right="76" w:hanging="7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97A95" w14:textId="48F82E8E" w:rsidR="00E048FB" w:rsidRPr="006B674A" w:rsidRDefault="006B674A" w:rsidP="006B674A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</w:pPr>
            <w:r w:rsidRPr="006B674A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>Kolor: Srebrny lub szary lub grafitowy lub czarny (wszystkie odcienie tych kolorów).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085A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494F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F6248" w:rsidRPr="00A131B0" w14:paraId="50ECF903" w14:textId="77777777" w:rsidTr="005F6248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D2B48D5" w14:textId="55563DD8" w:rsidR="005F6248" w:rsidRPr="00A131B0" w:rsidRDefault="005F6248" w:rsidP="00C71D3D">
            <w:pPr>
              <w:pStyle w:val="Akapitzlist"/>
              <w:numPr>
                <w:ilvl w:val="0"/>
                <w:numId w:val="38"/>
              </w:numPr>
              <w:snapToGrid w:val="0"/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9A10296" w14:textId="0FE8A213" w:rsidR="005F6248" w:rsidRPr="00A131B0" w:rsidRDefault="005F6248" w:rsidP="005F6248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  <w:t>Układ</w:t>
            </w: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 xml:space="preserve"> </w:t>
            </w:r>
            <w:r w:rsidRPr="00A131B0"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  <w:t>napędowy</w:t>
            </w: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, zasilanie</w:t>
            </w:r>
            <w:r w:rsidR="006254E1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:</w:t>
            </w:r>
          </w:p>
        </w:tc>
      </w:tr>
      <w:tr w:rsidR="00E048FB" w:rsidRPr="00A131B0" w14:paraId="3DC87C7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12381" w14:textId="7A597E00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BC9C2" w14:textId="2D090096" w:rsidR="00E048FB" w:rsidRPr="000A33FA" w:rsidRDefault="000A33FA" w:rsidP="000A33FA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</w:pPr>
            <w:r w:rsidRPr="000A33FA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Napęd na oś przednią.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7CC4D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581F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08F8D274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8F2F8" w14:textId="5643BC50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E1951" w14:textId="1A1055E0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Rodzaj silnika: elektryczny.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E10C4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60EF6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27FDFAF4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FAD3C" w14:textId="77777777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5A65E" w14:textId="026738E4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Moc maksymalna (KW): min. 80.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C609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2E8E9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2260C243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B5C36" w14:textId="77777777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D6793" w14:textId="19324B81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Skrzynia biegów: automatyczna.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B31B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F25F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C89A97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4FD14" w14:textId="77777777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DC64D" w14:textId="3F2CB238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Źródło zasilania: akumulator </w:t>
            </w:r>
            <w:proofErr w:type="spellStart"/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litowo</w:t>
            </w:r>
            <w:proofErr w:type="spellEnd"/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-jonowy.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D503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C0CF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F22920F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3DE8E" w14:textId="77777777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DE120" w14:textId="4766BDAD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Pojemność źródła zasilania brutto (kWh): min. </w:t>
            </w:r>
            <w:r w:rsidR="00E876B9" w:rsidRPr="005327E7">
              <w:rPr>
                <w:rFonts w:ascii="Arial" w:eastAsia="Times New Roman" w:hAnsi="Arial" w:cs="Arial"/>
                <w:strike/>
                <w:color w:val="FF0000"/>
                <w:kern w:val="2"/>
                <w:sz w:val="20"/>
                <w:szCs w:val="20"/>
                <w:lang w:eastAsia="ar-SA"/>
              </w:rPr>
              <w:t>40</w:t>
            </w:r>
            <w:r w:rsidR="00E876B9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</w:t>
            </w:r>
            <w:r w:rsidR="00E876B9" w:rsidRPr="005327E7">
              <w:rPr>
                <w:rFonts w:ascii="Arial" w:hAnsi="Arial" w:cs="Arial"/>
                <w:color w:val="FF0000"/>
                <w:sz w:val="20"/>
                <w:szCs w:val="20"/>
              </w:rPr>
              <w:t>35,8</w:t>
            </w:r>
            <w:r w:rsidR="00E876B9"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26610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23AB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254E1" w:rsidRPr="00A131B0" w14:paraId="5ED1BDC9" w14:textId="77777777" w:rsidTr="006254E1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6DDD6FC" w14:textId="77777777" w:rsidR="006254E1" w:rsidRPr="00A131B0" w:rsidRDefault="006254E1" w:rsidP="00C71D3D">
            <w:pPr>
              <w:pStyle w:val="Akapitzlist"/>
              <w:numPr>
                <w:ilvl w:val="0"/>
                <w:numId w:val="38"/>
              </w:numPr>
              <w:snapToGrid w:val="0"/>
              <w:ind w:left="0" w:firstLine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3423AAC" w14:textId="4BF7269C" w:rsidR="006254E1" w:rsidRPr="00A131B0" w:rsidRDefault="006254E1" w:rsidP="006254E1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Hamulce z układem odzyskiwania energii:</w:t>
            </w:r>
          </w:p>
        </w:tc>
      </w:tr>
      <w:tr w:rsidR="00E048FB" w:rsidRPr="00A131B0" w14:paraId="21AF82A9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C2CB4" w14:textId="77777777" w:rsidR="00E048FB" w:rsidRPr="00A131B0" w:rsidRDefault="00E048FB" w:rsidP="00C71D3D">
            <w:pPr>
              <w:pStyle w:val="Akapitzlist"/>
              <w:numPr>
                <w:ilvl w:val="1"/>
                <w:numId w:val="29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BD884" w14:textId="49B1D7FB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Oś przednia: tarczowe.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E4C25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BFB9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6491B49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20D2B" w14:textId="77777777" w:rsidR="00E048FB" w:rsidRPr="00A131B0" w:rsidRDefault="00E048FB" w:rsidP="00C71D3D">
            <w:pPr>
              <w:pStyle w:val="Akapitzlist"/>
              <w:numPr>
                <w:ilvl w:val="1"/>
                <w:numId w:val="29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FF39B" w14:textId="382B684D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Oś tylna: tarczowe.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131A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A1A2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254E1" w:rsidRPr="00A131B0" w14:paraId="42D08CFB" w14:textId="77777777" w:rsidTr="00CB0360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0DD4FFA" w14:textId="77777777" w:rsidR="006254E1" w:rsidRPr="00A131B0" w:rsidRDefault="006254E1" w:rsidP="00C71D3D">
            <w:pPr>
              <w:pStyle w:val="Akapitzlist"/>
              <w:numPr>
                <w:ilvl w:val="0"/>
                <w:numId w:val="38"/>
              </w:numPr>
              <w:snapToGrid w:val="0"/>
              <w:ind w:left="50" w:firstLine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3E9FE61" w14:textId="18B13AE6" w:rsidR="006254E1" w:rsidRPr="00A131B0" w:rsidRDefault="006254E1" w:rsidP="006254E1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Osiągi i normy emisji:</w:t>
            </w:r>
          </w:p>
        </w:tc>
      </w:tr>
      <w:tr w:rsidR="00E048FB" w:rsidRPr="00A131B0" w14:paraId="7219D38D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3443D" w14:textId="77777777" w:rsidR="00E048FB" w:rsidRPr="00A131B0" w:rsidRDefault="00E048FB" w:rsidP="00C71D3D">
            <w:pPr>
              <w:pStyle w:val="Akapitzlist"/>
              <w:numPr>
                <w:ilvl w:val="1"/>
                <w:numId w:val="30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DAB55" w14:textId="7E1D67E8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Prędkość maksymalna (km/h) nieograniczona min. 90.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2A72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47E9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4B7C227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3F938" w14:textId="77777777" w:rsidR="00E048FB" w:rsidRPr="00A131B0" w:rsidRDefault="00E048FB" w:rsidP="00C71D3D">
            <w:pPr>
              <w:pStyle w:val="Akapitzlist"/>
              <w:numPr>
                <w:ilvl w:val="1"/>
                <w:numId w:val="30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CACE4" w14:textId="3D70103E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Zasięg km w cyklu miejskim (WLTP): min. 150.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16E9D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D30F5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46BB2109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44319" w14:textId="77777777" w:rsidR="00E048FB" w:rsidRPr="00A131B0" w:rsidRDefault="00E048FB" w:rsidP="00C71D3D">
            <w:pPr>
              <w:pStyle w:val="Akapitzlist"/>
              <w:numPr>
                <w:ilvl w:val="1"/>
                <w:numId w:val="30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EE057" w14:textId="5550A0D1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Emisja CO2 (g/km): max. 0,0.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11D4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E1FE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254E1" w:rsidRPr="00A131B0" w14:paraId="6073EF70" w14:textId="77777777" w:rsidTr="006254E1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4445437" w14:textId="77777777" w:rsidR="006254E1" w:rsidRPr="00A131B0" w:rsidRDefault="006254E1" w:rsidP="00C71D3D">
            <w:pPr>
              <w:pStyle w:val="Akapitzlist"/>
              <w:numPr>
                <w:ilvl w:val="0"/>
                <w:numId w:val="38"/>
              </w:numPr>
              <w:snapToGrid w:val="0"/>
              <w:ind w:left="50" w:firstLine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AE3CE74" w14:textId="738AB557" w:rsidR="006254E1" w:rsidRPr="00A131B0" w:rsidRDefault="006254E1" w:rsidP="006254E1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Wyposażenie samochodu:</w:t>
            </w:r>
          </w:p>
        </w:tc>
      </w:tr>
      <w:tr w:rsidR="00E048FB" w:rsidRPr="00A131B0" w14:paraId="1C5244A0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AA83E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521B9" w14:textId="70E7D7BC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Klimatyzacja.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B8FD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94E6B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0128746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AB5C1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B8455" w14:textId="70808C10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Wspomaganie kierownicy.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074D6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F2C4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62601B45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F252E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215B2" w14:textId="53C3AC73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Światła do jazdy dziennej w technologii LED.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7528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5476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750ECCA2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5A7B7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FD1B4" w14:textId="076639EC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Światła mijania w technologii LED.</w:t>
            </w:r>
            <w:r w:rsidR="00852A2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</w:t>
            </w:r>
            <w:r w:rsidR="00852A23">
              <w:rPr>
                <w:rFonts w:ascii="Arial" w:eastAsia="Times New Roman" w:hAnsi="Arial" w:cs="Arial"/>
                <w:color w:val="FF0000"/>
                <w:kern w:val="2"/>
                <w:sz w:val="20"/>
                <w:szCs w:val="20"/>
                <w:lang w:eastAsia="ar-SA"/>
              </w:rPr>
              <w:t xml:space="preserve">Zamawiający dopuszcza </w:t>
            </w:r>
            <w:r w:rsidR="00852A23" w:rsidRPr="00C77F23">
              <w:rPr>
                <w:rFonts w:ascii="Arial" w:eastAsia="Times New Roman" w:hAnsi="Arial" w:cs="Arial"/>
                <w:color w:val="FF0000"/>
                <w:kern w:val="2"/>
                <w:sz w:val="20"/>
                <w:szCs w:val="20"/>
                <w:lang w:eastAsia="ar-SA"/>
              </w:rPr>
              <w:t>światła mijania w technologii halogenowej.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C9F0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E0266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437B761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3A077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FA5C9" w14:textId="56895C89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Elektrycznie sterowane szyby przednie.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7DE7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E824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4FAE0004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386FA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DD66D" w14:textId="4F0E3164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Fotel kierowcy z regulacją wysokości w dwóch płaszczyznach.</w:t>
            </w:r>
            <w:r w:rsidR="009E3F70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</w:t>
            </w:r>
            <w:r w:rsidR="009E3F70" w:rsidRPr="003C1B2C">
              <w:rPr>
                <w:rFonts w:ascii="Arial" w:hAnsi="Arial" w:cs="Arial"/>
                <w:color w:val="FF0000"/>
                <w:sz w:val="20"/>
                <w:szCs w:val="20"/>
              </w:rPr>
              <w:t>Zamawiający dopuszcza pojazd z regulacją wzdłużną i kąta oparcia kierowcy.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7D08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7254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6784972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B1A0C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33498" w14:textId="360225FA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Poszycie foteli: materiałowe lub tkaninowe.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59D2F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BF87B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74ACACA4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825E9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325D2" w14:textId="173946BE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Centralny zamek zdalnie sterowany.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EE2C0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DA41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6A363DC1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92063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C2D7D" w14:textId="16438CE3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Czujniki parkowania: min. tylne.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9DEBD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2D9B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46C13E4F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1CA86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35384" w14:textId="6DAEDF6E" w:rsidR="00E048FB" w:rsidRPr="00126671" w:rsidRDefault="0037192F" w:rsidP="00126671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126671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Stacja multimedialna z: radioodtwarzaczem, nawigacją i podglądem obrazu z kamery cofania oraz z zestawem głośnomówiącym.</w:t>
            </w:r>
            <w:r w:rsidR="00126671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</w:t>
            </w:r>
            <w:r w:rsidR="00126671" w:rsidRPr="00126671">
              <w:rPr>
                <w:rFonts w:ascii="Arial" w:hAnsi="Arial" w:cs="Arial"/>
                <w:color w:val="FF0000"/>
                <w:sz w:val="20"/>
                <w:szCs w:val="20"/>
              </w:rPr>
              <w:t xml:space="preserve">Zamawiający dopuszcza nawigację w ramach korzystania z aplikacji </w:t>
            </w:r>
            <w:proofErr w:type="spellStart"/>
            <w:r w:rsidR="00126671" w:rsidRPr="00126671">
              <w:rPr>
                <w:rFonts w:ascii="Arial" w:hAnsi="Arial" w:cs="Arial"/>
                <w:color w:val="FF0000"/>
                <w:sz w:val="20"/>
                <w:szCs w:val="20"/>
              </w:rPr>
              <w:t>apple</w:t>
            </w:r>
            <w:proofErr w:type="spellEnd"/>
            <w:r w:rsidR="00126671" w:rsidRPr="00126671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="00126671" w:rsidRPr="00126671">
              <w:rPr>
                <w:rFonts w:ascii="Arial" w:hAnsi="Arial" w:cs="Arial"/>
                <w:color w:val="FF0000"/>
                <w:sz w:val="20"/>
                <w:szCs w:val="20"/>
              </w:rPr>
              <w:t>carplay</w:t>
            </w:r>
            <w:proofErr w:type="spellEnd"/>
            <w:r w:rsidR="00126671" w:rsidRPr="00126671"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7CAD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C81E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55820623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3310B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D275E" w14:textId="190DC683" w:rsidR="00E048FB" w:rsidRPr="0037192F" w:rsidRDefault="0037192F" w:rsidP="0037192F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bookmarkStart w:id="2" w:name="_Hlk147756294"/>
            <w:r w:rsidRPr="0037192F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Kamera cofania kompatybilna ze stacją multimedialną pojazdu.</w:t>
            </w:r>
            <w:bookmarkEnd w:id="2"/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C401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30DB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7A463CC4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1E54F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6E522" w14:textId="06E70672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Gniazdo USB.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13699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85F2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642A409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53D4C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D609B" w14:textId="73342279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Gniazdo 12V w konsoli środkowej.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FE58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5A0B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7B5AAD2E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655D2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73A65" w14:textId="08B7D293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Felgi stalowe z kołpakami lub aluminiowe.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8353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D866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04214" w:rsidRPr="00A131B0" w14:paraId="7F7DDE04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66EDA" w14:textId="77777777" w:rsidR="00504214" w:rsidRPr="00A131B0" w:rsidRDefault="00504214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764A1" w14:textId="2DEF24FE" w:rsidR="00504214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Opony na sezon letni i zimowy.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C609C" w14:textId="77777777" w:rsidR="00504214" w:rsidRPr="00A131B0" w:rsidRDefault="00504214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31EB5" w14:textId="77777777" w:rsidR="00504214" w:rsidRPr="00A131B0" w:rsidRDefault="00504214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5327516A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BF373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76AED" w14:textId="66AB019A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Koło zapasowe lub zestaw do naprawy uszkodzeń opon.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DF25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7EC0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505B1987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BECA1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1A9D0" w14:textId="5C109751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Dywaniki gumowe  w przestrzeni  osobowej.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C7BC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5A51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0EEF1585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9589B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91930" w14:textId="36B471EE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Podnośnik przystosowany do masy pojazdu.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90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FFD8F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148ABDB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926B2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E60F0" w14:textId="2AB5264F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Pojazd wyposażony w gniazdo do ładowania TYP 2.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9D510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FCD0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24B35" w:rsidRPr="00A131B0" w14:paraId="6EE79741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7CEDD" w14:textId="77777777" w:rsidR="00024B35" w:rsidRPr="00A131B0" w:rsidRDefault="00024B35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7C429" w14:textId="24D78856" w:rsidR="00024B35" w:rsidRPr="0037192F" w:rsidRDefault="0037192F" w:rsidP="0037192F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37192F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Standardowe kable do ładowania, jeden do ładowania z gniazdek 230V (z ładowarką pokładową lub przenośną), drugi do terminali o prądzie ładowania do 22 </w:t>
            </w:r>
            <w:proofErr w:type="spellStart"/>
            <w:r w:rsidRPr="0037192F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kW.</w:t>
            </w:r>
            <w:proofErr w:type="spellEnd"/>
            <w:r w:rsidRPr="0037192F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                                                                                                                       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D2480" w14:textId="77777777" w:rsidR="00024B35" w:rsidRPr="00A131B0" w:rsidRDefault="00024B35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E008B" w14:textId="77777777" w:rsidR="00024B35" w:rsidRPr="00A131B0" w:rsidRDefault="00024B35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B0360" w:rsidRPr="00A131B0" w14:paraId="2DF916AC" w14:textId="77777777" w:rsidTr="00CB0360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CA3E6FC" w14:textId="77777777" w:rsidR="00CB0360" w:rsidRPr="00A131B0" w:rsidRDefault="00CB0360" w:rsidP="00854B9D">
            <w:pPr>
              <w:pStyle w:val="Akapitzlist"/>
              <w:numPr>
                <w:ilvl w:val="0"/>
                <w:numId w:val="38"/>
              </w:numPr>
              <w:snapToGrid w:val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1456324" w14:textId="09172BC1" w:rsidR="00CB0360" w:rsidRPr="00A131B0" w:rsidRDefault="00CB0360" w:rsidP="00CB0360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Bezpieczeństwo</w:t>
            </w:r>
            <w:r w:rsidR="00854B9D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:</w:t>
            </w:r>
          </w:p>
        </w:tc>
      </w:tr>
      <w:tr w:rsidR="00A131B0" w:rsidRPr="00A131B0" w14:paraId="0C0EE6AE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B7209" w14:textId="77777777" w:rsidR="00A131B0" w:rsidRPr="00A131B0" w:rsidRDefault="00A131B0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26" w:hanging="426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2A0A1" w14:textId="0AA35539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Poduszki powietrzne min. kierowcy i pasażera.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926C4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104B7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30074A4B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07256" w14:textId="77777777" w:rsidR="00A131B0" w:rsidRPr="00A131B0" w:rsidRDefault="00A131B0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F04E9" w14:textId="3B003719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3 – punktowe pasy bezpieczeństwa na wszystkich siedzeniach.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C5D46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31F5E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25967C85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B02FD" w14:textId="77777777" w:rsidR="00A131B0" w:rsidRPr="00A131B0" w:rsidRDefault="00A131B0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E823F" w14:textId="521566BE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proofErr w:type="spellStart"/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Immobilizer</w:t>
            </w:r>
            <w:proofErr w:type="spellEnd"/>
            <w:r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778AA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CDA10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24B35" w:rsidRPr="00A131B0" w14:paraId="0D1F6E10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47933" w14:textId="77777777" w:rsidR="00024B35" w:rsidRPr="00A131B0" w:rsidRDefault="00024B35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A73F8" w14:textId="36A2AE87" w:rsidR="00024B35" w:rsidRPr="00A131B0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Autoalarm.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FADC9" w14:textId="77777777" w:rsidR="00024B35" w:rsidRPr="00A131B0" w:rsidRDefault="00024B35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AD6CD" w14:textId="77777777" w:rsidR="00024B35" w:rsidRPr="00A131B0" w:rsidRDefault="00024B35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68F1DA48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8F1B6" w14:textId="77777777" w:rsidR="00A131B0" w:rsidRPr="00A131B0" w:rsidRDefault="00A131B0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DB50C" w14:textId="2CCA48B5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ABS.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76B6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1E66E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63F50081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E83BA" w14:textId="77777777" w:rsidR="00A131B0" w:rsidRPr="00A131B0" w:rsidRDefault="00A131B0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036DD" w14:textId="665CECCA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ESP.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569EA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D279A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B0360" w:rsidRPr="00A131B0" w14:paraId="169E2799" w14:textId="77777777" w:rsidTr="00854B9D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6ED987" w14:textId="580132B7" w:rsidR="00CB0360" w:rsidRPr="00A131B0" w:rsidRDefault="00945B2D" w:rsidP="00B704F4">
            <w:pPr>
              <w:pStyle w:val="Akapitzlist"/>
              <w:numPr>
                <w:ilvl w:val="0"/>
                <w:numId w:val="38"/>
              </w:numPr>
              <w:snapToGrid w:val="0"/>
              <w:ind w:left="0" w:firstLine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76130E8" w14:textId="58F6530B" w:rsidR="00CB0360" w:rsidRPr="00A131B0" w:rsidRDefault="00CB0360" w:rsidP="00CB0360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  <w:t xml:space="preserve"> </w:t>
            </w: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Dokumentacja</w:t>
            </w:r>
            <w:r w:rsidR="00854B9D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:</w:t>
            </w:r>
          </w:p>
        </w:tc>
      </w:tr>
      <w:tr w:rsidR="00854B9D" w:rsidRPr="00A131B0" w14:paraId="43CAC68A" w14:textId="77777777" w:rsidTr="00F05B1B">
        <w:trPr>
          <w:cantSplit/>
          <w:trHeight w:val="368"/>
        </w:trPr>
        <w:tc>
          <w:tcPr>
            <w:tcW w:w="97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10007" w14:textId="30C649F8" w:rsidR="00854B9D" w:rsidRPr="008F2C87" w:rsidRDefault="00854B9D" w:rsidP="00854B9D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8F2C87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  <w:t>W dniu dostawy samochod</w:t>
            </w:r>
            <w:r w:rsidR="0081464F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  <w:t>u</w:t>
            </w:r>
            <w:r w:rsidRPr="008F2C87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  <w:t xml:space="preserve"> Wykonawca dostarczy:</w:t>
            </w:r>
          </w:p>
        </w:tc>
      </w:tr>
      <w:tr w:rsidR="00A131B0" w:rsidRPr="00A131B0" w14:paraId="1EBE1F9B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C6E11" w14:textId="77777777" w:rsidR="00A131B0" w:rsidRPr="00854B9D" w:rsidRDefault="00A131B0" w:rsidP="00B704F4">
            <w:pPr>
              <w:pStyle w:val="Akapitzlist"/>
              <w:numPr>
                <w:ilvl w:val="1"/>
                <w:numId w:val="38"/>
              </w:numPr>
              <w:snapToGrid w:val="0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764DC" w14:textId="08DD23F1" w:rsidR="00A131B0" w:rsidRPr="00A131B0" w:rsidRDefault="008F2C87" w:rsidP="008F2C87">
            <w:pPr>
              <w:snapToGrid w:val="0"/>
              <w:jc w:val="both"/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</w:pPr>
            <w:r w:rsidRPr="003814E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Komplet dokumentów umożliwiających zarejestrowanie pojazdów.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507DE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B8F1C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695073F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B4C9D" w14:textId="77777777" w:rsidR="00A131B0" w:rsidRPr="00A131B0" w:rsidRDefault="00A131B0" w:rsidP="00B704F4">
            <w:pPr>
              <w:pStyle w:val="Akapitzlist"/>
              <w:numPr>
                <w:ilvl w:val="1"/>
                <w:numId w:val="38"/>
              </w:numPr>
              <w:snapToGrid w:val="0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72B7C" w14:textId="254765A2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Karty gwarancyjne wraz z listą ASO.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BDEAF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AA09E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477CF9A8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4838E" w14:textId="77777777" w:rsidR="00A131B0" w:rsidRPr="00A131B0" w:rsidRDefault="00A131B0" w:rsidP="00B704F4">
            <w:pPr>
              <w:pStyle w:val="Akapitzlist"/>
              <w:numPr>
                <w:ilvl w:val="1"/>
                <w:numId w:val="38"/>
              </w:numPr>
              <w:snapToGrid w:val="0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7B102" w14:textId="3A7426D1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Instrukcję obsługi pojazdu w języku polskim.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E6C13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4E047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B0360" w:rsidRPr="00A131B0" w14:paraId="3450B80A" w14:textId="77777777" w:rsidTr="00CB0360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96EF042" w14:textId="77777777" w:rsidR="00CB0360" w:rsidRPr="00A131B0" w:rsidRDefault="00CB0360" w:rsidP="00B704F4">
            <w:pPr>
              <w:pStyle w:val="Akapitzlist"/>
              <w:numPr>
                <w:ilvl w:val="0"/>
                <w:numId w:val="38"/>
              </w:numPr>
              <w:snapToGrid w:val="0"/>
              <w:ind w:left="0" w:firstLine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923FA93" w14:textId="1669B912" w:rsidR="00CB0360" w:rsidRPr="00A131B0" w:rsidRDefault="00CB0360" w:rsidP="00CB0360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Gwarancja</w:t>
            </w:r>
            <w:r w:rsidR="00B704F4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:</w:t>
            </w:r>
          </w:p>
        </w:tc>
      </w:tr>
      <w:tr w:rsidR="00A131B0" w:rsidRPr="00A131B0" w14:paraId="6A9CAD79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70968" w14:textId="2C06A69A" w:rsidR="00A131B0" w:rsidRDefault="00A131B0" w:rsidP="00B704F4">
            <w:pPr>
              <w:pStyle w:val="Akapitzlist"/>
              <w:numPr>
                <w:ilvl w:val="1"/>
                <w:numId w:val="38"/>
              </w:numPr>
              <w:snapToGrid w:val="0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  <w:p w14:paraId="409D23C0" w14:textId="54815E0C" w:rsidR="00B704F4" w:rsidRPr="00B704F4" w:rsidRDefault="00B704F4" w:rsidP="00B704F4">
            <w:pPr>
              <w:snapToGrid w:val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159E2" w14:textId="3438924C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Gwarancja mechaniczna na samochód obejmująca perforację nadwozia oraz pełen pakiet serwisowy (wymiana płynów eksploatacyjnych, klocków hamulcowych, przeglądy okresowe), (bez limitu kilometrów) 36 miesięcy.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22AD7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2379F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747C52B2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7ECB0" w14:textId="77777777" w:rsidR="00A131B0" w:rsidRPr="00854B9D" w:rsidRDefault="00A131B0" w:rsidP="00B704F4">
            <w:pPr>
              <w:pStyle w:val="Akapitzlist"/>
              <w:numPr>
                <w:ilvl w:val="1"/>
                <w:numId w:val="38"/>
              </w:numPr>
              <w:snapToGrid w:val="0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01A1D" w14:textId="418C7145" w:rsidR="00A131B0" w:rsidRPr="00442A47" w:rsidRDefault="00442A47" w:rsidP="00442A4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442A47">
              <w:rPr>
                <w:rFonts w:ascii="Arial" w:eastAsia="Times New Roman" w:hAnsi="Arial" w:cs="Arial"/>
                <w:strike/>
                <w:color w:val="FF0000"/>
                <w:kern w:val="2"/>
                <w:sz w:val="20"/>
                <w:szCs w:val="20"/>
                <w:lang w:eastAsia="ar-SA"/>
              </w:rPr>
              <w:t>Gwarancja na źródło zasilania samochodu (bez limitu kilometrów) 60 miesięcy</w:t>
            </w:r>
            <w:r w:rsidRPr="00442A47">
              <w:rPr>
                <w:rFonts w:ascii="Arial" w:eastAsia="Times New Roman" w:hAnsi="Arial" w:cs="Arial"/>
                <w:color w:val="FF0000"/>
                <w:kern w:val="2"/>
                <w:sz w:val="20"/>
                <w:szCs w:val="20"/>
                <w:lang w:eastAsia="ar-SA"/>
              </w:rPr>
              <w:t xml:space="preserve">. </w:t>
            </w:r>
            <w:r w:rsidRPr="00442A47">
              <w:rPr>
                <w:rFonts w:ascii="Arial" w:hAnsi="Arial" w:cs="Arial"/>
                <w:color w:val="FF0000"/>
                <w:sz w:val="20"/>
                <w:szCs w:val="20"/>
              </w:rPr>
              <w:t>Gwarancję na akumulator 8 lat lub 160 tyś km.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6C63E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00E2B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bookmarkEnd w:id="0"/>
    </w:tbl>
    <w:p w14:paraId="3D60D8FF" w14:textId="77777777" w:rsidR="00D23023" w:rsidRDefault="00D23023" w:rsidP="00E048FB">
      <w:pPr>
        <w:widowControl w:val="0"/>
        <w:suppressAutoHyphens/>
        <w:spacing w:after="0" w:line="360" w:lineRule="auto"/>
        <w:rPr>
          <w:rFonts w:ascii="Arial" w:eastAsia="Times New Roman" w:hAnsi="Arial" w:cs="Arial"/>
          <w:b/>
          <w:kern w:val="2"/>
          <w:sz w:val="20"/>
          <w:szCs w:val="20"/>
          <w:lang w:eastAsia="ar-SA"/>
        </w:rPr>
      </w:pPr>
    </w:p>
    <w:p w14:paraId="333F8540" w14:textId="77777777" w:rsidR="006706F6" w:rsidRDefault="006706F6" w:rsidP="006706F6">
      <w:pPr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Należy złożyć w postaci elektronicznej i podpisać kwalifikowanym podpisem elektronicznym lub podpisem zaufanym lub podpisem osobistym.</w:t>
      </w:r>
    </w:p>
    <w:p w14:paraId="79736841" w14:textId="77777777" w:rsidR="006706F6" w:rsidRPr="00A131B0" w:rsidRDefault="006706F6" w:rsidP="00E048FB">
      <w:pPr>
        <w:widowControl w:val="0"/>
        <w:suppressAutoHyphens/>
        <w:spacing w:after="0" w:line="360" w:lineRule="auto"/>
        <w:rPr>
          <w:rFonts w:ascii="Arial" w:eastAsia="Times New Roman" w:hAnsi="Arial" w:cs="Arial"/>
          <w:b/>
          <w:kern w:val="2"/>
          <w:sz w:val="20"/>
          <w:szCs w:val="20"/>
          <w:lang w:eastAsia="ar-SA"/>
        </w:rPr>
      </w:pPr>
    </w:p>
    <w:sectPr w:rsidR="006706F6" w:rsidRPr="00A131B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E150A" w14:textId="77777777" w:rsidR="008F2C87" w:rsidRDefault="008F2C87" w:rsidP="008F2C87">
      <w:pPr>
        <w:spacing w:after="0" w:line="240" w:lineRule="auto"/>
      </w:pPr>
      <w:r>
        <w:separator/>
      </w:r>
    </w:p>
  </w:endnote>
  <w:endnote w:type="continuationSeparator" w:id="0">
    <w:p w14:paraId="2BB1D6E5" w14:textId="77777777" w:rsidR="008F2C87" w:rsidRDefault="008F2C87" w:rsidP="008F2C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2178984"/>
      <w:docPartObj>
        <w:docPartGallery w:val="Page Numbers (Bottom of Page)"/>
        <w:docPartUnique/>
      </w:docPartObj>
    </w:sdtPr>
    <w:sdtEndPr/>
    <w:sdtContent>
      <w:p w14:paraId="3CC40AB1" w14:textId="2AF1993E" w:rsidR="008F2C87" w:rsidRDefault="008F2C8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EAA7878" w14:textId="77777777" w:rsidR="008F2C87" w:rsidRDefault="008F2C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78A00" w14:textId="77777777" w:rsidR="008F2C87" w:rsidRDefault="008F2C87" w:rsidP="008F2C87">
      <w:pPr>
        <w:spacing w:after="0" w:line="240" w:lineRule="auto"/>
      </w:pPr>
      <w:r>
        <w:separator/>
      </w:r>
    </w:p>
  </w:footnote>
  <w:footnote w:type="continuationSeparator" w:id="0">
    <w:p w14:paraId="35189301" w14:textId="77777777" w:rsidR="008F2C87" w:rsidRDefault="008F2C87" w:rsidP="008F2C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numFmt w:val="bullet"/>
      <w:lvlText w:val=""/>
      <w:lvlJc w:val="left"/>
      <w:pPr>
        <w:tabs>
          <w:tab w:val="num" w:pos="491"/>
        </w:tabs>
        <w:ind w:left="1200" w:hanging="360"/>
      </w:pPr>
      <w:rPr>
        <w:rFonts w:ascii="Wingdings" w:hAnsi="Wingdings" w:cs="StarSymbol"/>
        <w:sz w:val="18"/>
        <w:szCs w:val="18"/>
      </w:rPr>
    </w:lvl>
    <w:lvl w:ilvl="1">
      <w:numFmt w:val="bullet"/>
      <w:lvlText w:val=""/>
      <w:lvlJc w:val="left"/>
      <w:pPr>
        <w:tabs>
          <w:tab w:val="num" w:pos="491"/>
        </w:tabs>
        <w:ind w:left="1920" w:hanging="360"/>
      </w:pPr>
      <w:rPr>
        <w:rFonts w:ascii="Wingdings 2" w:hAnsi="Wingdings 2" w:cs="StarSymbol"/>
        <w:sz w:val="18"/>
        <w:szCs w:val="18"/>
      </w:rPr>
    </w:lvl>
    <w:lvl w:ilvl="2">
      <w:numFmt w:val="bullet"/>
      <w:lvlText w:val="■"/>
      <w:lvlJc w:val="left"/>
      <w:pPr>
        <w:tabs>
          <w:tab w:val="num" w:pos="491"/>
        </w:tabs>
        <w:ind w:left="2640" w:hanging="360"/>
      </w:pPr>
      <w:rPr>
        <w:rFonts w:ascii="StarSymbol" w:hAnsi="StarSymbol" w:cs="StarSymbol"/>
        <w:sz w:val="18"/>
        <w:szCs w:val="18"/>
      </w:rPr>
    </w:lvl>
    <w:lvl w:ilvl="3">
      <w:numFmt w:val="bullet"/>
      <w:lvlText w:val=""/>
      <w:lvlJc w:val="left"/>
      <w:pPr>
        <w:tabs>
          <w:tab w:val="num" w:pos="491"/>
        </w:tabs>
        <w:ind w:left="3360" w:hanging="360"/>
      </w:pPr>
      <w:rPr>
        <w:rFonts w:ascii="Wingdings" w:hAnsi="Wingdings" w:cs="StarSymbol"/>
        <w:sz w:val="18"/>
        <w:szCs w:val="18"/>
      </w:rPr>
    </w:lvl>
    <w:lvl w:ilvl="4">
      <w:numFmt w:val="bullet"/>
      <w:lvlText w:val=""/>
      <w:lvlJc w:val="left"/>
      <w:pPr>
        <w:tabs>
          <w:tab w:val="num" w:pos="491"/>
        </w:tabs>
        <w:ind w:left="4080" w:hanging="360"/>
      </w:pPr>
      <w:rPr>
        <w:rFonts w:ascii="Wingdings 2" w:hAnsi="Wingdings 2" w:cs="StarSymbol"/>
        <w:sz w:val="18"/>
        <w:szCs w:val="18"/>
      </w:rPr>
    </w:lvl>
    <w:lvl w:ilvl="5">
      <w:numFmt w:val="bullet"/>
      <w:lvlText w:val="■"/>
      <w:lvlJc w:val="left"/>
      <w:pPr>
        <w:tabs>
          <w:tab w:val="num" w:pos="491"/>
        </w:tabs>
        <w:ind w:left="4800" w:hanging="360"/>
      </w:pPr>
      <w:rPr>
        <w:rFonts w:ascii="StarSymbol" w:hAnsi="StarSymbol" w:cs="StarSymbol"/>
        <w:sz w:val="18"/>
        <w:szCs w:val="18"/>
      </w:rPr>
    </w:lvl>
    <w:lvl w:ilvl="6">
      <w:numFmt w:val="bullet"/>
      <w:lvlText w:val=""/>
      <w:lvlJc w:val="left"/>
      <w:pPr>
        <w:tabs>
          <w:tab w:val="num" w:pos="491"/>
        </w:tabs>
        <w:ind w:left="5520" w:hanging="360"/>
      </w:pPr>
      <w:rPr>
        <w:rFonts w:ascii="Wingdings" w:hAnsi="Wingdings" w:cs="StarSymbol"/>
        <w:sz w:val="18"/>
        <w:szCs w:val="18"/>
      </w:rPr>
    </w:lvl>
    <w:lvl w:ilvl="7">
      <w:numFmt w:val="bullet"/>
      <w:lvlText w:val=""/>
      <w:lvlJc w:val="left"/>
      <w:pPr>
        <w:tabs>
          <w:tab w:val="num" w:pos="491"/>
        </w:tabs>
        <w:ind w:left="6240" w:hanging="360"/>
      </w:pPr>
      <w:rPr>
        <w:rFonts w:ascii="Wingdings 2" w:hAnsi="Wingdings 2" w:cs="StarSymbol"/>
        <w:sz w:val="18"/>
        <w:szCs w:val="18"/>
      </w:rPr>
    </w:lvl>
    <w:lvl w:ilvl="8">
      <w:numFmt w:val="bullet"/>
      <w:lvlText w:val="■"/>
      <w:lvlJc w:val="left"/>
      <w:pPr>
        <w:tabs>
          <w:tab w:val="num" w:pos="491"/>
        </w:tabs>
        <w:ind w:left="696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7"/>
    <w:multiLevelType w:val="multilevel"/>
    <w:tmpl w:val="00000007"/>
    <w:name w:val="WW8Num7"/>
    <w:lvl w:ilvl="0"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3" w15:restartNumberingAfterBreak="0">
    <w:nsid w:val="084D14F5"/>
    <w:multiLevelType w:val="hybridMultilevel"/>
    <w:tmpl w:val="3A5E9C60"/>
    <w:lvl w:ilvl="0" w:tplc="71B83FA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0AD1254D"/>
    <w:multiLevelType w:val="multilevel"/>
    <w:tmpl w:val="4B705E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573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5" w15:restartNumberingAfterBreak="0">
    <w:nsid w:val="0AEE0F1D"/>
    <w:multiLevelType w:val="hybridMultilevel"/>
    <w:tmpl w:val="D222F3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567F8"/>
    <w:multiLevelType w:val="multilevel"/>
    <w:tmpl w:val="A836CA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574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7" w15:restartNumberingAfterBreak="0">
    <w:nsid w:val="0FD87527"/>
    <w:multiLevelType w:val="hybridMultilevel"/>
    <w:tmpl w:val="CDE6A5F2"/>
    <w:lvl w:ilvl="0" w:tplc="04150015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18522648"/>
    <w:multiLevelType w:val="hybridMultilevel"/>
    <w:tmpl w:val="64D6E1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A865DF"/>
    <w:multiLevelType w:val="multilevel"/>
    <w:tmpl w:val="04F2325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858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0" w15:restartNumberingAfterBreak="0">
    <w:nsid w:val="1BF24F04"/>
    <w:multiLevelType w:val="multilevel"/>
    <w:tmpl w:val="53FC48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D212D57"/>
    <w:multiLevelType w:val="hybridMultilevel"/>
    <w:tmpl w:val="4002FFC6"/>
    <w:lvl w:ilvl="0" w:tplc="96A4755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1E671470"/>
    <w:multiLevelType w:val="multilevel"/>
    <w:tmpl w:val="08A4BD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43F4EA7"/>
    <w:multiLevelType w:val="multilevel"/>
    <w:tmpl w:val="F66C14B4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4" w15:restartNumberingAfterBreak="0">
    <w:nsid w:val="259A3D5B"/>
    <w:multiLevelType w:val="multilevel"/>
    <w:tmpl w:val="AEA0C622"/>
    <w:lvl w:ilvl="0">
      <w:start w:val="1"/>
      <w:numFmt w:val="decimal"/>
      <w:lvlText w:val="%1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%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8103261"/>
    <w:multiLevelType w:val="multilevel"/>
    <w:tmpl w:val="77242B0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6" w15:restartNumberingAfterBreak="0">
    <w:nsid w:val="281B59E8"/>
    <w:multiLevelType w:val="multilevel"/>
    <w:tmpl w:val="FB42B1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28D953E0"/>
    <w:multiLevelType w:val="multilevel"/>
    <w:tmpl w:val="386E48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8" w15:restartNumberingAfterBreak="0">
    <w:nsid w:val="2CA743AE"/>
    <w:multiLevelType w:val="multilevel"/>
    <w:tmpl w:val="5AE2F9A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9" w15:restartNumberingAfterBreak="0">
    <w:nsid w:val="2FA80342"/>
    <w:multiLevelType w:val="multilevel"/>
    <w:tmpl w:val="E8A8F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72969B7"/>
    <w:multiLevelType w:val="multilevel"/>
    <w:tmpl w:val="5AE2F9A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1" w15:restartNumberingAfterBreak="0">
    <w:nsid w:val="38623747"/>
    <w:multiLevelType w:val="multilevel"/>
    <w:tmpl w:val="A9A8FF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2" w15:restartNumberingAfterBreak="0">
    <w:nsid w:val="4267391F"/>
    <w:multiLevelType w:val="multilevel"/>
    <w:tmpl w:val="706AF5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3A42D72"/>
    <w:multiLevelType w:val="hybridMultilevel"/>
    <w:tmpl w:val="002E1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BE7067"/>
    <w:multiLevelType w:val="multilevel"/>
    <w:tmpl w:val="2296505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5" w15:restartNumberingAfterBreak="0">
    <w:nsid w:val="4C0A6390"/>
    <w:multiLevelType w:val="multilevel"/>
    <w:tmpl w:val="F35463C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858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6" w15:restartNumberingAfterBreak="0">
    <w:nsid w:val="4E1B243F"/>
    <w:multiLevelType w:val="hybridMultilevel"/>
    <w:tmpl w:val="1A36F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371EB9"/>
    <w:multiLevelType w:val="multilevel"/>
    <w:tmpl w:val="878C904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858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8" w15:restartNumberingAfterBreak="0">
    <w:nsid w:val="52ED23AC"/>
    <w:multiLevelType w:val="multilevel"/>
    <w:tmpl w:val="F3A494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9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36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53AF19B4"/>
    <w:multiLevelType w:val="multilevel"/>
    <w:tmpl w:val="F7E48A0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857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0" w15:restartNumberingAfterBreak="0">
    <w:nsid w:val="559B594E"/>
    <w:multiLevelType w:val="multilevel"/>
    <w:tmpl w:val="A9A8FF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1" w15:restartNumberingAfterBreak="0">
    <w:nsid w:val="568561E3"/>
    <w:multiLevelType w:val="hybridMultilevel"/>
    <w:tmpl w:val="F89ACA9C"/>
    <w:lvl w:ilvl="0" w:tplc="430EFB1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2" w15:restartNumberingAfterBreak="0">
    <w:nsid w:val="66BC0F91"/>
    <w:multiLevelType w:val="multilevel"/>
    <w:tmpl w:val="74B494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9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3" w15:restartNumberingAfterBreak="0">
    <w:nsid w:val="672679AD"/>
    <w:multiLevelType w:val="hybridMultilevel"/>
    <w:tmpl w:val="9EF231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B20692"/>
    <w:multiLevelType w:val="multilevel"/>
    <w:tmpl w:val="08A4BD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BC40577"/>
    <w:multiLevelType w:val="multilevel"/>
    <w:tmpl w:val="0E7875E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7"/>
      <w:numFmt w:val="decimal"/>
      <w:lvlText w:val="8.%2."/>
      <w:lvlJc w:val="left"/>
      <w:pPr>
        <w:ind w:left="573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6" w15:restartNumberingAfterBreak="0">
    <w:nsid w:val="729F7FB6"/>
    <w:multiLevelType w:val="hybridMultilevel"/>
    <w:tmpl w:val="F9D0543A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7" w15:restartNumberingAfterBreak="0">
    <w:nsid w:val="77DB611E"/>
    <w:multiLevelType w:val="multilevel"/>
    <w:tmpl w:val="98A2F91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8" w15:restartNumberingAfterBreak="0">
    <w:nsid w:val="79FB6358"/>
    <w:multiLevelType w:val="multilevel"/>
    <w:tmpl w:val="AAB8CEA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9" w15:restartNumberingAfterBreak="0">
    <w:nsid w:val="7E43139D"/>
    <w:multiLevelType w:val="multilevel"/>
    <w:tmpl w:val="77242B0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40" w15:restartNumberingAfterBreak="0">
    <w:nsid w:val="7F604C8C"/>
    <w:multiLevelType w:val="hybridMultilevel"/>
    <w:tmpl w:val="75D28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954883"/>
    <w:multiLevelType w:val="multilevel"/>
    <w:tmpl w:val="CDF6D736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2" w15:restartNumberingAfterBreak="0">
    <w:nsid w:val="7FDF60DC"/>
    <w:multiLevelType w:val="hybridMultilevel"/>
    <w:tmpl w:val="282C78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7232258">
    <w:abstractNumId w:val="0"/>
  </w:num>
  <w:num w:numId="2" w16cid:durableId="465398433">
    <w:abstractNumId w:val="1"/>
  </w:num>
  <w:num w:numId="3" w16cid:durableId="645163641">
    <w:abstractNumId w:val="2"/>
  </w:num>
  <w:num w:numId="4" w16cid:durableId="204215134">
    <w:abstractNumId w:val="15"/>
  </w:num>
  <w:num w:numId="5" w16cid:durableId="286546124">
    <w:abstractNumId w:val="23"/>
  </w:num>
  <w:num w:numId="6" w16cid:durableId="1688562104">
    <w:abstractNumId w:val="8"/>
  </w:num>
  <w:num w:numId="7" w16cid:durableId="135993124">
    <w:abstractNumId w:val="33"/>
  </w:num>
  <w:num w:numId="8" w16cid:durableId="405343856">
    <w:abstractNumId w:val="42"/>
  </w:num>
  <w:num w:numId="9" w16cid:durableId="295187358">
    <w:abstractNumId w:val="11"/>
  </w:num>
  <w:num w:numId="10" w16cid:durableId="150408830">
    <w:abstractNumId w:val="3"/>
  </w:num>
  <w:num w:numId="11" w16cid:durableId="204997428">
    <w:abstractNumId w:val="31"/>
  </w:num>
  <w:num w:numId="12" w16cid:durableId="1245992177">
    <w:abstractNumId w:val="13"/>
  </w:num>
  <w:num w:numId="13" w16cid:durableId="1868905617">
    <w:abstractNumId w:val="36"/>
  </w:num>
  <w:num w:numId="14" w16cid:durableId="1305238873">
    <w:abstractNumId w:val="28"/>
  </w:num>
  <w:num w:numId="15" w16cid:durableId="394475257">
    <w:abstractNumId w:val="14"/>
  </w:num>
  <w:num w:numId="16" w16cid:durableId="1047559791">
    <w:abstractNumId w:val="19"/>
  </w:num>
  <w:num w:numId="17" w16cid:durableId="209388408">
    <w:abstractNumId w:val="40"/>
  </w:num>
  <w:num w:numId="18" w16cid:durableId="501549070">
    <w:abstractNumId w:val="22"/>
  </w:num>
  <w:num w:numId="19" w16cid:durableId="133182406">
    <w:abstractNumId w:val="39"/>
  </w:num>
  <w:num w:numId="20" w16cid:durableId="1597637906">
    <w:abstractNumId w:val="30"/>
  </w:num>
  <w:num w:numId="21" w16cid:durableId="1274946927">
    <w:abstractNumId w:val="21"/>
  </w:num>
  <w:num w:numId="22" w16cid:durableId="2130396785">
    <w:abstractNumId w:val="24"/>
  </w:num>
  <w:num w:numId="23" w16cid:durableId="643698324">
    <w:abstractNumId w:val="18"/>
  </w:num>
  <w:num w:numId="24" w16cid:durableId="1476795713">
    <w:abstractNumId w:val="20"/>
  </w:num>
  <w:num w:numId="25" w16cid:durableId="922646591">
    <w:abstractNumId w:val="24"/>
    <w:lvlOverride w:ilvl="0">
      <w:lvl w:ilvl="0">
        <w:start w:val="1"/>
        <w:numFmt w:val="decimal"/>
        <w:lvlText w:val="%1."/>
        <w:lvlJc w:val="left"/>
        <w:pPr>
          <w:ind w:left="1068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3.%2."/>
        <w:lvlJc w:val="left"/>
        <w:pPr>
          <w:ind w:left="1500" w:hanging="432"/>
        </w:pPr>
        <w:rPr>
          <w:rFonts w:hint="default"/>
          <w:b w:val="0"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932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36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940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44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948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452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28" w:hanging="1440"/>
        </w:pPr>
        <w:rPr>
          <w:rFonts w:hint="default"/>
        </w:rPr>
      </w:lvl>
    </w:lvlOverride>
  </w:num>
  <w:num w:numId="26" w16cid:durableId="2139034056">
    <w:abstractNumId w:val="17"/>
  </w:num>
  <w:num w:numId="27" w16cid:durableId="1998916631">
    <w:abstractNumId w:val="38"/>
  </w:num>
  <w:num w:numId="28" w16cid:durableId="1663924313">
    <w:abstractNumId w:val="25"/>
  </w:num>
  <w:num w:numId="29" w16cid:durableId="1524633302">
    <w:abstractNumId w:val="9"/>
  </w:num>
  <w:num w:numId="30" w16cid:durableId="1421366051">
    <w:abstractNumId w:val="27"/>
  </w:num>
  <w:num w:numId="31" w16cid:durableId="1680040134">
    <w:abstractNumId w:val="27"/>
    <w:lvlOverride w:ilvl="0">
      <w:lvl w:ilvl="0">
        <w:start w:val="1"/>
        <w:numFmt w:val="decimal"/>
        <w:lvlText w:val="%1."/>
        <w:lvlJc w:val="left"/>
        <w:pPr>
          <w:ind w:left="1068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4.%2."/>
        <w:lvlJc w:val="left"/>
        <w:pPr>
          <w:ind w:left="858" w:hanging="432"/>
        </w:pPr>
        <w:rPr>
          <w:rFonts w:hint="default"/>
          <w:b w:val="0"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932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36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940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44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948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452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28" w:hanging="1440"/>
        </w:pPr>
        <w:rPr>
          <w:rFonts w:hint="default"/>
        </w:rPr>
      </w:lvl>
    </w:lvlOverride>
  </w:num>
  <w:num w:numId="32" w16cid:durableId="111704109">
    <w:abstractNumId w:val="27"/>
    <w:lvlOverride w:ilvl="0">
      <w:lvl w:ilvl="0">
        <w:start w:val="1"/>
        <w:numFmt w:val="decimal"/>
        <w:lvlText w:val="%1."/>
        <w:lvlJc w:val="left"/>
        <w:pPr>
          <w:ind w:left="1068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5.%2."/>
        <w:lvlJc w:val="left"/>
        <w:pPr>
          <w:ind w:left="858" w:hanging="432"/>
        </w:pPr>
        <w:rPr>
          <w:rFonts w:hint="default"/>
          <w:b w:val="0"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932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36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940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44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948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452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28" w:hanging="1440"/>
        </w:pPr>
        <w:rPr>
          <w:rFonts w:hint="default"/>
        </w:rPr>
      </w:lvl>
    </w:lvlOverride>
  </w:num>
  <w:num w:numId="33" w16cid:durableId="839541716">
    <w:abstractNumId w:val="29"/>
  </w:num>
  <w:num w:numId="34" w16cid:durableId="1737311872">
    <w:abstractNumId w:val="6"/>
  </w:num>
  <w:num w:numId="35" w16cid:durableId="778062114">
    <w:abstractNumId w:val="6"/>
    <w:lvlOverride w:ilvl="0">
      <w:lvl w:ilvl="0">
        <w:start w:val="1"/>
        <w:numFmt w:val="decimal"/>
        <w:lvlText w:val="%1."/>
        <w:lvlJc w:val="left"/>
        <w:pPr>
          <w:ind w:left="1068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7.%2."/>
        <w:lvlJc w:val="left"/>
        <w:pPr>
          <w:ind w:left="858" w:hanging="432"/>
        </w:pPr>
        <w:rPr>
          <w:rFonts w:hint="default"/>
          <w:b w:val="0"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932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36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940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44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948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452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28" w:hanging="1440"/>
        </w:pPr>
        <w:rPr>
          <w:rFonts w:hint="default"/>
        </w:rPr>
      </w:lvl>
    </w:lvlOverride>
  </w:num>
  <w:num w:numId="36" w16cid:durableId="567224213">
    <w:abstractNumId w:val="4"/>
  </w:num>
  <w:num w:numId="37" w16cid:durableId="957032589">
    <w:abstractNumId w:val="7"/>
  </w:num>
  <w:num w:numId="38" w16cid:durableId="657997512">
    <w:abstractNumId w:val="10"/>
  </w:num>
  <w:num w:numId="39" w16cid:durableId="527988062">
    <w:abstractNumId w:val="41"/>
  </w:num>
  <w:num w:numId="40" w16cid:durableId="1409772316">
    <w:abstractNumId w:val="16"/>
  </w:num>
  <w:num w:numId="41" w16cid:durableId="718633801">
    <w:abstractNumId w:val="32"/>
  </w:num>
  <w:num w:numId="42" w16cid:durableId="1566138904">
    <w:abstractNumId w:val="35"/>
  </w:num>
  <w:num w:numId="43" w16cid:durableId="1041513966">
    <w:abstractNumId w:val="12"/>
  </w:num>
  <w:num w:numId="44" w16cid:durableId="1324238697">
    <w:abstractNumId w:val="26"/>
  </w:num>
  <w:num w:numId="45" w16cid:durableId="613365543">
    <w:abstractNumId w:val="5"/>
  </w:num>
  <w:num w:numId="46" w16cid:durableId="973565424">
    <w:abstractNumId w:val="34"/>
  </w:num>
  <w:num w:numId="47" w16cid:durableId="38341053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AB9"/>
    <w:rsid w:val="00011F0F"/>
    <w:rsid w:val="00014CCB"/>
    <w:rsid w:val="00024B35"/>
    <w:rsid w:val="000522A8"/>
    <w:rsid w:val="00071E06"/>
    <w:rsid w:val="00073CC1"/>
    <w:rsid w:val="000A33FA"/>
    <w:rsid w:val="000A760D"/>
    <w:rsid w:val="000F0DD1"/>
    <w:rsid w:val="000F3FB1"/>
    <w:rsid w:val="00125197"/>
    <w:rsid w:val="00126671"/>
    <w:rsid w:val="001A08B5"/>
    <w:rsid w:val="001D2FDF"/>
    <w:rsid w:val="002073E6"/>
    <w:rsid w:val="00233E6E"/>
    <w:rsid w:val="00246A76"/>
    <w:rsid w:val="002544ED"/>
    <w:rsid w:val="00281964"/>
    <w:rsid w:val="002819DC"/>
    <w:rsid w:val="002826A6"/>
    <w:rsid w:val="00290F41"/>
    <w:rsid w:val="002C258A"/>
    <w:rsid w:val="002F2787"/>
    <w:rsid w:val="002F7F8A"/>
    <w:rsid w:val="003154E3"/>
    <w:rsid w:val="00321A4B"/>
    <w:rsid w:val="00367B39"/>
    <w:rsid w:val="0037192F"/>
    <w:rsid w:val="003A1F95"/>
    <w:rsid w:val="003A3650"/>
    <w:rsid w:val="003F17FD"/>
    <w:rsid w:val="003F6C4D"/>
    <w:rsid w:val="00430A3B"/>
    <w:rsid w:val="00442A47"/>
    <w:rsid w:val="00477EAA"/>
    <w:rsid w:val="004868A0"/>
    <w:rsid w:val="004A4DC4"/>
    <w:rsid w:val="00500128"/>
    <w:rsid w:val="00504214"/>
    <w:rsid w:val="00516298"/>
    <w:rsid w:val="005B1FAA"/>
    <w:rsid w:val="005F10E6"/>
    <w:rsid w:val="005F5EBD"/>
    <w:rsid w:val="005F6248"/>
    <w:rsid w:val="00604B32"/>
    <w:rsid w:val="006254E1"/>
    <w:rsid w:val="006452F8"/>
    <w:rsid w:val="006706F6"/>
    <w:rsid w:val="006A063B"/>
    <w:rsid w:val="006A2F6E"/>
    <w:rsid w:val="006B674A"/>
    <w:rsid w:val="006D1949"/>
    <w:rsid w:val="006E2F82"/>
    <w:rsid w:val="006E3B6E"/>
    <w:rsid w:val="007134AB"/>
    <w:rsid w:val="00720C96"/>
    <w:rsid w:val="00732960"/>
    <w:rsid w:val="00742BAE"/>
    <w:rsid w:val="00743FBA"/>
    <w:rsid w:val="00753920"/>
    <w:rsid w:val="007E757F"/>
    <w:rsid w:val="0081464F"/>
    <w:rsid w:val="00835CCB"/>
    <w:rsid w:val="0084193F"/>
    <w:rsid w:val="00852A23"/>
    <w:rsid w:val="00854B9D"/>
    <w:rsid w:val="00867718"/>
    <w:rsid w:val="008A3035"/>
    <w:rsid w:val="008A63D2"/>
    <w:rsid w:val="008B79E4"/>
    <w:rsid w:val="008E61AE"/>
    <w:rsid w:val="008F2C87"/>
    <w:rsid w:val="008F66F7"/>
    <w:rsid w:val="009013C4"/>
    <w:rsid w:val="00922C7C"/>
    <w:rsid w:val="00944F40"/>
    <w:rsid w:val="00945B2D"/>
    <w:rsid w:val="00960879"/>
    <w:rsid w:val="009642F8"/>
    <w:rsid w:val="0099076D"/>
    <w:rsid w:val="009C058C"/>
    <w:rsid w:val="009D4224"/>
    <w:rsid w:val="009E3F70"/>
    <w:rsid w:val="009E5289"/>
    <w:rsid w:val="00A01826"/>
    <w:rsid w:val="00A131B0"/>
    <w:rsid w:val="00A75792"/>
    <w:rsid w:val="00A92264"/>
    <w:rsid w:val="00AE3329"/>
    <w:rsid w:val="00B704F4"/>
    <w:rsid w:val="00B83069"/>
    <w:rsid w:val="00BE1FD6"/>
    <w:rsid w:val="00BF581A"/>
    <w:rsid w:val="00C0425B"/>
    <w:rsid w:val="00C71245"/>
    <w:rsid w:val="00C71D3D"/>
    <w:rsid w:val="00CB0360"/>
    <w:rsid w:val="00CB48DF"/>
    <w:rsid w:val="00CE245C"/>
    <w:rsid w:val="00CF4FC1"/>
    <w:rsid w:val="00D03B4E"/>
    <w:rsid w:val="00D23023"/>
    <w:rsid w:val="00D54909"/>
    <w:rsid w:val="00D9458A"/>
    <w:rsid w:val="00DA110F"/>
    <w:rsid w:val="00DB61A1"/>
    <w:rsid w:val="00E048FB"/>
    <w:rsid w:val="00E35EED"/>
    <w:rsid w:val="00E55F9F"/>
    <w:rsid w:val="00E84339"/>
    <w:rsid w:val="00E876B9"/>
    <w:rsid w:val="00E917C7"/>
    <w:rsid w:val="00EC4AB9"/>
    <w:rsid w:val="00EE63BF"/>
    <w:rsid w:val="00F20308"/>
    <w:rsid w:val="00F21D4A"/>
    <w:rsid w:val="00F95CFA"/>
    <w:rsid w:val="00FB47BB"/>
    <w:rsid w:val="00FC772C"/>
    <w:rsid w:val="00FF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7E064"/>
  <w15:docId w15:val="{B58772E5-2CF7-4131-B9AE-B73761B4B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ormalny tekst,zwykły tekst,Preambuła,Numerowanie,Akapit z listą BS,lp1,L1,List Paragraph,Podsis rysunku,Obiekt,List Paragraph1,Punktowanie,CW_Lista,BulletC,K2 lista alfabetyczna,sw tekst,T_SZ_List Paragraph,Akapit z listą5"/>
    <w:basedOn w:val="Normalny"/>
    <w:link w:val="AkapitzlistZnak"/>
    <w:uiPriority w:val="34"/>
    <w:qFormat/>
    <w:rsid w:val="00EC4A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83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306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19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19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19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19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193F"/>
    <w:rPr>
      <w:b/>
      <w:bCs/>
      <w:sz w:val="20"/>
      <w:szCs w:val="20"/>
    </w:rPr>
  </w:style>
  <w:style w:type="paragraph" w:customStyle="1" w:styleId="Default">
    <w:name w:val="Default"/>
    <w:rsid w:val="003F6C4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04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F2C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2C87"/>
  </w:style>
  <w:style w:type="paragraph" w:styleId="Stopka">
    <w:name w:val="footer"/>
    <w:basedOn w:val="Normalny"/>
    <w:link w:val="StopkaZnak"/>
    <w:uiPriority w:val="99"/>
    <w:unhideWhenUsed/>
    <w:rsid w:val="008F2C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2C87"/>
  </w:style>
  <w:style w:type="character" w:customStyle="1" w:styleId="AkapitzlistZnak">
    <w:name w:val="Akapit z listą Znak"/>
    <w:aliases w:val="Wypunktowanie Znak,normalny tekst Znak,zwykły tekst Znak,Preambuła Znak,Numerowanie Znak,Akapit z listą BS Znak,lp1 Znak,L1 Znak,List Paragraph Znak,Podsis rysunku Znak,Obiekt Znak,List Paragraph1 Znak,Punktowanie Znak,CW_Lista Znak"/>
    <w:link w:val="Akapitzlist"/>
    <w:uiPriority w:val="34"/>
    <w:qFormat/>
    <w:locked/>
    <w:rsid w:val="001266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2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D0855-D605-4646-B092-7E05626D6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663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Ornafa</dc:creator>
  <cp:lastModifiedBy>Krzysztof Pałaszewski</cp:lastModifiedBy>
  <cp:revision>14</cp:revision>
  <cp:lastPrinted>2023-07-04T08:16:00Z</cp:lastPrinted>
  <dcterms:created xsi:type="dcterms:W3CDTF">2023-11-09T10:59:00Z</dcterms:created>
  <dcterms:modified xsi:type="dcterms:W3CDTF">2023-11-15T10:28:00Z</dcterms:modified>
</cp:coreProperties>
</file>