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43C1C4F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6538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0D47BF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C74F3D">
        <w:rPr>
          <w:rFonts w:ascii="Cambria" w:hAnsi="Cambria" w:cs="Arial"/>
          <w:bCs/>
          <w:sz w:val="22"/>
          <w:szCs w:val="22"/>
        </w:rPr>
        <w:t>W</w:t>
      </w:r>
      <w:r w:rsidR="00C74F3D" w:rsidRPr="00C74F3D">
        <w:rPr>
          <w:rFonts w:ascii="Cambria" w:hAnsi="Cambria" w:cs="Arial"/>
          <w:bCs/>
          <w:sz w:val="22"/>
          <w:szCs w:val="22"/>
        </w:rPr>
        <w:t>ykonanie usług z zakresu wycinki krzewów z poboczy dróg leśnych w Nadleśnictwie Przasnysz</w:t>
      </w:r>
      <w:r w:rsidR="004D0A06">
        <w:rPr>
          <w:rFonts w:ascii="Cambria" w:hAnsi="Cambria" w:cs="Arial"/>
          <w:bCs/>
          <w:sz w:val="22"/>
          <w:szCs w:val="22"/>
        </w:rPr>
        <w:t xml:space="preserve"> w 2024 roku</w:t>
      </w:r>
      <w:r>
        <w:rPr>
          <w:rFonts w:ascii="Cambria" w:hAnsi="Cambria" w:cs="Arial"/>
          <w:bCs/>
          <w:sz w:val="22"/>
          <w:szCs w:val="22"/>
        </w:rPr>
        <w:t>”</w:t>
      </w:r>
      <w:r w:rsidR="00E111EB">
        <w:rPr>
          <w:rFonts w:ascii="Cambria" w:hAnsi="Cambria" w:cs="Arial"/>
          <w:bCs/>
          <w:sz w:val="22"/>
          <w:szCs w:val="22"/>
        </w:rPr>
        <w:t xml:space="preserve"> – </w:t>
      </w:r>
      <w:r w:rsidR="00220021">
        <w:rPr>
          <w:rFonts w:ascii="Cambria" w:hAnsi="Cambria" w:cs="Arial"/>
          <w:bCs/>
          <w:sz w:val="22"/>
          <w:szCs w:val="22"/>
        </w:rPr>
        <w:t>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F75F30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DD648C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DD648C">
        <w:rPr>
          <w:rFonts w:ascii="Cambria" w:hAnsi="Cambria" w:cs="Arial"/>
          <w:bCs/>
          <w:sz w:val="22"/>
          <w:szCs w:val="22"/>
        </w:rPr>
        <w:t>7</w:t>
      </w:r>
      <w:r w:rsidR="00B440C5" w:rsidRPr="00B440C5">
        <w:rPr>
          <w:rFonts w:ascii="Cambria" w:hAnsi="Cambria" w:cs="Arial"/>
          <w:bCs/>
          <w:sz w:val="22"/>
          <w:szCs w:val="22"/>
        </w:rPr>
        <w:t>1</w:t>
      </w:r>
      <w:r w:rsidR="00DD648C">
        <w:rPr>
          <w:rFonts w:ascii="Cambria" w:hAnsi="Cambria" w:cs="Arial"/>
          <w:bCs/>
          <w:sz w:val="22"/>
          <w:szCs w:val="22"/>
        </w:rPr>
        <w:t>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DD648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DD648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DD648C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DD648C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DD648C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DD648C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DD648C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Pr="008C509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 w:rsidRPr="008C509D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8C509D">
        <w:rPr>
          <w:rFonts w:ascii="Cambria" w:hAnsi="Cambria" w:cs="Arial"/>
          <w:sz w:val="22"/>
          <w:szCs w:val="22"/>
        </w:rPr>
        <w:t xml:space="preserve">, dotyczących ukarania </w:t>
      </w:r>
      <w:r w:rsidRPr="008C509D">
        <w:rPr>
          <w:rFonts w:ascii="Cambria" w:hAnsi="Cambria" w:cs="Arial"/>
          <w:sz w:val="22"/>
          <w:szCs w:val="22"/>
        </w:rPr>
        <w:t>za wykroczenie, za które wymierzon</w:t>
      </w:r>
      <w:r w:rsidR="00BF3733" w:rsidRPr="008C509D">
        <w:rPr>
          <w:rFonts w:ascii="Cambria" w:hAnsi="Cambria" w:cs="Arial"/>
          <w:sz w:val="22"/>
          <w:szCs w:val="22"/>
        </w:rPr>
        <w:t>o</w:t>
      </w:r>
      <w:r w:rsidRPr="008C509D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6E6B4F2F" w:rsidR="00B84D5A" w:rsidRPr="008C509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509D">
        <w:rPr>
          <w:rFonts w:ascii="Cambria" w:hAnsi="Cambria" w:cs="Arial"/>
          <w:sz w:val="22"/>
          <w:szCs w:val="22"/>
        </w:rPr>
        <w:t>-</w:t>
      </w:r>
      <w:r w:rsidRPr="008C509D">
        <w:rPr>
          <w:rFonts w:ascii="Cambria" w:hAnsi="Cambria" w:cs="Arial"/>
          <w:sz w:val="22"/>
          <w:szCs w:val="22"/>
        </w:rPr>
        <w:tab/>
        <w:t xml:space="preserve"> a</w:t>
      </w:r>
      <w:r w:rsidR="008C509D" w:rsidRPr="008C509D">
        <w:rPr>
          <w:rFonts w:ascii="Cambria" w:hAnsi="Cambria" w:cs="Arial"/>
          <w:sz w:val="22"/>
          <w:szCs w:val="22"/>
        </w:rPr>
        <w:t>rt. 109 ust. 1 pkt 5 i 7-10 PZP,</w:t>
      </w:r>
    </w:p>
    <w:p w14:paraId="25C9B536" w14:textId="19D213FD" w:rsidR="008C509D" w:rsidRPr="008C509D" w:rsidRDefault="008C509D">
      <w:pPr>
        <w:spacing w:before="120" w:line="240" w:lineRule="exact"/>
        <w:ind w:left="700" w:hanging="700"/>
        <w:jc w:val="both"/>
        <w:rPr>
          <w:rFonts w:ascii="Cambria" w:hAnsi="Cambria"/>
          <w:sz w:val="22"/>
          <w:szCs w:val="22"/>
        </w:rPr>
      </w:pPr>
      <w:r w:rsidRPr="008C509D">
        <w:rPr>
          <w:rFonts w:ascii="Cambria" w:hAnsi="Cambria" w:cs="Arial"/>
          <w:sz w:val="22"/>
          <w:szCs w:val="22"/>
        </w:rPr>
        <w:t>-</w:t>
      </w:r>
      <w:r w:rsidRPr="008C509D">
        <w:rPr>
          <w:rFonts w:ascii="Cambria" w:hAnsi="Cambria" w:cs="Arial"/>
          <w:sz w:val="22"/>
          <w:szCs w:val="22"/>
        </w:rPr>
        <w:tab/>
      </w:r>
      <w:r w:rsidRPr="008C509D">
        <w:rPr>
          <w:rFonts w:ascii="Cambria" w:hAnsi="Cambria"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 (Dz. U. z 2022 r. poz. 835),</w:t>
      </w:r>
    </w:p>
    <w:p w14:paraId="2B55947F" w14:textId="326E265B" w:rsidR="008C509D" w:rsidRPr="008C509D" w:rsidRDefault="008C509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8C509D">
        <w:rPr>
          <w:rFonts w:ascii="Cambria" w:hAnsi="Cambria"/>
          <w:sz w:val="22"/>
          <w:szCs w:val="22"/>
        </w:rPr>
        <w:t>-</w:t>
      </w:r>
      <w:r w:rsidRPr="008C509D">
        <w:rPr>
          <w:rFonts w:ascii="Cambria" w:hAnsi="Cambria"/>
          <w:sz w:val="22"/>
          <w:szCs w:val="22"/>
        </w:rPr>
        <w:tab/>
        <w:t>art. 5k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destabilizujące sytuację na Ukrainie (Dz. Urz. UE nr L 111 z 8.4.2022, str. 1).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9516F" w14:textId="77777777" w:rsidR="00B63205" w:rsidRDefault="00B63205">
      <w:r>
        <w:separator/>
      </w:r>
    </w:p>
  </w:endnote>
  <w:endnote w:type="continuationSeparator" w:id="0">
    <w:p w14:paraId="58ED1B35" w14:textId="77777777" w:rsidR="00B63205" w:rsidRDefault="00B6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51AE1A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002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8159E" w14:textId="77777777" w:rsidR="00B63205" w:rsidRDefault="00B63205">
      <w:r>
        <w:separator/>
      </w:r>
    </w:p>
  </w:footnote>
  <w:footnote w:type="continuationSeparator" w:id="0">
    <w:p w14:paraId="05140DD1" w14:textId="77777777" w:rsidR="00B63205" w:rsidRDefault="00B6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021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6EC9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0A06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3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38C"/>
    <w:rsid w:val="00766A10"/>
    <w:rsid w:val="00771E88"/>
    <w:rsid w:val="007731AD"/>
    <w:rsid w:val="00773D62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0C"/>
    <w:rsid w:val="008360DC"/>
    <w:rsid w:val="008360F2"/>
    <w:rsid w:val="0083746F"/>
    <w:rsid w:val="0084315D"/>
    <w:rsid w:val="008456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09D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3205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F3D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648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1EB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720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EB2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Emilia Czaplicka</cp:lastModifiedBy>
  <cp:revision>11</cp:revision>
  <cp:lastPrinted>2017-05-23T10:32:00Z</cp:lastPrinted>
  <dcterms:created xsi:type="dcterms:W3CDTF">2022-06-26T12:59:00Z</dcterms:created>
  <dcterms:modified xsi:type="dcterms:W3CDTF">2024-07-25T08:06:00Z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