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087C511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53A00088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C4135B3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2CB5FB21" w14:textId="6384BB40" w:rsidR="002A4254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5C6FF86E" w14:textId="77777777" w:rsidR="002A4254" w:rsidRPr="00734303" w:rsidRDefault="002A4254" w:rsidP="002A425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5B2446">
      <w:pPr>
        <w:spacing w:after="0" w:line="276" w:lineRule="auto"/>
        <w:ind w:firstLine="709"/>
        <w:jc w:val="both"/>
        <w:rPr>
          <w:rFonts w:cstheme="minorHAnsi"/>
          <w:b/>
          <w:bCs/>
          <w:u w:val="single"/>
        </w:rPr>
      </w:pPr>
    </w:p>
    <w:p w14:paraId="206E31DA" w14:textId="77777777" w:rsidR="00551B20" w:rsidRDefault="00076EE8" w:rsidP="005B2446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bookmarkStart w:id="0" w:name="_Hlk118359771"/>
      <w:r w:rsidRPr="00CA0836">
        <w:rPr>
          <w:rFonts w:cstheme="minorHAnsi"/>
        </w:rPr>
        <w:t xml:space="preserve">Na potrzeby postępowania o udzielenie zamówienia publicznego </w:t>
      </w:r>
      <w:bookmarkStart w:id="1" w:name="_Hlk135202375"/>
      <w:r w:rsidRPr="00CA0836">
        <w:rPr>
          <w:rFonts w:cstheme="minorHAnsi"/>
          <w:b/>
          <w:bCs/>
        </w:rPr>
        <w:t xml:space="preserve">na </w:t>
      </w:r>
      <w:r w:rsidR="00551B20" w:rsidRPr="002A07B6">
        <w:rPr>
          <w:rFonts w:ascii="Calibri" w:hAnsi="Calibri" w:cs="Calibri"/>
          <w:b/>
        </w:rPr>
        <w:t>Remont powłok malarskiech kontrukcji stalowej wiat zlokalizowanych w obszarze Drogowego Przejscia Granicznego w Medyce</w:t>
      </w:r>
      <w:r w:rsidR="00551B20">
        <w:rPr>
          <w:rFonts w:ascii="Calibri" w:hAnsi="Calibri" w:cs="Calibri"/>
          <w:b/>
        </w:rPr>
        <w:t>:</w:t>
      </w:r>
    </w:p>
    <w:p w14:paraId="1A85C646" w14:textId="62584053" w:rsidR="00551B20" w:rsidRDefault="00551B20" w:rsidP="00551B20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cstheme="minorHAnsi"/>
          <w:b/>
          <w:bCs/>
        </w:rPr>
        <w:t xml:space="preserve">- </w:t>
      </w:r>
      <w:r w:rsidRPr="00441B5A">
        <w:rPr>
          <w:rFonts w:cstheme="minorHAnsi"/>
          <w:b/>
          <w:bCs/>
        </w:rPr>
        <w:t xml:space="preserve">Część I – </w:t>
      </w:r>
      <w:r w:rsidRPr="00441B5A">
        <w:rPr>
          <w:rFonts w:ascii="Calibri" w:hAnsi="Calibri" w:cs="Calibri"/>
          <w:b/>
        </w:rPr>
        <w:t>Remont powłok malarskiech kontrukcji stalowej wiat</w:t>
      </w:r>
      <w:r>
        <w:rPr>
          <w:rFonts w:ascii="Calibri" w:hAnsi="Calibri" w:cs="Calibri"/>
          <w:b/>
        </w:rPr>
        <w:t xml:space="preserve"> w strefie dla pojazdów ciężarowych wjeżdzających do Polski (Wiata TIR)</w:t>
      </w:r>
      <w:r>
        <w:rPr>
          <w:rFonts w:ascii="Calibri" w:hAnsi="Calibri" w:cs="Calibri"/>
          <w:b/>
        </w:rPr>
        <w:t>,*</w:t>
      </w:r>
    </w:p>
    <w:p w14:paraId="06E35DBF" w14:textId="76B5B9E6" w:rsidR="00551B20" w:rsidRDefault="00551B20" w:rsidP="00551B20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441B5A">
        <w:rPr>
          <w:rFonts w:ascii="Calibri" w:hAnsi="Calibri" w:cs="Calibri"/>
          <w:b/>
          <w:bCs/>
        </w:rPr>
        <w:t xml:space="preserve">Część II – </w:t>
      </w:r>
      <w:r w:rsidRPr="00441B5A">
        <w:rPr>
          <w:rFonts w:ascii="Calibri" w:hAnsi="Calibri" w:cs="Calibri"/>
          <w:b/>
        </w:rPr>
        <w:t>Remont powłok malarskiech kontrukcji stalowej wiat</w:t>
      </w:r>
      <w:r>
        <w:rPr>
          <w:rFonts w:ascii="Calibri" w:hAnsi="Calibri" w:cs="Calibri"/>
          <w:b/>
        </w:rPr>
        <w:t xml:space="preserve"> w strefie pojazdów osobowych, autokarów i samochodów ciężarowych wyjeżdzających z Polski (Wiata 5)</w:t>
      </w:r>
      <w:r>
        <w:rPr>
          <w:rFonts w:ascii="Calibri" w:hAnsi="Calibri" w:cs="Calibri"/>
          <w:b/>
        </w:rPr>
        <w:t>*.</w:t>
      </w:r>
    </w:p>
    <w:p w14:paraId="6CCC4CA5" w14:textId="379382E8" w:rsidR="00076EE8" w:rsidRPr="00CA0836" w:rsidRDefault="00CA0836" w:rsidP="00551B2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</w:rPr>
      </w:pPr>
      <w:r w:rsidRPr="00CA0836">
        <w:rPr>
          <w:rFonts w:ascii="Calibri" w:hAnsi="Calibri" w:cs="Calibri"/>
          <w:b/>
        </w:rPr>
        <w:t xml:space="preserve"> </w:t>
      </w:r>
      <w:r w:rsidR="00076EE8" w:rsidRPr="00CA0836">
        <w:rPr>
          <w:rFonts w:cstheme="minorHAnsi"/>
        </w:rPr>
        <w:t xml:space="preserve">prowadzonego przez Zakład Obsługi Przejść Granicznych w Korczowej znak: </w:t>
      </w:r>
      <w:r w:rsidR="00076EE8" w:rsidRPr="00CA0836">
        <w:rPr>
          <w:rFonts w:cstheme="minorHAnsi"/>
          <w:b/>
          <w:bCs/>
        </w:rPr>
        <w:t>DAE-242/</w:t>
      </w:r>
      <w:r w:rsidR="00551B20">
        <w:rPr>
          <w:rFonts w:cstheme="minorHAnsi"/>
          <w:b/>
          <w:bCs/>
        </w:rPr>
        <w:t>6</w:t>
      </w:r>
      <w:r w:rsidR="00076EE8" w:rsidRPr="00CA0836">
        <w:rPr>
          <w:rFonts w:cstheme="minorHAnsi"/>
          <w:b/>
          <w:bCs/>
        </w:rPr>
        <w:t>/I/202</w:t>
      </w:r>
      <w:bookmarkEnd w:id="0"/>
      <w:r w:rsidR="005B2446" w:rsidRPr="00CA0836">
        <w:rPr>
          <w:rFonts w:cstheme="minorHAnsi"/>
          <w:b/>
          <w:bCs/>
        </w:rPr>
        <w:t>3</w:t>
      </w:r>
      <w:r w:rsidR="00076EE8" w:rsidRPr="00CA0836">
        <w:rPr>
          <w:rFonts w:cstheme="minorHAnsi"/>
          <w:b/>
          <w:bCs/>
        </w:rPr>
        <w:t xml:space="preserve"> </w:t>
      </w:r>
      <w:bookmarkEnd w:id="1"/>
      <w:r w:rsidR="00076EE8" w:rsidRPr="00CA0836">
        <w:rPr>
          <w:rFonts w:cstheme="minorHAnsi"/>
        </w:rPr>
        <w:t xml:space="preserve">oświadczam, </w:t>
      </w:r>
      <w:r w:rsidR="00076EE8" w:rsidRPr="00CA0836">
        <w:rPr>
          <w:rFonts w:cstheme="minorHAnsi"/>
          <w:spacing w:val="-2"/>
        </w:rPr>
        <w:t xml:space="preserve">że nie podlegam wykluczeniu z postępowania na podstawie </w:t>
      </w:r>
      <w:bookmarkStart w:id="2" w:name="_Hlk135202387"/>
      <w:r w:rsidR="00076EE8" w:rsidRPr="00CA0836">
        <w:rPr>
          <w:rFonts w:cstheme="minorHAnsi"/>
          <w:spacing w:val="-2"/>
        </w:rPr>
        <w:t>art. 108 ust. 1 i art. 109 ust. 1 pkt 4</w:t>
      </w:r>
      <w:r w:rsidR="005B2446" w:rsidRPr="00CA0836">
        <w:rPr>
          <w:rFonts w:cstheme="minorHAnsi"/>
          <w:spacing w:val="-2"/>
        </w:rPr>
        <w:t>, 5, 7, 8 i 10</w:t>
      </w:r>
      <w:r w:rsidR="00076EE8" w:rsidRPr="00CA0836">
        <w:rPr>
          <w:rFonts w:cstheme="minorHAnsi"/>
        </w:rPr>
        <w:t xml:space="preserve"> ustawy oraz spełniam warunki udziału w postępowaniu określone w Rozdziale V SWZ.</w:t>
      </w:r>
      <w:bookmarkEnd w:id="2"/>
    </w:p>
    <w:p w14:paraId="24AD9DAF" w14:textId="77777777" w:rsidR="00E458D4" w:rsidRPr="007C44FE" w:rsidRDefault="00E458D4" w:rsidP="00E458D4">
      <w:pPr>
        <w:pStyle w:val="Nagwek"/>
        <w:tabs>
          <w:tab w:val="left" w:pos="8505"/>
        </w:tabs>
        <w:spacing w:line="276" w:lineRule="auto"/>
        <w:rPr>
          <w:rFonts w:cstheme="minorHAnsi"/>
          <w:b/>
          <w:bCs/>
          <w:color w:val="FF0000"/>
        </w:rPr>
      </w:pPr>
    </w:p>
    <w:p w14:paraId="19D80410" w14:textId="6B87AC69" w:rsidR="000D0C3B" w:rsidRDefault="00076EE8" w:rsidP="000D0C3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bookmarkStart w:id="3" w:name="_Hlk135202399"/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>n</w:t>
      </w:r>
      <w:r w:rsidR="00E458D4">
        <w:rPr>
          <w:rFonts w:cstheme="minorHAnsi"/>
        </w:rPr>
        <w:t xml:space="preserve">a </w:t>
      </w:r>
      <w:r w:rsidR="002A4254"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="005B2446" w:rsidRPr="005B2446">
        <w:rPr>
          <w:rFonts w:cstheme="minorHAnsi"/>
          <w:spacing w:val="-2"/>
        </w:rPr>
        <w:t>4</w:t>
      </w:r>
      <w:r w:rsidR="005B2446">
        <w:rPr>
          <w:rFonts w:cstheme="minorHAnsi"/>
          <w:spacing w:val="-2"/>
        </w:rPr>
        <w:t>, 5, 7, 8 i 10</w:t>
      </w:r>
      <w:r w:rsidR="005B2446" w:rsidRPr="005B2446">
        <w:rPr>
          <w:rFonts w:cstheme="minorHAnsi"/>
        </w:rPr>
        <w:t xml:space="preserve"> </w:t>
      </w:r>
      <w:r w:rsidR="002A4254" w:rsidRPr="00904712">
        <w:rPr>
          <w:rFonts w:cstheme="minorHAnsi"/>
        </w:rPr>
        <w:t xml:space="preserve"> ustawy). Jednocześnie</w:t>
      </w:r>
      <w:r w:rsidR="007D5235">
        <w:rPr>
          <w:rFonts w:cstheme="minorHAnsi"/>
        </w:rPr>
        <w:t xml:space="preserve"> </w:t>
      </w:r>
      <w:r w:rsidR="002A4254" w:rsidRPr="00904712">
        <w:rPr>
          <w:rFonts w:cstheme="minorHAnsi"/>
        </w:rPr>
        <w:t>oświadczam, że w związku z ww. okolicznością, na podstawie art.110 ust. 2 ustawy podjąłem następujące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środki</w:t>
      </w:r>
      <w:r w:rsidR="002A4254">
        <w:rPr>
          <w:rFonts w:cstheme="minorHAnsi"/>
        </w:rPr>
        <w:t xml:space="preserve"> </w:t>
      </w:r>
      <w:r w:rsidR="002A4254" w:rsidRPr="00904712">
        <w:rPr>
          <w:rFonts w:cstheme="minorHAnsi"/>
        </w:rPr>
        <w:t>naprawcze:</w:t>
      </w:r>
    </w:p>
    <w:bookmarkEnd w:id="3"/>
    <w:p w14:paraId="56509216" w14:textId="236FFA0A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6C01481B" w14:textId="77777777" w:rsidR="002A4254" w:rsidRPr="00904712" w:rsidRDefault="002A4254" w:rsidP="002A425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734AD24E" w14:textId="5B229F5B" w:rsidR="000D0C3B" w:rsidRDefault="002A4254" w:rsidP="002A425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</w:t>
      </w:r>
      <w:r w:rsidR="000D0C3B">
        <w:rPr>
          <w:rFonts w:cstheme="minorHAnsi"/>
        </w:rPr>
        <w:t>………………………………………………………..</w:t>
      </w:r>
      <w:r w:rsidRPr="00904712">
        <w:rPr>
          <w:rFonts w:cstheme="minorHAnsi"/>
        </w:rPr>
        <w:br/>
        <w:t>w następującym zakresie:</w:t>
      </w:r>
      <w:r w:rsidR="000D0C3B">
        <w:rPr>
          <w:rFonts w:cstheme="minorHAnsi"/>
        </w:rPr>
        <w:t xml:space="preserve"> </w:t>
      </w:r>
    </w:p>
    <w:p w14:paraId="08382627" w14:textId="534DBD94" w:rsidR="002A4254" w:rsidRPr="00904712" w:rsidRDefault="002A4254" w:rsidP="000D0C3B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</w:t>
      </w:r>
      <w:r w:rsidR="000D0C3B">
        <w:rPr>
          <w:rFonts w:cstheme="minorHAnsi"/>
        </w:rPr>
        <w:t>........................................................................</w:t>
      </w:r>
      <w:r w:rsidRPr="00904712">
        <w:rPr>
          <w:rFonts w:cstheme="minorHAnsi"/>
        </w:rPr>
        <w:t xml:space="preserve"> …………………………………………………………………………….………………………………………………….……………………</w:t>
      </w:r>
    </w:p>
    <w:p w14:paraId="20CE403A" w14:textId="221D2057" w:rsidR="002A4254" w:rsidRPr="00E458D4" w:rsidRDefault="002A4254" w:rsidP="00E458D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382A6F2" w14:textId="77777777" w:rsidR="002A4254" w:rsidRPr="008D5378" w:rsidRDefault="002A4254" w:rsidP="002A4254">
      <w:pPr>
        <w:spacing w:after="0" w:line="276" w:lineRule="auto"/>
        <w:jc w:val="both"/>
        <w:rPr>
          <w:rFonts w:cstheme="minorHAnsi"/>
        </w:rPr>
      </w:pPr>
    </w:p>
    <w:p w14:paraId="664B5C64" w14:textId="77777777" w:rsidR="002A4254" w:rsidRPr="008D5378" w:rsidRDefault="002A4254" w:rsidP="002A4254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7424574B" w14:textId="77777777" w:rsidR="002A4254" w:rsidRPr="008D5378" w:rsidRDefault="002A4254" w:rsidP="002A4254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35D8D3" w14:textId="77777777" w:rsidR="002A4254" w:rsidRPr="008D5378" w:rsidRDefault="002A4254" w:rsidP="002A4254">
      <w:pPr>
        <w:spacing w:after="0" w:line="360" w:lineRule="auto"/>
        <w:jc w:val="both"/>
        <w:rPr>
          <w:rFonts w:cstheme="minorHAnsi"/>
        </w:rPr>
      </w:pPr>
    </w:p>
    <w:p w14:paraId="0C883625" w14:textId="77777777" w:rsidR="00853C4A" w:rsidRPr="008D5378" w:rsidRDefault="00853C4A" w:rsidP="002A4254">
      <w:pPr>
        <w:spacing w:after="0" w:line="276" w:lineRule="auto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3FFF8F40" w14:textId="0FFDA079" w:rsidR="00FE6B7F" w:rsidRDefault="00CA2E4E" w:rsidP="00FE6B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FE6B7F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140B9A21" w14:textId="77777777" w:rsidR="002A4254" w:rsidRPr="00483AD5" w:rsidRDefault="002A4254" w:rsidP="002A4254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14:paraId="208E818B" w14:textId="0657BF6F" w:rsidR="0086430A" w:rsidRPr="008D5378" w:rsidRDefault="0086430A" w:rsidP="002A4254">
      <w:pPr>
        <w:spacing w:after="0" w:line="276" w:lineRule="auto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0D28" w14:textId="77777777" w:rsidR="005847DC" w:rsidRDefault="005847DC" w:rsidP="00093D3C">
      <w:pPr>
        <w:spacing w:after="0" w:line="240" w:lineRule="auto"/>
      </w:pPr>
      <w:r>
        <w:separator/>
      </w:r>
    </w:p>
  </w:endnote>
  <w:endnote w:type="continuationSeparator" w:id="0">
    <w:p w14:paraId="2ABC79F3" w14:textId="77777777" w:rsidR="005847DC" w:rsidRDefault="005847DC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567B" w14:textId="77777777" w:rsidR="005847DC" w:rsidRDefault="005847DC" w:rsidP="00093D3C">
      <w:pPr>
        <w:spacing w:after="0" w:line="240" w:lineRule="auto"/>
      </w:pPr>
      <w:r>
        <w:separator/>
      </w:r>
    </w:p>
  </w:footnote>
  <w:footnote w:type="continuationSeparator" w:id="0">
    <w:p w14:paraId="431CAC51" w14:textId="77777777" w:rsidR="005847DC" w:rsidRDefault="005847DC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42157F1C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791943">
      <w:rPr>
        <w:rFonts w:cstheme="minorHAnsi"/>
        <w:b/>
        <w:bCs/>
      </w:rPr>
      <w:t>1</w:t>
    </w:r>
    <w:r w:rsidR="002119F1">
      <w:rPr>
        <w:rFonts w:cstheme="minorHAnsi"/>
        <w:b/>
        <w:bCs/>
      </w:rPr>
      <w:t>1</w:t>
    </w:r>
    <w:r>
      <w:rPr>
        <w:rFonts w:cstheme="minorHAnsi"/>
        <w:b/>
        <w:bCs/>
      </w:rPr>
      <w:t>/I/202</w:t>
    </w:r>
    <w:r w:rsidR="00791943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29A77FCA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</w:t>
    </w:r>
    <w:r w:rsidRPr="00D621DE">
      <w:rPr>
        <w:rFonts w:cstheme="minorHAnsi"/>
        <w:b/>
        <w:bCs/>
      </w:rPr>
      <w:t>242/</w:t>
    </w:r>
    <w:r w:rsidR="00551B20">
      <w:rPr>
        <w:rFonts w:cstheme="minorHAnsi"/>
        <w:b/>
        <w:bCs/>
      </w:rPr>
      <w:t>6</w:t>
    </w:r>
    <w:r w:rsidRPr="00D621DE">
      <w:rPr>
        <w:rFonts w:cstheme="minorHAnsi"/>
        <w:b/>
        <w:bCs/>
      </w:rPr>
      <w:t>/I/202</w:t>
    </w:r>
    <w:r w:rsidR="005B2446" w:rsidRPr="00D621DE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441C6E"/>
    <w:multiLevelType w:val="hybridMultilevel"/>
    <w:tmpl w:val="EF5C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226">
    <w:abstractNumId w:val="0"/>
  </w:num>
  <w:num w:numId="2" w16cid:durableId="175270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76EE8"/>
    <w:rsid w:val="00087017"/>
    <w:rsid w:val="00087D59"/>
    <w:rsid w:val="00093D3C"/>
    <w:rsid w:val="000B01C9"/>
    <w:rsid w:val="000C2E30"/>
    <w:rsid w:val="000C6392"/>
    <w:rsid w:val="000D0C3B"/>
    <w:rsid w:val="000D25A3"/>
    <w:rsid w:val="000D3410"/>
    <w:rsid w:val="000F0880"/>
    <w:rsid w:val="001015D2"/>
    <w:rsid w:val="001051E0"/>
    <w:rsid w:val="00123AF5"/>
    <w:rsid w:val="001270D4"/>
    <w:rsid w:val="00142913"/>
    <w:rsid w:val="00161E05"/>
    <w:rsid w:val="00185E45"/>
    <w:rsid w:val="001B6F27"/>
    <w:rsid w:val="001C5834"/>
    <w:rsid w:val="001E56B5"/>
    <w:rsid w:val="001F0DEB"/>
    <w:rsid w:val="002119F1"/>
    <w:rsid w:val="00246CF4"/>
    <w:rsid w:val="002A1EDD"/>
    <w:rsid w:val="002A3272"/>
    <w:rsid w:val="002A4254"/>
    <w:rsid w:val="002A48AB"/>
    <w:rsid w:val="002E1334"/>
    <w:rsid w:val="002E2643"/>
    <w:rsid w:val="00326E21"/>
    <w:rsid w:val="003326E1"/>
    <w:rsid w:val="003639DE"/>
    <w:rsid w:val="00367472"/>
    <w:rsid w:val="00376CBA"/>
    <w:rsid w:val="00395386"/>
    <w:rsid w:val="003A5345"/>
    <w:rsid w:val="003C26A3"/>
    <w:rsid w:val="003D02ED"/>
    <w:rsid w:val="004318C5"/>
    <w:rsid w:val="00435AD6"/>
    <w:rsid w:val="004645AC"/>
    <w:rsid w:val="00474CFD"/>
    <w:rsid w:val="0048065A"/>
    <w:rsid w:val="004809D5"/>
    <w:rsid w:val="00491E50"/>
    <w:rsid w:val="004D2037"/>
    <w:rsid w:val="004D7012"/>
    <w:rsid w:val="004D7E55"/>
    <w:rsid w:val="005020F1"/>
    <w:rsid w:val="00526DE6"/>
    <w:rsid w:val="00551B20"/>
    <w:rsid w:val="00573B80"/>
    <w:rsid w:val="00576F66"/>
    <w:rsid w:val="005847DC"/>
    <w:rsid w:val="005A56F4"/>
    <w:rsid w:val="005B2446"/>
    <w:rsid w:val="005E4013"/>
    <w:rsid w:val="005F1F2E"/>
    <w:rsid w:val="006021BA"/>
    <w:rsid w:val="00644CBB"/>
    <w:rsid w:val="006471A5"/>
    <w:rsid w:val="0067508E"/>
    <w:rsid w:val="00687586"/>
    <w:rsid w:val="006A4D82"/>
    <w:rsid w:val="006F19FA"/>
    <w:rsid w:val="007041AF"/>
    <w:rsid w:val="00755EE1"/>
    <w:rsid w:val="007577DA"/>
    <w:rsid w:val="00764018"/>
    <w:rsid w:val="00791943"/>
    <w:rsid w:val="007A7E41"/>
    <w:rsid w:val="007D5235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82699"/>
    <w:rsid w:val="009D0714"/>
    <w:rsid w:val="00A27E72"/>
    <w:rsid w:val="00A646CB"/>
    <w:rsid w:val="00A950F8"/>
    <w:rsid w:val="00AE43C2"/>
    <w:rsid w:val="00B172C3"/>
    <w:rsid w:val="00B361D8"/>
    <w:rsid w:val="00B642A4"/>
    <w:rsid w:val="00B7759D"/>
    <w:rsid w:val="00BF21EB"/>
    <w:rsid w:val="00C31827"/>
    <w:rsid w:val="00C61E44"/>
    <w:rsid w:val="00C8462A"/>
    <w:rsid w:val="00C94192"/>
    <w:rsid w:val="00C9465D"/>
    <w:rsid w:val="00CA0836"/>
    <w:rsid w:val="00CA2E4E"/>
    <w:rsid w:val="00CC04CA"/>
    <w:rsid w:val="00CE7A64"/>
    <w:rsid w:val="00D21881"/>
    <w:rsid w:val="00D40CF1"/>
    <w:rsid w:val="00D53586"/>
    <w:rsid w:val="00D566B3"/>
    <w:rsid w:val="00D621DE"/>
    <w:rsid w:val="00D86945"/>
    <w:rsid w:val="00DC2E34"/>
    <w:rsid w:val="00DD1411"/>
    <w:rsid w:val="00E009D1"/>
    <w:rsid w:val="00E458D4"/>
    <w:rsid w:val="00E718EC"/>
    <w:rsid w:val="00E94B55"/>
    <w:rsid w:val="00EA0150"/>
    <w:rsid w:val="00EC1603"/>
    <w:rsid w:val="00EC3ED8"/>
    <w:rsid w:val="00ED1C08"/>
    <w:rsid w:val="00EE0655"/>
    <w:rsid w:val="00EF49AF"/>
    <w:rsid w:val="00F22EC3"/>
    <w:rsid w:val="00F22F35"/>
    <w:rsid w:val="00F239EA"/>
    <w:rsid w:val="00F33FB7"/>
    <w:rsid w:val="00F347A7"/>
    <w:rsid w:val="00F75648"/>
    <w:rsid w:val="00FC06B2"/>
    <w:rsid w:val="00FC4F81"/>
    <w:rsid w:val="00FD1721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4254"/>
    <w:pPr>
      <w:ind w:left="720"/>
      <w:contextualSpacing/>
    </w:pPr>
  </w:style>
  <w:style w:type="character" w:customStyle="1" w:styleId="Teksttreci27">
    <w:name w:val="Tekst treści (27)_"/>
    <w:link w:val="Teksttreci270"/>
    <w:rsid w:val="002A425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2A425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3</cp:revision>
  <cp:lastPrinted>2021-06-08T06:24:00Z</cp:lastPrinted>
  <dcterms:created xsi:type="dcterms:W3CDTF">2023-07-25T07:16:00Z</dcterms:created>
  <dcterms:modified xsi:type="dcterms:W3CDTF">2023-07-25T07:18:00Z</dcterms:modified>
</cp:coreProperties>
</file>