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D4396D8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EC7F65" w:rsidRPr="00EC7F65">
        <w:rPr>
          <w:rFonts w:ascii="Cambria" w:hAnsi="Cambria" w:cs="Arial"/>
          <w:b/>
          <w:bCs/>
          <w:sz w:val="22"/>
          <w:szCs w:val="22"/>
          <w:lang w:eastAsia="pl-PL"/>
        </w:rPr>
        <w:t>„Przebudowę układu komunikacyjnego w rejonie ulic Władysława Jagiełły, Zielonej i Tysiąclecia w Pobiedziskach wraz z przebudową odwodnienia”</w:t>
      </w:r>
      <w:r w:rsidR="00EC7F65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C7F65">
        <w:rPr>
          <w:rFonts w:ascii="Cambria" w:hAnsi="Cambria" w:cs="Arial"/>
          <w:sz w:val="22"/>
          <w:szCs w:val="22"/>
          <w:lang w:eastAsia="pl-PL"/>
        </w:rPr>
      </w:r>
      <w:r w:rsidR="00EC7F6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C7F65">
        <w:rPr>
          <w:rFonts w:ascii="Cambria" w:hAnsi="Cambria" w:cs="Arial"/>
          <w:sz w:val="22"/>
          <w:szCs w:val="22"/>
          <w:lang w:eastAsia="pl-PL"/>
        </w:rPr>
      </w:r>
      <w:r w:rsidR="00EC7F6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77777777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>
          <w:rPr>
            <w:rFonts w:ascii="Arial" w:hAnsi="Arial" w:cs="Arial"/>
            <w:sz w:val="20"/>
            <w:szCs w:val="20"/>
          </w:rPr>
          <w:t>10.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EC7F6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DF067B"/>
    <w:rsid w:val="00EC7F65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24</cp:revision>
  <dcterms:created xsi:type="dcterms:W3CDTF">2021-07-22T18:07:00Z</dcterms:created>
  <dcterms:modified xsi:type="dcterms:W3CDTF">2023-04-06T19:07:00Z</dcterms:modified>
</cp:coreProperties>
</file>