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4E2D6" w14:textId="1993113B" w:rsidR="008D4DFB" w:rsidRDefault="008D4DFB" w:rsidP="00174AEB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Załącznik Nr </w:t>
      </w:r>
      <w:r>
        <w:rPr>
          <w:rFonts w:asciiTheme="minorHAnsi" w:hAnsiTheme="minorHAnsi" w:cs="Calibri"/>
          <w:b/>
        </w:rPr>
        <w:t>2</w:t>
      </w:r>
      <w:r w:rsidRPr="00A745EA">
        <w:rPr>
          <w:rFonts w:asciiTheme="minorHAnsi" w:hAnsiTheme="minorHAnsi" w:cs="Calibri"/>
          <w:b/>
        </w:rPr>
        <w:t xml:space="preserve"> do SWZ – Opis przedmiotu zamówienia</w:t>
      </w:r>
      <w:r w:rsidR="00313870">
        <w:rPr>
          <w:rFonts w:asciiTheme="minorHAnsi" w:hAnsiTheme="minorHAnsi" w:cs="Calibri"/>
          <w:b/>
        </w:rPr>
        <w:t>-MODYFIKACJA</w:t>
      </w:r>
    </w:p>
    <w:p w14:paraId="75109DAF" w14:textId="197E3D9C" w:rsidR="00F218E9" w:rsidRPr="00A745EA" w:rsidRDefault="00F218E9" w:rsidP="008D4DFB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Załącznik nr 2 do umowy</w:t>
      </w:r>
    </w:p>
    <w:p w14:paraId="3F5EF180" w14:textId="77777777" w:rsidR="008D4DFB" w:rsidRPr="00A745EA" w:rsidRDefault="008D4DFB" w:rsidP="008D4DFB">
      <w:pPr>
        <w:tabs>
          <w:tab w:val="left" w:pos="10080"/>
        </w:tabs>
        <w:ind w:right="-9980"/>
        <w:rPr>
          <w:rFonts w:asciiTheme="minorHAnsi" w:hAnsiTheme="minorHAnsi" w:cs="Calibri"/>
        </w:rPr>
      </w:pPr>
    </w:p>
    <w:p w14:paraId="38639976" w14:textId="77777777" w:rsidR="008D4DFB" w:rsidRPr="00A745EA" w:rsidRDefault="008D4DFB" w:rsidP="008D4DFB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Zamawiający:</w:t>
      </w:r>
    </w:p>
    <w:p w14:paraId="6003152A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714FC92B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ul. Ks. Ryszarda </w:t>
      </w:r>
      <w:proofErr w:type="spellStart"/>
      <w:r w:rsidRPr="00A745EA">
        <w:rPr>
          <w:rFonts w:asciiTheme="minorHAnsi" w:hAnsiTheme="minorHAnsi" w:cs="Calibri"/>
        </w:rPr>
        <w:t>Markwarta</w:t>
      </w:r>
      <w:proofErr w:type="spellEnd"/>
      <w:r w:rsidRPr="00A745EA">
        <w:rPr>
          <w:rFonts w:asciiTheme="minorHAnsi" w:hAnsiTheme="minorHAnsi" w:cs="Calibri"/>
        </w:rPr>
        <w:t xml:space="preserve"> 8; 85-015 Bydgoszcz</w:t>
      </w:r>
    </w:p>
    <w:p w14:paraId="1CE55974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25A58119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59565A45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60D20020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735BBD83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u w:val="single"/>
        </w:rPr>
        <w:t>reprezentowany przez:</w:t>
      </w:r>
    </w:p>
    <w:p w14:paraId="21824E64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1F06194A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>(imię, nazwisko, stanowisko/ podstawa do reprezentacji)</w:t>
      </w:r>
    </w:p>
    <w:p w14:paraId="4804DFE2" w14:textId="77777777" w:rsidR="008D4DFB" w:rsidRDefault="008D4DFB" w:rsidP="008D4DFB">
      <w:pPr>
        <w:tabs>
          <w:tab w:val="left" w:pos="0"/>
          <w:tab w:val="left" w:pos="540"/>
        </w:tabs>
        <w:rPr>
          <w:b/>
        </w:rPr>
      </w:pPr>
    </w:p>
    <w:p w14:paraId="0B9D8A51" w14:textId="1E07B917" w:rsidR="008D4DFB" w:rsidRPr="008D4DFB" w:rsidRDefault="008D4DFB" w:rsidP="008D4DFB">
      <w:pPr>
        <w:jc w:val="center"/>
        <w:rPr>
          <w:rFonts w:ascii="Calibri" w:hAnsi="Calibri"/>
          <w:b/>
        </w:rPr>
      </w:pPr>
      <w:r w:rsidRPr="008D4DFB">
        <w:rPr>
          <w:rFonts w:ascii="Calibri" w:hAnsi="Calibri"/>
          <w:b/>
        </w:rPr>
        <w:t>OPIS PRZEDMIOTU ZAMÓWIENIA – UMOWA JAKOŚCIOWA</w:t>
      </w:r>
    </w:p>
    <w:p w14:paraId="35CFF395" w14:textId="77777777" w:rsidR="008D4DFB" w:rsidRDefault="008D4DFB" w:rsidP="008D4DFB">
      <w:pPr>
        <w:rPr>
          <w:rFonts w:ascii="Calibri" w:hAnsi="Calibri"/>
        </w:rPr>
      </w:pPr>
    </w:p>
    <w:p w14:paraId="62356615" w14:textId="51EF33DE" w:rsidR="008D4DFB" w:rsidRPr="00C550D5" w:rsidRDefault="008D4DFB" w:rsidP="00C550D5">
      <w:pPr>
        <w:jc w:val="both"/>
        <w:rPr>
          <w:rFonts w:asciiTheme="minorHAnsi" w:hAnsiTheme="minorHAnsi" w:cstheme="minorHAnsi"/>
          <w:b/>
          <w:color w:val="FF0000"/>
        </w:rPr>
      </w:pPr>
      <w:r w:rsidRPr="00C550D5">
        <w:rPr>
          <w:rFonts w:asciiTheme="minorHAnsi" w:hAnsiTheme="minorHAnsi" w:cstheme="minorHAnsi"/>
          <w:b/>
        </w:rPr>
        <w:t xml:space="preserve">Przedmiotem zamówienia jest </w:t>
      </w:r>
      <w:r w:rsidR="005048B5" w:rsidRPr="00C550D5">
        <w:rPr>
          <w:rFonts w:asciiTheme="minorHAnsi" w:hAnsiTheme="minorHAnsi" w:cstheme="minorHAnsi"/>
          <w:b/>
        </w:rPr>
        <w:t>dostawa</w:t>
      </w:r>
      <w:r w:rsidRPr="00C550D5">
        <w:rPr>
          <w:rFonts w:asciiTheme="minorHAnsi" w:hAnsiTheme="minorHAnsi" w:cstheme="minorHAnsi"/>
          <w:b/>
        </w:rPr>
        <w:t xml:space="preserve"> w pełni zautomatyzowanego analizatora wraz z</w:t>
      </w:r>
      <w:r w:rsidRPr="00C550D5">
        <w:rPr>
          <w:rFonts w:asciiTheme="minorHAnsi" w:hAnsiTheme="minorHAnsi" w:cstheme="minorHAnsi"/>
          <w:b/>
          <w:color w:val="FF0000"/>
        </w:rPr>
        <w:t xml:space="preserve"> </w:t>
      </w:r>
      <w:r w:rsidRPr="00C550D5">
        <w:rPr>
          <w:rFonts w:asciiTheme="minorHAnsi" w:hAnsiTheme="minorHAnsi" w:cstheme="minorHAnsi"/>
          <w:b/>
        </w:rPr>
        <w:t xml:space="preserve">odczynnikami, materiałami kontrolnymi i zużywalnymi  do wykonywania badań immunohematologicznych </w:t>
      </w:r>
      <w:r w:rsidRPr="00C550D5">
        <w:rPr>
          <w:rFonts w:asciiTheme="minorHAnsi" w:hAnsiTheme="minorHAnsi" w:cstheme="minorHAnsi"/>
          <w:b/>
          <w:color w:val="000000"/>
        </w:rPr>
        <w:t xml:space="preserve">w technice </w:t>
      </w:r>
      <w:proofErr w:type="spellStart"/>
      <w:r w:rsidRPr="00C550D5">
        <w:rPr>
          <w:rFonts w:asciiTheme="minorHAnsi" w:hAnsiTheme="minorHAnsi" w:cstheme="minorHAnsi"/>
          <w:b/>
          <w:color w:val="000000"/>
        </w:rPr>
        <w:t>mikropłytkowej</w:t>
      </w:r>
      <w:proofErr w:type="spellEnd"/>
      <w:r w:rsidR="00C550D5" w:rsidRPr="00C550D5">
        <w:rPr>
          <w:rFonts w:asciiTheme="minorHAnsi" w:hAnsiTheme="minorHAnsi" w:cstheme="minorHAnsi"/>
          <w:b/>
          <w:color w:val="000000"/>
        </w:rPr>
        <w:t xml:space="preserve"> wraz z </w:t>
      </w:r>
      <w:r w:rsidR="00C550D5" w:rsidRPr="00C550D5">
        <w:rPr>
          <w:rFonts w:asciiTheme="minorHAnsi" w:hAnsiTheme="minorHAnsi" w:cstheme="minorHAnsi"/>
          <w:b/>
          <w:bCs/>
          <w:sz w:val="22"/>
          <w:szCs w:val="22"/>
        </w:rPr>
        <w:t xml:space="preserve"> obsługą serwisową w okresie trwania gwarancji</w:t>
      </w:r>
      <w:r w:rsidR="00F458F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59A1257" w14:textId="77777777" w:rsidR="008D4DFB" w:rsidRPr="003E1818" w:rsidRDefault="008D4DFB" w:rsidP="008D4DFB">
      <w:pPr>
        <w:rPr>
          <w:rFonts w:asciiTheme="minorHAnsi" w:hAnsiTheme="minorHAnsi" w:cstheme="minorHAnsi"/>
        </w:rPr>
      </w:pPr>
    </w:p>
    <w:p w14:paraId="72BE5DDB" w14:textId="77777777" w:rsidR="008D4DFB" w:rsidRPr="003E1818" w:rsidRDefault="008D4DFB" w:rsidP="00F218E9">
      <w:pPr>
        <w:pStyle w:val="Akapitzlist"/>
        <w:numPr>
          <w:ilvl w:val="0"/>
          <w:numId w:val="18"/>
        </w:numPr>
        <w:contextualSpacing/>
        <w:rPr>
          <w:rFonts w:asciiTheme="minorHAnsi" w:hAnsiTheme="minorHAnsi" w:cstheme="minorHAnsi"/>
          <w:color w:val="000000" w:themeColor="text1"/>
        </w:rPr>
      </w:pPr>
      <w:r w:rsidRPr="003E1818">
        <w:rPr>
          <w:rFonts w:asciiTheme="minorHAnsi" w:hAnsiTheme="minorHAnsi" w:cstheme="minorHAnsi"/>
        </w:rPr>
        <w:t xml:space="preserve">Analizator </w:t>
      </w:r>
      <w:r w:rsidRPr="003E1818">
        <w:rPr>
          <w:rFonts w:asciiTheme="minorHAnsi" w:hAnsiTheme="minorHAnsi" w:cstheme="minorHAnsi"/>
          <w:color w:val="000000" w:themeColor="text1"/>
        </w:rPr>
        <w:t>immunohematologiczny</w:t>
      </w:r>
    </w:p>
    <w:p w14:paraId="0C239AFD" w14:textId="77777777" w:rsidR="008D4DFB" w:rsidRPr="003E1818" w:rsidRDefault="008D4DFB" w:rsidP="008D4DFB">
      <w:pPr>
        <w:rPr>
          <w:rFonts w:asciiTheme="minorHAnsi" w:hAnsiTheme="minorHAnsi" w:cstheme="minorHAnsi"/>
        </w:rPr>
      </w:pPr>
      <w:r w:rsidRPr="003E1818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7082"/>
        <w:gridCol w:w="2062"/>
      </w:tblGrid>
      <w:tr w:rsidR="008D4DFB" w:rsidRPr="003E1818" w14:paraId="79054368" w14:textId="77777777" w:rsidTr="00F458FC">
        <w:tc>
          <w:tcPr>
            <w:tcW w:w="485" w:type="dxa"/>
          </w:tcPr>
          <w:p w14:paraId="4CFD9C46" w14:textId="77777777" w:rsidR="008D4DFB" w:rsidRPr="003E1818" w:rsidRDefault="008D4DFB" w:rsidP="008D4DFB">
            <w:pPr>
              <w:rPr>
                <w:rFonts w:asciiTheme="minorHAnsi" w:hAnsiTheme="minorHAnsi" w:cstheme="minorHAnsi"/>
                <w:b/>
              </w:rPr>
            </w:pPr>
            <w:r w:rsidRPr="003E181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082" w:type="dxa"/>
          </w:tcPr>
          <w:p w14:paraId="38610465" w14:textId="77777777" w:rsidR="008D4DFB" w:rsidRPr="003E1818" w:rsidRDefault="008D4DFB" w:rsidP="008D4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1818">
              <w:rPr>
                <w:rFonts w:asciiTheme="minorHAnsi" w:hAnsiTheme="minorHAnsi" w:cstheme="minorHAnsi"/>
                <w:b/>
              </w:rPr>
              <w:t>Wymagania minimalne zamawiającego</w:t>
            </w:r>
          </w:p>
        </w:tc>
        <w:tc>
          <w:tcPr>
            <w:tcW w:w="2062" w:type="dxa"/>
          </w:tcPr>
          <w:p w14:paraId="7CF25DCC" w14:textId="7F6E66CE" w:rsidR="008D4DFB" w:rsidRPr="003E1818" w:rsidRDefault="008D4DFB" w:rsidP="008D4DFB">
            <w:pPr>
              <w:rPr>
                <w:rFonts w:asciiTheme="minorHAnsi" w:hAnsiTheme="minorHAnsi" w:cstheme="minorHAnsi"/>
                <w:b/>
              </w:rPr>
            </w:pPr>
            <w:r w:rsidRPr="003E1818">
              <w:rPr>
                <w:rFonts w:asciiTheme="minorHAnsi" w:hAnsiTheme="minorHAnsi" w:cstheme="minorHAnsi"/>
                <w:b/>
              </w:rPr>
              <w:t>Oferowane parametry i/lub opis*</w:t>
            </w:r>
            <w:r w:rsidR="00C550D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8D4DFB" w:rsidRPr="003E1818" w14:paraId="16655BA4" w14:textId="77777777" w:rsidTr="00F458FC">
        <w:tc>
          <w:tcPr>
            <w:tcW w:w="9629" w:type="dxa"/>
            <w:gridSpan w:val="3"/>
          </w:tcPr>
          <w:p w14:paraId="59F7E6FD" w14:textId="77777777" w:rsidR="008D4DFB" w:rsidRPr="003E1818" w:rsidRDefault="008D4DFB" w:rsidP="008D4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1818">
              <w:rPr>
                <w:rFonts w:asciiTheme="minorHAnsi" w:hAnsiTheme="minorHAnsi" w:cstheme="minorHAnsi"/>
                <w:b/>
              </w:rPr>
              <w:t>WYMAGANIA ODNOŚNIE ANALIZATORA</w:t>
            </w:r>
          </w:p>
        </w:tc>
      </w:tr>
      <w:tr w:rsidR="00C550D5" w:rsidRPr="003E1818" w14:paraId="2FDF5928" w14:textId="77777777" w:rsidTr="00F458FC">
        <w:tc>
          <w:tcPr>
            <w:tcW w:w="485" w:type="dxa"/>
          </w:tcPr>
          <w:p w14:paraId="4979735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2" w:type="dxa"/>
          </w:tcPr>
          <w:p w14:paraId="534B1631" w14:textId="77777777" w:rsidR="00C550D5" w:rsidRPr="003E1818" w:rsidRDefault="00C550D5" w:rsidP="00C550D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>Analizator powinien wykonywać samodzielnie całą procedurę badania od identyfikacji próbki, pobrania materiału z badanej  próbki do automatycznego przesłania wyniku badania do systemu komputerowego wraz z możliwością weryfikacji poprawności każdego etapu badania.</w:t>
            </w:r>
          </w:p>
        </w:tc>
        <w:tc>
          <w:tcPr>
            <w:tcW w:w="2062" w:type="dxa"/>
          </w:tcPr>
          <w:p w14:paraId="029F2F1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3C7F991" w14:textId="77777777" w:rsidTr="00F458FC">
        <w:tc>
          <w:tcPr>
            <w:tcW w:w="485" w:type="dxa"/>
          </w:tcPr>
          <w:p w14:paraId="266C236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2" w:type="dxa"/>
          </w:tcPr>
          <w:p w14:paraId="1D972F64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Automatyczny analizator umożliwiający co najmniej 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rozpipetowanie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następujących badań w technice 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mikropłytkowej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C01C44D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grupa krwi układu ABO z użyciem odczynników monoklonalnych </w:t>
            </w:r>
          </w:p>
          <w:p w14:paraId="7AD4A7EB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anty-A, anty-B,  anty-DVI(-), anty-DVI(+)</w:t>
            </w:r>
          </w:p>
          <w:p w14:paraId="4B3ADC6E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izoaglutyniny A1,B</w:t>
            </w:r>
          </w:p>
          <w:p w14:paraId="2C273DC1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c) badanie przeglądowe na obecność przeciwciał odpornościowych</w:t>
            </w:r>
          </w:p>
          <w:p w14:paraId="7878EE20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w pośrednim teście 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antyglobulinowym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PTA-LISS </w:t>
            </w:r>
            <w:r w:rsidRPr="003E18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na krwinkach </w:t>
            </w:r>
          </w:p>
          <w:p w14:paraId="525439BC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3E1818">
              <w:rPr>
                <w:rFonts w:asciiTheme="minorHAnsi" w:hAnsiTheme="minorHAnsi" w:cstheme="minorHAnsi"/>
                <w:sz w:val="20"/>
                <w:szCs w:val="20"/>
              </w:rPr>
              <w:t>pulowanych</w:t>
            </w:r>
            <w:proofErr w:type="spellEnd"/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0437C1BC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d) badanie antygenu D w  PTA-LISS</w:t>
            </w:r>
          </w:p>
          <w:p w14:paraId="6A0FF401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e) potwierdzenie grupy krwi w zakresie anty-A, anty-B, anty-D,</w:t>
            </w:r>
          </w:p>
          <w:p w14:paraId="0110B8BD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kategoria (DVI+) dla  dawców </w:t>
            </w:r>
          </w:p>
          <w:p w14:paraId="798BCD20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f) oznaczenie fenotypu układu Rh </w:t>
            </w:r>
          </w:p>
          <w:p w14:paraId="034933C0" w14:textId="77777777" w:rsidR="00C550D5" w:rsidRPr="003E1818" w:rsidRDefault="00C550D5" w:rsidP="00C550D5">
            <w:pPr>
              <w:rPr>
                <w:rFonts w:asciiTheme="minorHAnsi" w:hAnsiTheme="minorHAnsi" w:cstheme="minorHAnsi"/>
                <w:color w:val="000000"/>
              </w:rPr>
            </w:pPr>
            <w:r w:rsidRPr="003E1818">
              <w:rPr>
                <w:rFonts w:asciiTheme="minorHAnsi" w:hAnsiTheme="minorHAnsi" w:cstheme="minorHAnsi"/>
                <w:color w:val="000000"/>
              </w:rPr>
              <w:t>g) oznaczanie min. 10 antygenów z innych układów grupowych:</w:t>
            </w:r>
          </w:p>
          <w:p w14:paraId="2A52F3C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color w:val="000000"/>
              </w:rPr>
              <w:t xml:space="preserve">   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</w:rPr>
              <w:t>Duffy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</w:rPr>
              <w:t>Kidd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</w:rPr>
              <w:t>MNSs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</w:rPr>
              <w:t>Kell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</w:rPr>
              <w:t>,</w:t>
            </w:r>
          </w:p>
        </w:tc>
        <w:tc>
          <w:tcPr>
            <w:tcW w:w="2062" w:type="dxa"/>
          </w:tcPr>
          <w:p w14:paraId="4B5F583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7ACDA8D" w14:textId="77777777" w:rsidTr="00F458FC">
        <w:tc>
          <w:tcPr>
            <w:tcW w:w="485" w:type="dxa"/>
          </w:tcPr>
          <w:p w14:paraId="49BE035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2" w:type="dxa"/>
          </w:tcPr>
          <w:p w14:paraId="1994293B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Analizator wolnostojący lub dostarczony z przeznaczonym pod niego mobilnym stołem (dopuszczonym certyfikatem do pracy w medycznym laboratorium analitycznym o nośności dostosowanej do wagi kompletnego urządzenia). </w:t>
            </w:r>
          </w:p>
        </w:tc>
        <w:tc>
          <w:tcPr>
            <w:tcW w:w="2062" w:type="dxa"/>
          </w:tcPr>
          <w:p w14:paraId="63FE8E7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3BB64F7" w14:textId="77777777" w:rsidTr="00F458FC">
        <w:tc>
          <w:tcPr>
            <w:tcW w:w="485" w:type="dxa"/>
          </w:tcPr>
          <w:p w14:paraId="7D493334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82" w:type="dxa"/>
          </w:tcPr>
          <w:p w14:paraId="7C3E45E0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>Wymagana ilość miejsc na badane próbki - minimum 100 na pokładzie analizatora. Raki do probówek umożliwiające swobodne wkładanie</w:t>
            </w:r>
          </w:p>
          <w:p w14:paraId="7C0BA978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>i wyjmowanie probówek oklejonych kodami paskowymi, bez ich uszkodzenia. Możliwość pracy z różnymi typami probówek.</w:t>
            </w:r>
          </w:p>
        </w:tc>
        <w:tc>
          <w:tcPr>
            <w:tcW w:w="2062" w:type="dxa"/>
          </w:tcPr>
          <w:p w14:paraId="66714D9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E6E5130" w14:textId="77777777" w:rsidTr="00F458FC">
        <w:tc>
          <w:tcPr>
            <w:tcW w:w="485" w:type="dxa"/>
          </w:tcPr>
          <w:p w14:paraId="671D24E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2" w:type="dxa"/>
          </w:tcPr>
          <w:p w14:paraId="641DB591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System minimalizujący straty na płytce</w:t>
            </w:r>
          </w:p>
        </w:tc>
        <w:tc>
          <w:tcPr>
            <w:tcW w:w="2062" w:type="dxa"/>
          </w:tcPr>
          <w:p w14:paraId="62CB5AFC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DA86D69" w14:textId="77777777" w:rsidTr="00F458FC">
        <w:tc>
          <w:tcPr>
            <w:tcW w:w="485" w:type="dxa"/>
          </w:tcPr>
          <w:p w14:paraId="592D578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82" w:type="dxa"/>
          </w:tcPr>
          <w:p w14:paraId="3B83E5FB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Monitoring załadowanych na pokład analizatora odczynników, mikropłytek, krwinek wzorcowych oraz roztworów pomocniczych </w:t>
            </w:r>
          </w:p>
          <w:p w14:paraId="4E1AA566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z aktywnym sygnałem alarmowym w momencie gdy ilość mikropłytek, odczynników nie jest wystarczająca do wykonania zaplanowanych badań bądź została przekroczona data ważności. </w:t>
            </w:r>
          </w:p>
        </w:tc>
        <w:tc>
          <w:tcPr>
            <w:tcW w:w="2062" w:type="dxa"/>
          </w:tcPr>
          <w:p w14:paraId="6F482460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AD2B74C" w14:textId="77777777" w:rsidTr="00F458FC">
        <w:trPr>
          <w:trHeight w:val="226"/>
        </w:trPr>
        <w:tc>
          <w:tcPr>
            <w:tcW w:w="485" w:type="dxa"/>
          </w:tcPr>
          <w:p w14:paraId="017A3CC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7082" w:type="dxa"/>
          </w:tcPr>
          <w:p w14:paraId="497A336C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Możliwość ciągłego doładowywania próbek, odczynników, mikropłytek, płynów eksploatacyjnych bez przerywania pracy analizatora. </w:t>
            </w:r>
          </w:p>
        </w:tc>
        <w:tc>
          <w:tcPr>
            <w:tcW w:w="2062" w:type="dxa"/>
          </w:tcPr>
          <w:p w14:paraId="7013989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4271D96" w14:textId="77777777" w:rsidTr="00F458FC">
        <w:tc>
          <w:tcPr>
            <w:tcW w:w="485" w:type="dxa"/>
          </w:tcPr>
          <w:p w14:paraId="40CEA69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82" w:type="dxa"/>
          </w:tcPr>
          <w:p w14:paraId="52DAC43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Pozytywna identyfikacja badanych próbek i odczynników poprzez kody  kreskowe zawierające nr serii i datę ważności. </w:t>
            </w:r>
          </w:p>
        </w:tc>
        <w:tc>
          <w:tcPr>
            <w:tcW w:w="2062" w:type="dxa"/>
          </w:tcPr>
          <w:p w14:paraId="2DA6D431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0047208" w14:textId="77777777" w:rsidTr="00F458FC">
        <w:tc>
          <w:tcPr>
            <w:tcW w:w="485" w:type="dxa"/>
          </w:tcPr>
          <w:p w14:paraId="1BA6EFC4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82" w:type="dxa"/>
          </w:tcPr>
          <w:p w14:paraId="6E48F7C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Możliwość wykonywania pojedynczych testów i kombinacji testów.</w:t>
            </w:r>
          </w:p>
        </w:tc>
        <w:tc>
          <w:tcPr>
            <w:tcW w:w="2062" w:type="dxa"/>
          </w:tcPr>
          <w:p w14:paraId="0057B697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7D95501" w14:textId="77777777" w:rsidTr="00F458FC">
        <w:tc>
          <w:tcPr>
            <w:tcW w:w="485" w:type="dxa"/>
          </w:tcPr>
          <w:p w14:paraId="0597791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82" w:type="dxa"/>
          </w:tcPr>
          <w:p w14:paraId="1F0C7970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Analizator, rok produkcji-nie starszy niż </w:t>
            </w:r>
            <w:r w:rsidRPr="003E1818">
              <w:rPr>
                <w:rFonts w:asciiTheme="minorHAnsi" w:hAnsiTheme="minorHAnsi" w:cstheme="minorHAnsi"/>
                <w:color w:val="000000"/>
              </w:rPr>
              <w:t>2022, objęty minimum 24 miesięczną gwarancją z certyfikatem CE.</w:t>
            </w:r>
          </w:p>
        </w:tc>
        <w:tc>
          <w:tcPr>
            <w:tcW w:w="2062" w:type="dxa"/>
          </w:tcPr>
          <w:p w14:paraId="3C9B859F" w14:textId="77777777" w:rsidR="00C550D5" w:rsidRPr="003E1818" w:rsidRDefault="00C550D5" w:rsidP="00C550D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>TAK/NIE*)</w:t>
            </w:r>
          </w:p>
          <w:p w14:paraId="3561E6A0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Rok produkcji:………</w:t>
            </w:r>
          </w:p>
        </w:tc>
      </w:tr>
      <w:tr w:rsidR="00C550D5" w:rsidRPr="003E1818" w14:paraId="66E61F83" w14:textId="77777777" w:rsidTr="00F458FC">
        <w:tc>
          <w:tcPr>
            <w:tcW w:w="485" w:type="dxa"/>
          </w:tcPr>
          <w:p w14:paraId="379EC8C7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082" w:type="dxa"/>
          </w:tcPr>
          <w:p w14:paraId="618943B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Identyfikacja próbek badanych i kontrolnych przez kod kreskowy zgodny z standardem ISBT 128, przy użyciu wewnętrznego i zewnętrznego czytnika kodów.</w:t>
            </w:r>
          </w:p>
        </w:tc>
        <w:tc>
          <w:tcPr>
            <w:tcW w:w="2062" w:type="dxa"/>
          </w:tcPr>
          <w:p w14:paraId="69F7EA5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9817DBD" w14:textId="77777777" w:rsidTr="00F458FC">
        <w:tc>
          <w:tcPr>
            <w:tcW w:w="485" w:type="dxa"/>
          </w:tcPr>
          <w:p w14:paraId="2553D3DC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82" w:type="dxa"/>
          </w:tcPr>
          <w:p w14:paraId="1BF36EA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Przygotowanie roboczej zawiesiny krwinek czerwonych w analizatorze musi obywać się bez jakichkolwiek ingerencji ze strony użytkownika.</w:t>
            </w:r>
          </w:p>
        </w:tc>
        <w:tc>
          <w:tcPr>
            <w:tcW w:w="2062" w:type="dxa"/>
          </w:tcPr>
          <w:p w14:paraId="64E893F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215EE6F" w14:textId="77777777" w:rsidTr="00F458FC">
        <w:tc>
          <w:tcPr>
            <w:tcW w:w="485" w:type="dxa"/>
          </w:tcPr>
          <w:p w14:paraId="07C1A40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082" w:type="dxa"/>
          </w:tcPr>
          <w:p w14:paraId="2ABEC81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Automatyczny system czyszczenia igieł i zabezpieczenie próbek oraz odczynników przed kontaminacją.</w:t>
            </w:r>
          </w:p>
        </w:tc>
        <w:tc>
          <w:tcPr>
            <w:tcW w:w="2062" w:type="dxa"/>
          </w:tcPr>
          <w:p w14:paraId="740EAD2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50B40649" w14:textId="77777777" w:rsidTr="00F458FC">
        <w:tc>
          <w:tcPr>
            <w:tcW w:w="485" w:type="dxa"/>
          </w:tcPr>
          <w:p w14:paraId="4E6911E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082" w:type="dxa"/>
          </w:tcPr>
          <w:p w14:paraId="2FE1D02C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Automatyczny system detekcji poziomu surowicy/osocza w badanych próbkach i odczynnikach oraz automatyczny system rozpoznawania skrzepów.</w:t>
            </w:r>
          </w:p>
        </w:tc>
        <w:tc>
          <w:tcPr>
            <w:tcW w:w="2062" w:type="dxa"/>
          </w:tcPr>
          <w:p w14:paraId="04FBF35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582C4C5" w14:textId="77777777" w:rsidTr="00F458FC">
        <w:tc>
          <w:tcPr>
            <w:tcW w:w="485" w:type="dxa"/>
          </w:tcPr>
          <w:p w14:paraId="2561EDA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82" w:type="dxa"/>
          </w:tcPr>
          <w:p w14:paraId="38E6A597" w14:textId="77777777" w:rsidR="00C550D5" w:rsidRPr="003E1818" w:rsidRDefault="00C550D5" w:rsidP="00C550D5">
            <w:pPr>
              <w:tabs>
                <w:tab w:val="left" w:pos="-709"/>
              </w:tabs>
              <w:suppressAutoHyphens/>
              <w:ind w:left="851" w:hanging="851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Analizator rejestruje i archiwizuje w formie elektronicznej następujące</w:t>
            </w:r>
          </w:p>
          <w:p w14:paraId="036B52BF" w14:textId="77777777" w:rsidR="00C550D5" w:rsidRPr="003E1818" w:rsidRDefault="00C550D5" w:rsidP="00C550D5">
            <w:pPr>
              <w:tabs>
                <w:tab w:val="left" w:pos="-709"/>
              </w:tabs>
              <w:suppressAutoHyphens/>
              <w:ind w:left="851" w:hanging="851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parametry:</w:t>
            </w:r>
          </w:p>
          <w:p w14:paraId="47522867" w14:textId="77777777" w:rsidR="00C550D5" w:rsidRPr="003E1818" w:rsidRDefault="00C550D5" w:rsidP="00C550D5">
            <w:pPr>
              <w:pStyle w:val="Akapitzlist"/>
              <w:tabs>
                <w:tab w:val="left" w:pos="-709"/>
              </w:tabs>
              <w:suppressAutoHyphens/>
              <w:ind w:left="1278" w:hanging="1278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identyfikacja operatora,</w:t>
            </w:r>
          </w:p>
          <w:p w14:paraId="35E4C80B" w14:textId="77777777" w:rsidR="00C550D5" w:rsidRPr="003E1818" w:rsidRDefault="00C550D5" w:rsidP="00C550D5">
            <w:pPr>
              <w:pStyle w:val="Akapitzlist"/>
              <w:tabs>
                <w:tab w:val="left" w:pos="-709"/>
              </w:tabs>
              <w:suppressAutoHyphens/>
              <w:ind w:left="1278" w:hanging="1278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numery donacji przebadanych próbek,</w:t>
            </w:r>
          </w:p>
          <w:p w14:paraId="24DB128F" w14:textId="77777777" w:rsidR="00C550D5" w:rsidRPr="003E1818" w:rsidRDefault="00C550D5" w:rsidP="00C550D5">
            <w:pPr>
              <w:pStyle w:val="Akapitzlist"/>
              <w:tabs>
                <w:tab w:val="left" w:pos="-709"/>
              </w:tabs>
              <w:suppressAutoHyphens/>
              <w:ind w:left="1278" w:hanging="1278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 xml:space="preserve">numery serii używanych odczynników i krwinek wzorcowych, </w:t>
            </w:r>
          </w:p>
          <w:p w14:paraId="0363B326" w14:textId="77777777" w:rsidR="00C550D5" w:rsidRPr="003E1818" w:rsidRDefault="00C550D5" w:rsidP="00C550D5">
            <w:pPr>
              <w:pStyle w:val="Akapitzlist"/>
              <w:tabs>
                <w:tab w:val="left" w:pos="-709"/>
              </w:tabs>
              <w:suppressAutoHyphens/>
              <w:ind w:left="1278" w:hanging="1278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datę ważności,</w:t>
            </w:r>
          </w:p>
          <w:p w14:paraId="22DC58F3" w14:textId="77777777" w:rsidR="00C550D5" w:rsidRPr="003E1818" w:rsidRDefault="00C550D5" w:rsidP="00C550D5">
            <w:pPr>
              <w:pStyle w:val="Akapitzlist"/>
              <w:tabs>
                <w:tab w:val="left" w:pos="-709"/>
              </w:tabs>
              <w:suppressAutoHyphens/>
              <w:ind w:left="1134" w:hanging="1132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wyniki wykonanych kontroli i badań,</w:t>
            </w:r>
          </w:p>
          <w:p w14:paraId="7A4D3931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>informacje o błędach, które wystąpiły w trakcie badania</w:t>
            </w:r>
          </w:p>
        </w:tc>
        <w:tc>
          <w:tcPr>
            <w:tcW w:w="2062" w:type="dxa"/>
          </w:tcPr>
          <w:p w14:paraId="7F98019C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B9028B9" w14:textId="77777777" w:rsidTr="00F458FC">
        <w:tc>
          <w:tcPr>
            <w:tcW w:w="485" w:type="dxa"/>
          </w:tcPr>
          <w:p w14:paraId="04C3803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82" w:type="dxa"/>
          </w:tcPr>
          <w:p w14:paraId="5B1AEF8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Możliwość pracy w systemie ciągłym bez konieczności wyłączania.</w:t>
            </w:r>
          </w:p>
        </w:tc>
        <w:tc>
          <w:tcPr>
            <w:tcW w:w="2062" w:type="dxa"/>
          </w:tcPr>
          <w:p w14:paraId="33652D8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64D1305D" w14:textId="77777777" w:rsidTr="00F458FC">
        <w:tc>
          <w:tcPr>
            <w:tcW w:w="485" w:type="dxa"/>
          </w:tcPr>
          <w:p w14:paraId="7477202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082" w:type="dxa"/>
          </w:tcPr>
          <w:p w14:paraId="1918E43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Kompletna identyfikacja operatora oraz rejestracja jego czynności, użytych próbek i wykonanych testów.</w:t>
            </w:r>
          </w:p>
        </w:tc>
        <w:tc>
          <w:tcPr>
            <w:tcW w:w="2062" w:type="dxa"/>
          </w:tcPr>
          <w:p w14:paraId="6AF8C60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29D2E62" w14:textId="77777777" w:rsidTr="00F458FC">
        <w:tc>
          <w:tcPr>
            <w:tcW w:w="485" w:type="dxa"/>
          </w:tcPr>
          <w:p w14:paraId="48394084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082" w:type="dxa"/>
          </w:tcPr>
          <w:p w14:paraId="576CF4E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System kontroli jakości dla poszczególnych modułów analizatora (wirówki kontrola prędkości wirowania, inkubatora: temperatura inkubacji; systemu pipetującego: objętość pipetowania)  oraz odczynników</w:t>
            </w:r>
          </w:p>
        </w:tc>
        <w:tc>
          <w:tcPr>
            <w:tcW w:w="2062" w:type="dxa"/>
          </w:tcPr>
          <w:p w14:paraId="09FBF97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590C8375" w14:textId="77777777" w:rsidTr="00F458FC">
        <w:tc>
          <w:tcPr>
            <w:tcW w:w="485" w:type="dxa"/>
          </w:tcPr>
          <w:p w14:paraId="0309204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2" w:type="dxa"/>
          </w:tcPr>
          <w:p w14:paraId="1027D987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Protokoły badania  zawierają reakcje badania, identyfikator badanej donacji z flagą, która musi być oddzielona i wyróżniona z numeru donacji</w:t>
            </w:r>
          </w:p>
        </w:tc>
        <w:tc>
          <w:tcPr>
            <w:tcW w:w="2062" w:type="dxa"/>
          </w:tcPr>
          <w:p w14:paraId="63D0B71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F2F86F2" w14:textId="77777777" w:rsidTr="00F458FC">
        <w:tc>
          <w:tcPr>
            <w:tcW w:w="485" w:type="dxa"/>
          </w:tcPr>
          <w:p w14:paraId="501C0FB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82" w:type="dxa"/>
          </w:tcPr>
          <w:p w14:paraId="5F94EFF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Automatyczny system kontroli niezgodności aktualnych wyników badań z wynikami w archiwum lub systemie Bank Krwi.</w:t>
            </w:r>
          </w:p>
        </w:tc>
        <w:tc>
          <w:tcPr>
            <w:tcW w:w="2062" w:type="dxa"/>
          </w:tcPr>
          <w:p w14:paraId="6FC6F84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0C911EA" w14:textId="77777777" w:rsidTr="00F458FC">
        <w:tc>
          <w:tcPr>
            <w:tcW w:w="485" w:type="dxa"/>
          </w:tcPr>
          <w:p w14:paraId="1D58D2F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82" w:type="dxa"/>
          </w:tcPr>
          <w:p w14:paraId="73A1705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Możliwość logowania się do systemu użytkowników zabezpieczona indywidualnym hasłem.</w:t>
            </w:r>
          </w:p>
        </w:tc>
        <w:tc>
          <w:tcPr>
            <w:tcW w:w="2062" w:type="dxa"/>
          </w:tcPr>
          <w:p w14:paraId="1360B9E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0D2EF71" w14:textId="77777777" w:rsidTr="00F458FC">
        <w:tc>
          <w:tcPr>
            <w:tcW w:w="485" w:type="dxa"/>
          </w:tcPr>
          <w:p w14:paraId="3CC0F18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82" w:type="dxa"/>
          </w:tcPr>
          <w:p w14:paraId="50FFD397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Wykonywanie kopii bezpieczeństwa przez analizator dla wszystkich wyników badań.</w:t>
            </w:r>
          </w:p>
        </w:tc>
        <w:tc>
          <w:tcPr>
            <w:tcW w:w="2062" w:type="dxa"/>
          </w:tcPr>
          <w:p w14:paraId="0165289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1221E305" w14:textId="77777777" w:rsidTr="00F458FC">
        <w:tc>
          <w:tcPr>
            <w:tcW w:w="485" w:type="dxa"/>
          </w:tcPr>
          <w:p w14:paraId="5738799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082" w:type="dxa"/>
          </w:tcPr>
          <w:p w14:paraId="2C9CD23C" w14:textId="77777777" w:rsidR="00C550D5" w:rsidRPr="003E1818" w:rsidRDefault="00C550D5" w:rsidP="00C550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Zaoferowany analizator immunohematologiczny posiada  systemem odprowadzania płynnych odpadów medycznych do kanalizacji, </w:t>
            </w:r>
          </w:p>
          <w:p w14:paraId="173A1114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z uwzględnieniem procesu  unieszkodliwiania odpadów z analizatora.</w:t>
            </w:r>
            <w:r w:rsidRPr="003E1818">
              <w:rPr>
                <w:rFonts w:asciiTheme="minorHAnsi" w:hAnsiTheme="minorHAnsi" w:cstheme="minorHAnsi"/>
              </w:rPr>
              <w:t xml:space="preserve">  Wykonawca zapewni właściwy środek do utylizacji tych odpadów w niezbędnej ilości, jeżeli jest to wymagane w danym procesie.</w:t>
            </w:r>
          </w:p>
        </w:tc>
        <w:tc>
          <w:tcPr>
            <w:tcW w:w="2062" w:type="dxa"/>
          </w:tcPr>
          <w:p w14:paraId="29ADF87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899DF07" w14:textId="77777777" w:rsidTr="00F458FC">
        <w:tc>
          <w:tcPr>
            <w:tcW w:w="485" w:type="dxa"/>
          </w:tcPr>
          <w:p w14:paraId="390EFEF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082" w:type="dxa"/>
          </w:tcPr>
          <w:p w14:paraId="0F586D3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Oprogramowanie analizatora w języku polskim. Uzyskiwanie protokołu badania w języku polskim.</w:t>
            </w:r>
          </w:p>
        </w:tc>
        <w:tc>
          <w:tcPr>
            <w:tcW w:w="2062" w:type="dxa"/>
          </w:tcPr>
          <w:p w14:paraId="4E630A9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35905AA" w14:textId="77777777" w:rsidTr="00F458FC">
        <w:tc>
          <w:tcPr>
            <w:tcW w:w="485" w:type="dxa"/>
          </w:tcPr>
          <w:p w14:paraId="520DF4C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82" w:type="dxa"/>
          </w:tcPr>
          <w:p w14:paraId="0BFB0434" w14:textId="580BCE4B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Analizator umożliwia przesyłanie wyników badań do systemu informatycznego Bank Krwi firmy ASSECO , w przyszłości do systemu e-krew.</w:t>
            </w:r>
          </w:p>
        </w:tc>
        <w:tc>
          <w:tcPr>
            <w:tcW w:w="2062" w:type="dxa"/>
          </w:tcPr>
          <w:p w14:paraId="37DCF96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65BAF0E" w14:textId="77777777" w:rsidTr="00F458FC">
        <w:tc>
          <w:tcPr>
            <w:tcW w:w="485" w:type="dxa"/>
          </w:tcPr>
          <w:p w14:paraId="793B206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082" w:type="dxa"/>
          </w:tcPr>
          <w:p w14:paraId="6C56DA7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Wykonawca podłączy i uruchomi automatyczny analizator do badań immunohematologicznych oraz przeszkoli personel w zakresie obsługi urządzenia w siedzibie RCKiK w Bydgoszczy, w terminie nie dłuższym niż 6 tygodni od podpisania umowy. Szkolenie zostanie potwierdzone podpisaniem protokołu przeprowadzonego szkolenia oraz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>wydaniem imiennego certyfikatu</w:t>
            </w:r>
          </w:p>
        </w:tc>
        <w:tc>
          <w:tcPr>
            <w:tcW w:w="2062" w:type="dxa"/>
          </w:tcPr>
          <w:p w14:paraId="5B09144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594EE73" w14:textId="77777777" w:rsidTr="00F458FC">
        <w:tc>
          <w:tcPr>
            <w:tcW w:w="485" w:type="dxa"/>
          </w:tcPr>
          <w:p w14:paraId="0657559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082" w:type="dxa"/>
          </w:tcPr>
          <w:p w14:paraId="5F7B9A2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Aparat zostanie dostarczony do RCKiK w Bydgoszczy i zainstalowany w miejscu wskazanym przez Zamawiającego wraz z: kartą gwarancyjną, paszportem technicznym, pełną instrukcją w języku polskim (nie skróconą wersją), dokumentem określającym zasady świadczenia usług przez autoryzowany serwis w okresie gwarancyjnym, wykazem autoryzowanych serwisów gwarancyjnych, wykazem materiałów  zużywalnych niezbędnych do bieżącej eksploatacji przedmiotu umowy.</w:t>
            </w:r>
          </w:p>
        </w:tc>
        <w:tc>
          <w:tcPr>
            <w:tcW w:w="2062" w:type="dxa"/>
          </w:tcPr>
          <w:p w14:paraId="23D6E17B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E739D72" w14:textId="77777777" w:rsidTr="00F458FC">
        <w:tc>
          <w:tcPr>
            <w:tcW w:w="485" w:type="dxa"/>
          </w:tcPr>
          <w:p w14:paraId="3D8C5F2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082" w:type="dxa"/>
          </w:tcPr>
          <w:p w14:paraId="4D2C6AC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Wykonawca dostarczy oraz zamontuje stacje uzdatniania wody na własny koszt  oraz obejmie ją usługą serwisową w okresie trwania gwarancji – minimum 24 miesiące.</w:t>
            </w:r>
          </w:p>
        </w:tc>
        <w:tc>
          <w:tcPr>
            <w:tcW w:w="2062" w:type="dxa"/>
          </w:tcPr>
          <w:p w14:paraId="3C0888C4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878B6" w:rsidRPr="008878B6" w14:paraId="033DD3F8" w14:textId="77777777" w:rsidTr="00F458FC">
        <w:tc>
          <w:tcPr>
            <w:tcW w:w="485" w:type="dxa"/>
          </w:tcPr>
          <w:p w14:paraId="246BFAE1" w14:textId="77777777" w:rsidR="00C550D5" w:rsidRPr="008878B6" w:rsidRDefault="00C550D5" w:rsidP="00C550D5">
            <w:pPr>
              <w:rPr>
                <w:rFonts w:asciiTheme="minorHAnsi" w:hAnsiTheme="minorHAnsi" w:cstheme="minorHAnsi"/>
              </w:rPr>
            </w:pPr>
            <w:r w:rsidRPr="008878B6">
              <w:rPr>
                <w:rFonts w:asciiTheme="minorHAnsi" w:hAnsiTheme="minorHAnsi" w:cstheme="minorHAnsi"/>
              </w:rPr>
              <w:lastRenderedPageBreak/>
              <w:t>29</w:t>
            </w:r>
          </w:p>
        </w:tc>
        <w:tc>
          <w:tcPr>
            <w:tcW w:w="7082" w:type="dxa"/>
          </w:tcPr>
          <w:p w14:paraId="5D8442C2" w14:textId="77777777" w:rsidR="00C550D5" w:rsidRPr="008878B6" w:rsidRDefault="00C550D5" w:rsidP="00C550D5">
            <w:pPr>
              <w:rPr>
                <w:rFonts w:asciiTheme="minorHAnsi" w:hAnsiTheme="minorHAnsi" w:cstheme="minorHAnsi"/>
              </w:rPr>
            </w:pPr>
            <w:r w:rsidRPr="008878B6">
              <w:rPr>
                <w:rFonts w:asciiTheme="minorHAnsi" w:hAnsiTheme="minorHAnsi" w:cstheme="minorHAnsi"/>
              </w:rPr>
              <w:t>Wykonawca zapewni urządzenie chłodnicze do przechowywania odczynników. Pojemność urządzenia 350 L, wysokość x  szerokość x  głębokość ,cm : min. 173 X 60 x 60.</w:t>
            </w:r>
          </w:p>
        </w:tc>
        <w:tc>
          <w:tcPr>
            <w:tcW w:w="2062" w:type="dxa"/>
          </w:tcPr>
          <w:p w14:paraId="3601EF15" w14:textId="77777777" w:rsidR="00C550D5" w:rsidRPr="008878B6" w:rsidRDefault="00C550D5" w:rsidP="00C550D5">
            <w:pPr>
              <w:rPr>
                <w:rFonts w:asciiTheme="minorHAnsi" w:hAnsiTheme="minorHAnsi" w:cstheme="minorHAnsi"/>
              </w:rPr>
            </w:pPr>
            <w:r w:rsidRPr="008878B6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87EB658" w14:textId="77777777" w:rsidTr="00F458FC">
        <w:tc>
          <w:tcPr>
            <w:tcW w:w="485" w:type="dxa"/>
          </w:tcPr>
          <w:p w14:paraId="75F994A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82" w:type="dxa"/>
          </w:tcPr>
          <w:p w14:paraId="02C9AAE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 xml:space="preserve">System podtrzymywania napięcia (UPS) podtrzymujący pracę do momentu przełączenia się na system zasilania awaryjnego i ewentualnego zakończenia procedury. Wymagane jest podtrzymanie pracy analizatora do 30 minut przez podłączony UPS (zagwarantowany przez Wykonawcę). W przypadku zużycia lub awarii UPS w okresie gwarancji Wykonawca ponosi koszt jego wymiany.  </w:t>
            </w:r>
          </w:p>
        </w:tc>
        <w:tc>
          <w:tcPr>
            <w:tcW w:w="2062" w:type="dxa"/>
          </w:tcPr>
          <w:p w14:paraId="0DAE7301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3A1C061" w14:textId="77777777" w:rsidTr="00F458FC">
        <w:tc>
          <w:tcPr>
            <w:tcW w:w="485" w:type="dxa"/>
          </w:tcPr>
          <w:p w14:paraId="30263BA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082" w:type="dxa"/>
          </w:tcPr>
          <w:p w14:paraId="45CBBF9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>Czytnik kodów kreskowych w standardzie ISBT</w:t>
            </w:r>
          </w:p>
        </w:tc>
        <w:tc>
          <w:tcPr>
            <w:tcW w:w="2062" w:type="dxa"/>
          </w:tcPr>
          <w:p w14:paraId="34823E6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0A0188" w:rsidRPr="000A0188" w14:paraId="551732E1" w14:textId="77777777" w:rsidTr="00F458FC">
        <w:tc>
          <w:tcPr>
            <w:tcW w:w="485" w:type="dxa"/>
          </w:tcPr>
          <w:p w14:paraId="6F5E087A" w14:textId="77777777" w:rsidR="00C550D5" w:rsidRPr="000A0188" w:rsidRDefault="00C550D5" w:rsidP="00C550D5">
            <w:pPr>
              <w:rPr>
                <w:rFonts w:asciiTheme="minorHAnsi" w:hAnsiTheme="minorHAnsi" w:cstheme="minorHAnsi"/>
              </w:rPr>
            </w:pPr>
            <w:r w:rsidRPr="000A0188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082" w:type="dxa"/>
          </w:tcPr>
          <w:p w14:paraId="057815DA" w14:textId="6C14456F" w:rsidR="00C550D5" w:rsidRPr="000A0188" w:rsidRDefault="00C550D5" w:rsidP="00C550D5">
            <w:pPr>
              <w:rPr>
                <w:rFonts w:asciiTheme="minorHAnsi" w:hAnsiTheme="minorHAnsi" w:cstheme="minorHAnsi"/>
              </w:rPr>
            </w:pPr>
            <w:r w:rsidRPr="000A0188">
              <w:rPr>
                <w:rFonts w:asciiTheme="minorHAnsi" w:hAnsiTheme="minorHAnsi" w:cstheme="minorHAnsi"/>
                <w:bCs/>
              </w:rPr>
              <w:t>Drukarka laserowa wraz z materiałami eksploatacyjnymi (oprócz papieru). Toner, bęben muszą być nowe, oryginalne, tego samego producenta co urządzenie</w:t>
            </w:r>
            <w:r w:rsidR="008878B6" w:rsidRPr="000A0188">
              <w:rPr>
                <w:rFonts w:asciiTheme="minorHAnsi" w:hAnsiTheme="minorHAnsi" w:cstheme="minorHAnsi"/>
                <w:bCs/>
              </w:rPr>
              <w:t>. Materiały eksploatacyjne muszą być zapewnione na okres trwania umowy</w:t>
            </w:r>
          </w:p>
        </w:tc>
        <w:tc>
          <w:tcPr>
            <w:tcW w:w="2062" w:type="dxa"/>
          </w:tcPr>
          <w:p w14:paraId="6AEB0477" w14:textId="77777777" w:rsidR="00C550D5" w:rsidRPr="000A0188" w:rsidRDefault="00C550D5" w:rsidP="00C550D5">
            <w:pPr>
              <w:rPr>
                <w:rFonts w:asciiTheme="minorHAnsi" w:hAnsiTheme="minorHAnsi" w:cstheme="minorHAnsi"/>
              </w:rPr>
            </w:pPr>
            <w:r w:rsidRPr="000A018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FC41165" w14:textId="77777777" w:rsidTr="00F458FC">
        <w:tc>
          <w:tcPr>
            <w:tcW w:w="485" w:type="dxa"/>
          </w:tcPr>
          <w:p w14:paraId="7607C01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082" w:type="dxa"/>
          </w:tcPr>
          <w:p w14:paraId="226066AE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Komputer system minimum Windows, monitor LCD, klawiatura, mysz</w:t>
            </w:r>
          </w:p>
        </w:tc>
        <w:tc>
          <w:tcPr>
            <w:tcW w:w="2062" w:type="dxa"/>
          </w:tcPr>
          <w:p w14:paraId="674FE9A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1DE4E9AF" w14:textId="77777777" w:rsidTr="00F458FC">
        <w:tc>
          <w:tcPr>
            <w:tcW w:w="485" w:type="dxa"/>
          </w:tcPr>
          <w:p w14:paraId="1FDC4C7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0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6"/>
            </w:tblGrid>
            <w:tr w:rsidR="00C550D5" w:rsidRPr="003E1818" w14:paraId="45023193" w14:textId="77777777" w:rsidTr="008D4DFB">
              <w:trPr>
                <w:trHeight w:val="353"/>
              </w:trPr>
              <w:tc>
                <w:tcPr>
                  <w:tcW w:w="0" w:type="auto"/>
                </w:tcPr>
                <w:p w14:paraId="616D9BE3" w14:textId="77777777" w:rsidR="00C550D5" w:rsidRPr="003E1818" w:rsidRDefault="00C550D5" w:rsidP="00C550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Zamawiający zastrzega, że w trakcie trwania umowy nastąpi zmiana oprogramowania „Bank Krwi” na oprogramowanie „E-Krew”. Zamawiający będzie wymagał zapewnienia przez Wykonawcę  transmisji danych z analizatorów do systemu „e-Krew”. </w:t>
                  </w:r>
                </w:p>
              </w:tc>
            </w:tr>
          </w:tbl>
          <w:p w14:paraId="0034B3A4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62" w:type="dxa"/>
          </w:tcPr>
          <w:p w14:paraId="00DC48E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638B46C8" w14:textId="77777777" w:rsidTr="00F458FC">
        <w:tc>
          <w:tcPr>
            <w:tcW w:w="485" w:type="dxa"/>
          </w:tcPr>
          <w:p w14:paraId="71E5AFC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2" w:type="dxa"/>
          </w:tcPr>
          <w:p w14:paraId="13957C94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</w:rPr>
              <w:t>Dostępność pomocy technicznej 5 dni w tygodniu (od poniedziałku do piątku)  w godz.8:00-19:00 – należy  podać nr telefonu</w:t>
            </w:r>
          </w:p>
        </w:tc>
        <w:tc>
          <w:tcPr>
            <w:tcW w:w="2062" w:type="dxa"/>
          </w:tcPr>
          <w:p w14:paraId="68D8E30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4399421" w14:textId="77777777" w:rsidTr="00F458FC">
        <w:tc>
          <w:tcPr>
            <w:tcW w:w="485" w:type="dxa"/>
          </w:tcPr>
          <w:p w14:paraId="7127576C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082" w:type="dxa"/>
          </w:tcPr>
          <w:p w14:paraId="0D51B23D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color w:val="000000"/>
              </w:rPr>
              <w:t xml:space="preserve">Dostawca zapewni aktualizację oprogramowania w okresie trwania umowy z licencją, w przypadku zmiany wersji oprogramowania przeprowadzi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walidacje systemu </w:t>
            </w:r>
            <w:r w:rsidRPr="003E1818">
              <w:rPr>
                <w:rFonts w:asciiTheme="minorHAnsi" w:hAnsiTheme="minorHAnsi" w:cstheme="minorHAnsi"/>
                <w:color w:val="000000"/>
              </w:rPr>
              <w:t>oraz dostarczy specyfikację.</w:t>
            </w:r>
          </w:p>
        </w:tc>
        <w:tc>
          <w:tcPr>
            <w:tcW w:w="2062" w:type="dxa"/>
          </w:tcPr>
          <w:p w14:paraId="122F862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E4C5B4C" w14:textId="77777777" w:rsidTr="00F458FC">
        <w:tc>
          <w:tcPr>
            <w:tcW w:w="485" w:type="dxa"/>
          </w:tcPr>
          <w:p w14:paraId="6FF47E4B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7082" w:type="dxa"/>
          </w:tcPr>
          <w:p w14:paraId="119DE7F4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</w:rPr>
              <w:t>Dostarczona aparatura będzie rozpakowana jedynie przez przedstawicieli Wykonawcy. Wszelkie szkody i koszty spowodowane niewłaściwym opakowaniem obciążają Wykonawcę, który odpowiada również za braki ilościowe i jakościowe stwierdzone bezpośrednio po  rozpakowaniu fabrycznych opakowań w RCKiK w Bydgoszczy. Wykonawca zapewni rozładunek i transport wewnętrzny dostarczonego sprzętu oraz zainstalowanie i prawidłowe uruchomienie wszelkich funkcji aparatu.</w:t>
            </w:r>
          </w:p>
        </w:tc>
        <w:tc>
          <w:tcPr>
            <w:tcW w:w="2062" w:type="dxa"/>
          </w:tcPr>
          <w:p w14:paraId="71D833E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9A6F632" w14:textId="77777777" w:rsidTr="00F458FC">
        <w:tc>
          <w:tcPr>
            <w:tcW w:w="485" w:type="dxa"/>
          </w:tcPr>
          <w:p w14:paraId="22572A9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082" w:type="dxa"/>
          </w:tcPr>
          <w:p w14:paraId="050963E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Wykonawca zobowiązany jest do przeprowadzenia na swój koszt udokumentowanej kwalifikacji instalacyjnej dostarczonej aparatury  a następnie kwalifikacji okresowych w terminach wyznaczonych przez producenta aparatury lub jeśli nie są określone - w terminach wyznaczonych przez RCKiK, jednak nie rzadzie</w:t>
            </w:r>
            <w:r w:rsidRPr="003E1818">
              <w:rPr>
                <w:rFonts w:asciiTheme="minorHAnsi" w:hAnsiTheme="minorHAnsi" w:cstheme="minorHAnsi"/>
                <w:color w:val="000000"/>
              </w:rPr>
              <w:t>j niż raz na rok – przez okres udzielonej gwarancji, w ramach zaproponowanej w ofercie ceny.</w:t>
            </w:r>
          </w:p>
        </w:tc>
        <w:tc>
          <w:tcPr>
            <w:tcW w:w="2062" w:type="dxa"/>
          </w:tcPr>
          <w:p w14:paraId="544A839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8839E99" w14:textId="77777777" w:rsidTr="00F458FC">
        <w:tc>
          <w:tcPr>
            <w:tcW w:w="485" w:type="dxa"/>
          </w:tcPr>
          <w:p w14:paraId="253FBAC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7082" w:type="dxa"/>
          </w:tcPr>
          <w:p w14:paraId="18EE0DC3" w14:textId="77777777" w:rsidR="00C550D5" w:rsidRPr="003E1818" w:rsidRDefault="00C550D5" w:rsidP="00C550D5">
            <w:pPr>
              <w:suppressAutoHyphens/>
              <w:ind w:hanging="32"/>
              <w:jc w:val="both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  <w:color w:val="000000" w:themeColor="text1"/>
              </w:rPr>
              <w:t>Kwalifikacja musi obejmować również oprogramowanie i skanery.</w:t>
            </w:r>
          </w:p>
        </w:tc>
        <w:tc>
          <w:tcPr>
            <w:tcW w:w="2062" w:type="dxa"/>
          </w:tcPr>
          <w:p w14:paraId="7F92A9A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EBFA590" w14:textId="77777777" w:rsidTr="00F458FC">
        <w:trPr>
          <w:trHeight w:val="1061"/>
        </w:trPr>
        <w:tc>
          <w:tcPr>
            <w:tcW w:w="485" w:type="dxa"/>
          </w:tcPr>
          <w:p w14:paraId="2C68242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82" w:type="dxa"/>
          </w:tcPr>
          <w:p w14:paraId="323EE9F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>W przypadku stosowania zewnętrznej aparatury pomiarowej w procesie okresowej walidacji dodatkowo do protokołów walidacji należy dołączyć kserokopie z wzorcowania zastosowanych urządzeń zewnętrznych w języku polskim lub z tłumaczeniem na język polski.</w:t>
            </w:r>
          </w:p>
        </w:tc>
        <w:tc>
          <w:tcPr>
            <w:tcW w:w="2062" w:type="dxa"/>
          </w:tcPr>
          <w:p w14:paraId="32A1A83B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92EE2B1" w14:textId="77777777" w:rsidTr="00F458FC">
        <w:tc>
          <w:tcPr>
            <w:tcW w:w="485" w:type="dxa"/>
          </w:tcPr>
          <w:p w14:paraId="193F861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7082" w:type="dxa"/>
          </w:tcPr>
          <w:p w14:paraId="3508E9AB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Wykonawca przeprowadzi kwalifikację </w:t>
            </w:r>
            <w:proofErr w:type="spellStart"/>
            <w:r w:rsidRPr="003E1818">
              <w:rPr>
                <w:rFonts w:asciiTheme="minorHAnsi" w:hAnsiTheme="minorHAnsi" w:cstheme="minorHAnsi"/>
              </w:rPr>
              <w:t>opercyjno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-procesową w zakresie wymaganych badań: grupa AB0 i </w:t>
            </w:r>
            <w:proofErr w:type="spellStart"/>
            <w:r w:rsidRPr="003E1818">
              <w:rPr>
                <w:rFonts w:asciiTheme="minorHAnsi" w:hAnsiTheme="minorHAnsi" w:cstheme="minorHAnsi"/>
              </w:rPr>
              <w:t>RhD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, fenotyp Rh i antygeny: K, k, </w:t>
            </w:r>
            <w:proofErr w:type="spellStart"/>
            <w:r w:rsidRPr="003E1818">
              <w:rPr>
                <w:rFonts w:asciiTheme="minorHAnsi" w:hAnsiTheme="minorHAnsi" w:cstheme="minorHAnsi"/>
              </w:rPr>
              <w:t>Jka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</w:rPr>
              <w:t>Jkb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</w:rPr>
              <w:t>Fya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</w:rPr>
              <w:t>Fyb</w:t>
            </w:r>
            <w:proofErr w:type="spellEnd"/>
            <w:r w:rsidRPr="003E1818">
              <w:rPr>
                <w:rFonts w:asciiTheme="minorHAnsi" w:hAnsiTheme="minorHAnsi" w:cstheme="minorHAnsi"/>
              </w:rPr>
              <w:t>, M, N, S, s antygen D w PTA-LISS, badanie przeglądowe na obecność przeciwciał</w:t>
            </w:r>
          </w:p>
        </w:tc>
        <w:tc>
          <w:tcPr>
            <w:tcW w:w="2062" w:type="dxa"/>
          </w:tcPr>
          <w:p w14:paraId="31F9048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FEC04EC" w14:textId="77777777" w:rsidTr="00F458FC">
        <w:tc>
          <w:tcPr>
            <w:tcW w:w="485" w:type="dxa"/>
          </w:tcPr>
          <w:p w14:paraId="56BB769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082" w:type="dxa"/>
          </w:tcPr>
          <w:p w14:paraId="70C26ED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Wykonawca dostarczy pełną i wyczerpującą instrukcję techniki wykonywanych badań (postępowanie z próbką) oraz możliwych interferencji w języku polskim.</w:t>
            </w:r>
          </w:p>
        </w:tc>
        <w:tc>
          <w:tcPr>
            <w:tcW w:w="2062" w:type="dxa"/>
          </w:tcPr>
          <w:p w14:paraId="6E229647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0AF8DE9" w14:textId="77777777" w:rsidTr="00F458FC">
        <w:tc>
          <w:tcPr>
            <w:tcW w:w="485" w:type="dxa"/>
          </w:tcPr>
          <w:p w14:paraId="5C85B78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7082" w:type="dxa"/>
          </w:tcPr>
          <w:p w14:paraId="10DFE36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color w:val="000000"/>
              </w:rPr>
              <w:t>Wykonawca musi zapewnić możliwość zdalnej diagnostyki systemu automatycznego analizatora.</w:t>
            </w:r>
          </w:p>
        </w:tc>
        <w:tc>
          <w:tcPr>
            <w:tcW w:w="2062" w:type="dxa"/>
          </w:tcPr>
          <w:p w14:paraId="7822F8CB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1756A3BB" w14:textId="77777777" w:rsidTr="00F458FC">
        <w:tc>
          <w:tcPr>
            <w:tcW w:w="485" w:type="dxa"/>
          </w:tcPr>
          <w:p w14:paraId="19E421C0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082" w:type="dxa"/>
          </w:tcPr>
          <w:p w14:paraId="5FEF9133" w14:textId="77777777" w:rsidR="00C550D5" w:rsidRPr="003E1818" w:rsidRDefault="00C550D5" w:rsidP="00C550D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Wszelkie przeglądy serwisowe i naprawy gwarancyjne będą wykonywane przez Wykonawcę niezwłocznie za pośrednictwem autoryzowanego serwisu upoważnionego przez producenta. </w:t>
            </w:r>
          </w:p>
          <w:p w14:paraId="04A23230" w14:textId="77777777" w:rsidR="00C550D5" w:rsidRPr="003E1818" w:rsidRDefault="00C550D5" w:rsidP="00C550D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Każdy przegląd techniczny musi być potwierdzonymi stosownymi dokumentami, zgodnie z zasadami i wymaganiami GMP. </w:t>
            </w:r>
          </w:p>
        </w:tc>
        <w:tc>
          <w:tcPr>
            <w:tcW w:w="2062" w:type="dxa"/>
          </w:tcPr>
          <w:p w14:paraId="5D6C1B0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463C892" w14:textId="77777777" w:rsidTr="00F458FC">
        <w:tc>
          <w:tcPr>
            <w:tcW w:w="485" w:type="dxa"/>
          </w:tcPr>
          <w:p w14:paraId="71D406E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0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6"/>
            </w:tblGrid>
            <w:tr w:rsidR="00C550D5" w:rsidRPr="003E1818" w14:paraId="5C46FFC7" w14:textId="77777777" w:rsidTr="008D4DFB">
              <w:trPr>
                <w:trHeight w:val="226"/>
              </w:trPr>
              <w:tc>
                <w:tcPr>
                  <w:tcW w:w="0" w:type="auto"/>
                </w:tcPr>
                <w:p w14:paraId="6E191704" w14:textId="77777777" w:rsidR="00C550D5" w:rsidRPr="003E1818" w:rsidRDefault="00C550D5" w:rsidP="00C550D5">
                  <w:pPr>
                    <w:suppressAutoHyphens/>
                    <w:ind w:left="2" w:hanging="2"/>
                    <w:jc w:val="both"/>
                    <w:outlineLvl w:val="2"/>
                    <w:rPr>
                      <w:rFonts w:asciiTheme="minorHAnsi" w:hAnsiTheme="minorHAnsi" w:cstheme="minorHAnsi"/>
                      <w:lang w:eastAsia="ar-SA"/>
                    </w:rPr>
                  </w:pPr>
                  <w:r w:rsidRPr="003E1818">
                    <w:rPr>
                      <w:rFonts w:asciiTheme="minorHAnsi" w:hAnsiTheme="minorHAnsi" w:cstheme="minorHAnsi"/>
                    </w:rPr>
                    <w:t xml:space="preserve">Wykonawca zobowiązany jest dostarczyć w cenie oferty (na koszt Wykonawcy) pierwszą partię pełnych zestawów odczynników, materiałów kontrolnych oraz pozostałych odczynników wraz z akcesoriami umożliwiającą wykonanie i udokumentowanie wszystkich wymaganych kwalifikacji: instalacyjnej, operacyjnej i procesowej oraz </w:t>
                  </w:r>
                  <w:r w:rsidRPr="003E1818">
                    <w:rPr>
                      <w:rFonts w:asciiTheme="minorHAnsi" w:hAnsiTheme="minorHAnsi" w:cstheme="minorHAnsi"/>
                      <w:lang w:eastAsia="ar-SA"/>
                    </w:rPr>
                    <w:t xml:space="preserve">walidacji metody immunohematologicznej: </w:t>
                  </w:r>
                </w:p>
                <w:p w14:paraId="5394EBAA" w14:textId="77777777" w:rsidR="00C550D5" w:rsidRPr="003E1818" w:rsidRDefault="00C550D5" w:rsidP="00C550D5">
                  <w:pPr>
                    <w:pStyle w:val="Akapitzlist"/>
                    <w:numPr>
                      <w:ilvl w:val="0"/>
                      <w:numId w:val="20"/>
                    </w:numPr>
                    <w:suppressAutoHyphens/>
                    <w:ind w:left="286" w:hanging="284"/>
                    <w:contextualSpacing/>
                    <w:jc w:val="both"/>
                    <w:outlineLvl w:val="2"/>
                    <w:rPr>
                      <w:rFonts w:asciiTheme="minorHAnsi" w:hAnsiTheme="minorHAnsi" w:cstheme="minorHAnsi"/>
                      <w:lang w:eastAsia="ar-SA"/>
                    </w:rPr>
                  </w:pPr>
                  <w:r w:rsidRPr="003E1818">
                    <w:rPr>
                      <w:rFonts w:asciiTheme="minorHAnsi" w:hAnsiTheme="minorHAnsi" w:cstheme="minorHAnsi"/>
                      <w:lang w:eastAsia="ar-SA"/>
                    </w:rPr>
                    <w:t xml:space="preserve">    zbadanie powtarzalności i odtwarzalności przy użyciu stabilnego   </w:t>
                  </w:r>
                </w:p>
                <w:p w14:paraId="1321B24D" w14:textId="77777777" w:rsidR="00C550D5" w:rsidRPr="003E1818" w:rsidRDefault="00C550D5" w:rsidP="00C550D5">
                  <w:pPr>
                    <w:pStyle w:val="Akapitzlist"/>
                    <w:suppressAutoHyphens/>
                    <w:ind w:left="286" w:hanging="284"/>
                    <w:jc w:val="both"/>
                    <w:outlineLvl w:val="2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lang w:eastAsia="ar-SA"/>
                    </w:rPr>
                    <w:t>materiału kontrolnego;</w:t>
                  </w:r>
                </w:p>
                <w:p w14:paraId="0EC1E9C6" w14:textId="77777777" w:rsidR="00C550D5" w:rsidRPr="003E1818" w:rsidRDefault="00C550D5" w:rsidP="00C550D5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ind w:left="2" w:hanging="284"/>
                    <w:contextualSpacing/>
                    <w:jc w:val="both"/>
                    <w:outlineLvl w:val="2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lang w:eastAsia="ar-SA"/>
                    </w:rPr>
                    <w:lastRenderedPageBreak/>
                    <w:t>2. sprawdzenie wiarygodności przez porównanie wyników uzyskiwanych nową metodą z wynikami uzyskanymi za pomocą metody stosowanej uprzednio;</w:t>
                  </w:r>
                </w:p>
                <w:p w14:paraId="40321471" w14:textId="77777777" w:rsidR="00C550D5" w:rsidRPr="003E1818" w:rsidRDefault="00C550D5" w:rsidP="00C550D5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ind w:left="2" w:firstLine="0"/>
                    <w:contextualSpacing/>
                    <w:jc w:val="both"/>
                    <w:outlineLvl w:val="2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lang w:eastAsia="ar-SA"/>
                    </w:rPr>
                    <w:t xml:space="preserve">przeprowadzenie wszystkich rodzajów badań wykonywanych przy użyciu analizatora w ilości łącznej nie mniejszej niż 100) </w:t>
                  </w:r>
                  <w:r w:rsidRPr="003E1818">
                    <w:rPr>
                      <w:rFonts w:asciiTheme="minorHAnsi" w:hAnsiTheme="minorHAnsi" w:cstheme="minorHAnsi"/>
                    </w:rPr>
                    <w:t>zgodnie z aktualnie obowiązującym „Obwieszczeniem Ministra Zdrowia w sprawie wymagań dobrej praktyki pobierania krwi i jej składników, badania, preparatyki, przechowywania, wydawania i transportu dla jednostek organizacyjnych publicznej służby krwi”</w:t>
                  </w:r>
                </w:p>
              </w:tc>
            </w:tr>
          </w:tbl>
          <w:p w14:paraId="2ACF4F22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62" w:type="dxa"/>
          </w:tcPr>
          <w:p w14:paraId="6E1B9D0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lastRenderedPageBreak/>
              <w:t>TAK/NIE*</w:t>
            </w:r>
          </w:p>
        </w:tc>
      </w:tr>
      <w:tr w:rsidR="00C550D5" w:rsidRPr="003E1818" w14:paraId="4C7A2B00" w14:textId="77777777" w:rsidTr="00F458FC">
        <w:tc>
          <w:tcPr>
            <w:tcW w:w="485" w:type="dxa"/>
          </w:tcPr>
          <w:p w14:paraId="7312575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7082" w:type="dxa"/>
          </w:tcPr>
          <w:p w14:paraId="21AD7754" w14:textId="77777777" w:rsidR="00C550D5" w:rsidRPr="003E1818" w:rsidRDefault="00C550D5" w:rsidP="00C550D5">
            <w:pPr>
              <w:suppressAutoHyphens/>
              <w:ind w:left="-32" w:firstLine="142"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Walidacja zostanie uznana za ważną i dopuszczającą zaoferowaną:</w:t>
            </w:r>
            <w:r w:rsidRPr="003E1818">
              <w:rPr>
                <w:rFonts w:asciiTheme="minorHAnsi" w:hAnsiTheme="minorHAnsi" w:cstheme="minorHAnsi"/>
              </w:rPr>
              <w:br/>
              <w:t xml:space="preserve">- w badaniu 100 próbek składających się z próbek rutynowych, uzyskane </w:t>
            </w:r>
          </w:p>
          <w:p w14:paraId="16C79960" w14:textId="77777777" w:rsidR="00C550D5" w:rsidRPr="003E1818" w:rsidRDefault="00C550D5" w:rsidP="00C550D5">
            <w:pPr>
              <w:suppressAutoHyphens/>
              <w:ind w:left="-32" w:firstLine="142"/>
              <w:jc w:val="both"/>
              <w:outlineLvl w:val="2"/>
              <w:rPr>
                <w:rFonts w:asciiTheme="minorHAnsi" w:hAnsiTheme="minorHAnsi" w:cstheme="minorHAnsi"/>
                <w:lang w:eastAsia="ar-SA"/>
              </w:rPr>
            </w:pPr>
            <w:r w:rsidRPr="003E1818">
              <w:rPr>
                <w:rFonts w:asciiTheme="minorHAnsi" w:hAnsiTheme="minorHAnsi" w:cstheme="minorHAnsi"/>
              </w:rPr>
              <w:t xml:space="preserve">wyniki będą zgodne z wynikami uzyskanymi </w:t>
            </w:r>
            <w:r w:rsidRPr="003E1818">
              <w:rPr>
                <w:rFonts w:asciiTheme="minorHAnsi" w:hAnsiTheme="minorHAnsi" w:cstheme="minorHAnsi"/>
                <w:lang w:eastAsia="ar-SA"/>
              </w:rPr>
              <w:t>za pomocą metody</w:t>
            </w:r>
          </w:p>
          <w:p w14:paraId="0253B2C6" w14:textId="77777777" w:rsidR="00C550D5" w:rsidRPr="003E1818" w:rsidRDefault="00C550D5" w:rsidP="00C550D5">
            <w:pPr>
              <w:suppressAutoHyphens/>
              <w:ind w:left="-32" w:firstLine="142"/>
              <w:jc w:val="both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E1818">
              <w:rPr>
                <w:rFonts w:asciiTheme="minorHAnsi" w:hAnsiTheme="minorHAnsi" w:cstheme="minorHAnsi"/>
                <w:lang w:eastAsia="ar-SA"/>
              </w:rPr>
              <w:t>stosowanej uprzednio</w:t>
            </w:r>
            <w:r w:rsidRPr="003E1818">
              <w:rPr>
                <w:rFonts w:asciiTheme="minorHAnsi" w:hAnsiTheme="minorHAnsi" w:cstheme="minorHAnsi"/>
              </w:rPr>
              <w:t xml:space="preserve"> </w:t>
            </w:r>
          </w:p>
          <w:p w14:paraId="5FFE0090" w14:textId="77777777" w:rsidR="00C550D5" w:rsidRPr="003E1818" w:rsidRDefault="00C550D5" w:rsidP="00C550D5">
            <w:pPr>
              <w:suppressAutoHyphens/>
              <w:ind w:left="-32" w:firstLine="32"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- czułość i swoistość nie będą niższe niż wskazane w ulotce producenta</w:t>
            </w:r>
          </w:p>
          <w:p w14:paraId="2E687BB8" w14:textId="77777777" w:rsidR="00C550D5" w:rsidRPr="003E1818" w:rsidRDefault="00C550D5" w:rsidP="00C550D5">
            <w:pPr>
              <w:suppressAutoHyphens/>
              <w:ind w:left="-32" w:firstLine="32"/>
              <w:jc w:val="both"/>
              <w:outlineLvl w:val="2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</w:rPr>
              <w:t xml:space="preserve">  metody. </w:t>
            </w:r>
          </w:p>
        </w:tc>
        <w:tc>
          <w:tcPr>
            <w:tcW w:w="2062" w:type="dxa"/>
          </w:tcPr>
          <w:p w14:paraId="795EFF6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762E27E" w14:textId="77777777" w:rsidTr="00F458FC">
        <w:tc>
          <w:tcPr>
            <w:tcW w:w="485" w:type="dxa"/>
          </w:tcPr>
          <w:p w14:paraId="05D08B9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7082" w:type="dxa"/>
          </w:tcPr>
          <w:p w14:paraId="2C874173" w14:textId="49CE6CAF" w:rsidR="00C550D5" w:rsidRPr="003E1818" w:rsidRDefault="00C550D5" w:rsidP="00C550D5">
            <w:pPr>
              <w:suppressAutoHyphens/>
              <w:ind w:left="-32" w:firstLine="142"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Zamawiający wymaga zapewnienia udziału w kontroli </w:t>
            </w:r>
            <w:proofErr w:type="spellStart"/>
            <w:r w:rsidRPr="003E1818">
              <w:rPr>
                <w:rFonts w:asciiTheme="minorHAnsi" w:hAnsiTheme="minorHAnsi" w:cstheme="minorHAnsi"/>
              </w:rPr>
              <w:t>zewnątrzlaboratoryjnej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 (panel automatyczny i panel zaawansowany ).</w:t>
            </w:r>
          </w:p>
        </w:tc>
        <w:tc>
          <w:tcPr>
            <w:tcW w:w="2062" w:type="dxa"/>
          </w:tcPr>
          <w:p w14:paraId="5BE6915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</w:tbl>
    <w:p w14:paraId="6797C979" w14:textId="77777777" w:rsidR="008D4DFB" w:rsidRDefault="008D4DFB" w:rsidP="008D4DFB">
      <w:pPr>
        <w:rPr>
          <w:rFonts w:asciiTheme="minorHAnsi" w:hAnsiTheme="minorHAnsi" w:cstheme="minorHAnsi"/>
        </w:rPr>
      </w:pPr>
    </w:p>
    <w:p w14:paraId="3C1B05C4" w14:textId="77777777" w:rsidR="00C550D5" w:rsidRPr="00C550D5" w:rsidRDefault="00C550D5" w:rsidP="00C550D5">
      <w:pPr>
        <w:rPr>
          <w:i/>
        </w:rPr>
      </w:pPr>
      <w:r w:rsidRPr="00C550D5">
        <w:rPr>
          <w:i/>
        </w:rPr>
        <w:t xml:space="preserve">*) - niepotrzebne skreślić </w:t>
      </w:r>
    </w:p>
    <w:p w14:paraId="73B8F715" w14:textId="25053314" w:rsidR="00C550D5" w:rsidRDefault="00C550D5" w:rsidP="00C550D5">
      <w:pPr>
        <w:tabs>
          <w:tab w:val="left" w:pos="10080"/>
        </w:tabs>
        <w:ind w:right="-9979"/>
        <w:rPr>
          <w:i/>
        </w:rPr>
      </w:pPr>
      <w:r w:rsidRPr="00C550D5">
        <w:rPr>
          <w:sz w:val="21"/>
          <w:szCs w:val="21"/>
        </w:rPr>
        <w:t>**)</w:t>
      </w:r>
      <w:r w:rsidRPr="00C550D5">
        <w:rPr>
          <w:i/>
        </w:rPr>
        <w:t xml:space="preserve"> W części oferowane parametry Wykonawca zobowiązany jest zaznaczyć odpowiednio  TAK lub NIE i dokonać </w:t>
      </w:r>
      <w:r w:rsidRPr="00C550D5">
        <w:rPr>
          <w:i/>
        </w:rPr>
        <w:br/>
        <w:t xml:space="preserve">      szczegółowego opisu - jeżeli parametr wymaga uszczegółowienia.</w:t>
      </w:r>
      <w:r w:rsidR="00F458FC">
        <w:rPr>
          <w:i/>
        </w:rPr>
        <w:t xml:space="preserve"> </w:t>
      </w:r>
      <w:r w:rsidR="00F458FC">
        <w:rPr>
          <w:i/>
        </w:rPr>
        <w:br/>
        <w:t xml:space="preserve">     Niespełnienie chociażby jednego parametru skutkować będzie odrzuceniem oferty jako niezgodnej z SWZ.</w:t>
      </w:r>
    </w:p>
    <w:p w14:paraId="1A36025C" w14:textId="77777777" w:rsidR="00F458FC" w:rsidRDefault="00F458FC" w:rsidP="00C550D5">
      <w:pPr>
        <w:tabs>
          <w:tab w:val="left" w:pos="10080"/>
        </w:tabs>
        <w:ind w:right="-9979"/>
        <w:rPr>
          <w:i/>
        </w:rPr>
      </w:pPr>
    </w:p>
    <w:p w14:paraId="339CEEAC" w14:textId="74E59A65" w:rsidR="00C550D5" w:rsidRPr="000A0188" w:rsidRDefault="00C550D5" w:rsidP="00C550D5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0A0188">
        <w:rPr>
          <w:rFonts w:asciiTheme="minorHAnsi" w:hAnsiTheme="minorHAnsi" w:cstheme="minorHAnsi"/>
          <w:b/>
          <w:bCs/>
          <w:sz w:val="22"/>
          <w:szCs w:val="22"/>
        </w:rPr>
        <w:t>Integralną częścią Opisu Przedmiotu zamówienia są materiały firmowe</w:t>
      </w:r>
      <w:r w:rsidRPr="000A0188">
        <w:rPr>
          <w:rFonts w:asciiTheme="minorHAnsi" w:hAnsiTheme="minorHAnsi" w:cstheme="minorHAnsi"/>
          <w:bCs/>
          <w:sz w:val="22"/>
          <w:szCs w:val="22"/>
        </w:rPr>
        <w:t xml:space="preserve"> – np. specyfikacja techniczna</w:t>
      </w:r>
      <w:r w:rsidR="000A0188" w:rsidRPr="000A0188">
        <w:rPr>
          <w:rFonts w:asciiTheme="minorHAnsi" w:hAnsiTheme="minorHAnsi" w:cstheme="minorHAnsi"/>
          <w:bCs/>
          <w:sz w:val="22"/>
          <w:szCs w:val="22"/>
        </w:rPr>
        <w:t xml:space="preserve"> urządzenia</w:t>
      </w:r>
      <w:r w:rsidRPr="000A0188">
        <w:rPr>
          <w:rFonts w:asciiTheme="minorHAnsi" w:hAnsiTheme="minorHAnsi" w:cstheme="minorHAnsi"/>
          <w:bCs/>
          <w:sz w:val="22"/>
          <w:szCs w:val="22"/>
        </w:rPr>
        <w:t>, foldery, katalogi, instrukcja lub wyciąg z instrukcji, dokumentacja techniczna.</w:t>
      </w:r>
    </w:p>
    <w:p w14:paraId="3732AF56" w14:textId="77777777" w:rsidR="008D4DFB" w:rsidRPr="003E1818" w:rsidRDefault="008D4DFB" w:rsidP="00F218E9">
      <w:pPr>
        <w:pStyle w:val="Akapitzlist"/>
        <w:numPr>
          <w:ilvl w:val="0"/>
          <w:numId w:val="18"/>
        </w:numPr>
        <w:ind w:left="-284" w:hanging="371"/>
        <w:contextualSpacing/>
        <w:rPr>
          <w:rFonts w:asciiTheme="minorHAnsi" w:hAnsiTheme="minorHAnsi" w:cstheme="minorHAnsi"/>
        </w:rPr>
      </w:pPr>
      <w:r w:rsidRPr="003E1818">
        <w:rPr>
          <w:rFonts w:asciiTheme="minorHAnsi" w:hAnsiTheme="minorHAnsi" w:cstheme="minorHAnsi"/>
        </w:rPr>
        <w:t>Odczynniki:</w:t>
      </w:r>
    </w:p>
    <w:p w14:paraId="2E7D5927" w14:textId="77777777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</w:rPr>
      </w:pPr>
    </w:p>
    <w:p w14:paraId="19D1EEA8" w14:textId="12F5EBD1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</w:rPr>
      </w:pPr>
      <w:r w:rsidRPr="003E1818">
        <w:rPr>
          <w:rFonts w:asciiTheme="minorHAnsi" w:hAnsiTheme="minorHAnsi" w:cstheme="minorHAnsi"/>
          <w:b/>
        </w:rPr>
        <w:t>ZAKRES I LICZBA PLANOWANYCH BADAŃ NA 36 MIESIĘCY – ZAKRES PODSTAWOWY</w:t>
      </w:r>
    </w:p>
    <w:p w14:paraId="25BD736E" w14:textId="77777777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486"/>
        <w:gridCol w:w="8581"/>
      </w:tblGrid>
      <w:tr w:rsidR="008D4DFB" w:rsidRPr="003E1818" w14:paraId="5CAC6A7B" w14:textId="77777777" w:rsidTr="008D4DFB">
        <w:tc>
          <w:tcPr>
            <w:tcW w:w="486" w:type="dxa"/>
          </w:tcPr>
          <w:p w14:paraId="700218FA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81" w:type="dxa"/>
          </w:tcPr>
          <w:p w14:paraId="1B851CBE" w14:textId="77777777" w:rsidR="008D4DFB" w:rsidRPr="003E1818" w:rsidRDefault="008D4DFB" w:rsidP="008D4DFB">
            <w:pPr>
              <w:widowControl w:val="0"/>
              <w:suppressAutoHyphens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Grupa krwi układu ABO i </w:t>
            </w:r>
            <w:proofErr w:type="spellStart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RhD</w:t>
            </w:r>
            <w:proofErr w:type="spellEnd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z użyciem odczynników monoklonalnych anty-A, anty-B, anty-DVI(-), anty-DVI(+) –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31 000 badań</w:t>
            </w:r>
          </w:p>
        </w:tc>
      </w:tr>
      <w:tr w:rsidR="008D4DFB" w:rsidRPr="003E1818" w14:paraId="53BA26C3" w14:textId="77777777" w:rsidTr="008D4DFB">
        <w:tc>
          <w:tcPr>
            <w:tcW w:w="486" w:type="dxa"/>
          </w:tcPr>
          <w:p w14:paraId="5D7DD922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81" w:type="dxa"/>
          </w:tcPr>
          <w:p w14:paraId="3FFFCF22" w14:textId="77777777" w:rsidR="008D4DFB" w:rsidRPr="003E1818" w:rsidRDefault="008D4DFB" w:rsidP="008D4D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>Kontrola serologiczna - oznaczenie antygenów A, B i D za pomocą zestawu odczynników monoklonalnych (inny klon niż odczynniki w pkt.1) wykrywających słabe odmiany A, B i D – ok.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303 000 badań</w:t>
            </w:r>
          </w:p>
        </w:tc>
      </w:tr>
      <w:tr w:rsidR="008D4DFB" w:rsidRPr="003E1818" w14:paraId="1E83D1D1" w14:textId="77777777" w:rsidTr="008D4DFB">
        <w:tc>
          <w:tcPr>
            <w:tcW w:w="486" w:type="dxa"/>
          </w:tcPr>
          <w:p w14:paraId="276DF7C2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81" w:type="dxa"/>
          </w:tcPr>
          <w:p w14:paraId="40C69D0D" w14:textId="77777777" w:rsidR="008D4DFB" w:rsidRPr="003E1818" w:rsidRDefault="008D4DFB" w:rsidP="008D4D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Fenotyp Rh +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Cw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 + K– oznaczenie antygenów C, c, E, e,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Cw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 K przy użyciu jednej serii odczynnika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28 600 badań</w:t>
            </w:r>
          </w:p>
        </w:tc>
      </w:tr>
      <w:tr w:rsidR="008D4DFB" w:rsidRPr="003E1818" w14:paraId="0E613D47" w14:textId="77777777" w:rsidTr="008D4DFB">
        <w:tc>
          <w:tcPr>
            <w:tcW w:w="486" w:type="dxa"/>
          </w:tcPr>
          <w:p w14:paraId="42150D73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81" w:type="dxa"/>
          </w:tcPr>
          <w:p w14:paraId="3CB1DC67" w14:textId="77777777" w:rsidR="008D4DFB" w:rsidRPr="003E1818" w:rsidRDefault="008D4DFB" w:rsidP="008D4D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antygenów: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Fya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Fyb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Jka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Jkb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M, N, S, s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- 11 600 badań</w:t>
            </w:r>
          </w:p>
        </w:tc>
      </w:tr>
      <w:tr w:rsidR="008D4DFB" w:rsidRPr="003E1818" w14:paraId="6DFA5B95" w14:textId="77777777" w:rsidTr="008D4DFB">
        <w:tc>
          <w:tcPr>
            <w:tcW w:w="486" w:type="dxa"/>
          </w:tcPr>
          <w:p w14:paraId="437888D0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81" w:type="dxa"/>
          </w:tcPr>
          <w:p w14:paraId="02255A00" w14:textId="77777777" w:rsidR="008D4DFB" w:rsidRPr="003E1818" w:rsidRDefault="008D4DFB" w:rsidP="008D4D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k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2 400 badań</w:t>
            </w:r>
          </w:p>
        </w:tc>
      </w:tr>
      <w:tr w:rsidR="008D4DFB" w:rsidRPr="003E1818" w14:paraId="469D96EB" w14:textId="77777777" w:rsidTr="008D4DFB">
        <w:trPr>
          <w:trHeight w:val="266"/>
        </w:trPr>
        <w:tc>
          <w:tcPr>
            <w:tcW w:w="486" w:type="dxa"/>
          </w:tcPr>
          <w:p w14:paraId="38985C11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81" w:type="dxa"/>
          </w:tcPr>
          <w:p w14:paraId="4810C92C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Badanie przeglądowe na obecność przeciwciał odpornościowych </w:t>
            </w:r>
          </w:p>
          <w:p w14:paraId="47028463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w  </w:t>
            </w:r>
            <w:proofErr w:type="spellStart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w</w:t>
            </w:r>
            <w:proofErr w:type="spellEnd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pośrednim teście  </w:t>
            </w:r>
            <w:proofErr w:type="spellStart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antyglobulinowym</w:t>
            </w:r>
            <w:proofErr w:type="spellEnd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PTA-LISS -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4 000</w:t>
            </w: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badań</w:t>
            </w:r>
          </w:p>
        </w:tc>
      </w:tr>
      <w:tr w:rsidR="008D4DFB" w:rsidRPr="003E1818" w14:paraId="52BE7BBF" w14:textId="77777777" w:rsidTr="008D4DFB">
        <w:trPr>
          <w:trHeight w:val="266"/>
        </w:trPr>
        <w:tc>
          <w:tcPr>
            <w:tcW w:w="486" w:type="dxa"/>
          </w:tcPr>
          <w:p w14:paraId="26B37DC1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81" w:type="dxa"/>
          </w:tcPr>
          <w:p w14:paraId="4EEC1A6C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Badanie antygenu D w  PTA-LISS -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2 000 badań</w:t>
            </w:r>
          </w:p>
        </w:tc>
      </w:tr>
      <w:tr w:rsidR="008D4DFB" w:rsidRPr="003E1818" w14:paraId="36644CF2" w14:textId="77777777" w:rsidTr="008D4DFB">
        <w:trPr>
          <w:trHeight w:val="266"/>
        </w:trPr>
        <w:tc>
          <w:tcPr>
            <w:tcW w:w="486" w:type="dxa"/>
          </w:tcPr>
          <w:p w14:paraId="709E3868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81" w:type="dxa"/>
          </w:tcPr>
          <w:p w14:paraId="00E6EED0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B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antygenów: Lea,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Leb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P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po 4000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możliwość wykonywania metodą manualną</w:t>
            </w:r>
          </w:p>
        </w:tc>
      </w:tr>
      <w:tr w:rsidR="008D4DFB" w:rsidRPr="003E1818" w14:paraId="7556AB1B" w14:textId="77777777" w:rsidTr="008D4DFB">
        <w:trPr>
          <w:trHeight w:val="266"/>
        </w:trPr>
        <w:tc>
          <w:tcPr>
            <w:tcW w:w="486" w:type="dxa"/>
          </w:tcPr>
          <w:p w14:paraId="40E8C046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81" w:type="dxa"/>
          </w:tcPr>
          <w:p w14:paraId="3C251300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k anty-k monoklonalny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2 200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8D4DFB" w:rsidRPr="003E1818" w14:paraId="30491D00" w14:textId="77777777" w:rsidTr="008D4DFB">
        <w:trPr>
          <w:trHeight w:val="266"/>
        </w:trPr>
        <w:tc>
          <w:tcPr>
            <w:tcW w:w="486" w:type="dxa"/>
          </w:tcPr>
          <w:p w14:paraId="18EF2F49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81" w:type="dxa"/>
          </w:tcPr>
          <w:p w14:paraId="2AF5BC64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Kpa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600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8D4DFB" w:rsidRPr="003E1818" w14:paraId="342BE073" w14:textId="77777777" w:rsidTr="008D4DFB">
        <w:trPr>
          <w:trHeight w:val="266"/>
        </w:trPr>
        <w:tc>
          <w:tcPr>
            <w:tcW w:w="486" w:type="dxa"/>
          </w:tcPr>
          <w:p w14:paraId="7FEA4636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81" w:type="dxa"/>
          </w:tcPr>
          <w:p w14:paraId="5994952E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antygenu; A1 -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4 000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8D4DFB" w:rsidRPr="003E1818" w14:paraId="267983CA" w14:textId="77777777" w:rsidTr="008D4DFB">
        <w:trPr>
          <w:trHeight w:val="266"/>
        </w:trPr>
        <w:tc>
          <w:tcPr>
            <w:tcW w:w="486" w:type="dxa"/>
          </w:tcPr>
          <w:p w14:paraId="124E7458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581" w:type="dxa"/>
          </w:tcPr>
          <w:p w14:paraId="66D22244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H 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1 600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8D4DFB" w:rsidRPr="003E1818" w14:paraId="2EF86EDF" w14:textId="77777777" w:rsidTr="008D4DFB">
        <w:trPr>
          <w:trHeight w:val="266"/>
        </w:trPr>
        <w:tc>
          <w:tcPr>
            <w:tcW w:w="486" w:type="dxa"/>
          </w:tcPr>
          <w:p w14:paraId="1EC1A43E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81" w:type="dxa"/>
          </w:tcPr>
          <w:p w14:paraId="05C6996C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</w:tbl>
    <w:p w14:paraId="0BC2220E" w14:textId="77777777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</w:rPr>
      </w:pPr>
    </w:p>
    <w:p w14:paraId="31A119AD" w14:textId="77777777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  <w:b/>
        </w:rPr>
      </w:pPr>
      <w:r w:rsidRPr="003E1818">
        <w:rPr>
          <w:rFonts w:asciiTheme="minorHAnsi" w:hAnsiTheme="minorHAnsi" w:cstheme="minorHAnsi"/>
          <w:b/>
        </w:rPr>
        <w:t>WYMAGANIA ODNOŚNIE ODCZYNNIKÓW DO BADAŃ</w:t>
      </w:r>
    </w:p>
    <w:p w14:paraId="0C62CA3B" w14:textId="77777777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6"/>
        <w:gridCol w:w="6739"/>
        <w:gridCol w:w="1837"/>
      </w:tblGrid>
      <w:tr w:rsidR="008D4DFB" w:rsidRPr="003E1818" w14:paraId="25364738" w14:textId="77777777" w:rsidTr="008D4DFB">
        <w:tc>
          <w:tcPr>
            <w:tcW w:w="486" w:type="dxa"/>
          </w:tcPr>
          <w:p w14:paraId="44F4FEBE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67"/>
            </w:tblGrid>
            <w:tr w:rsidR="008D4DFB" w:rsidRPr="003E1818" w14:paraId="0AC3B1BF" w14:textId="77777777" w:rsidTr="008D4DFB">
              <w:trPr>
                <w:trHeight w:val="138"/>
              </w:trPr>
              <w:tc>
                <w:tcPr>
                  <w:tcW w:w="0" w:type="auto"/>
                </w:tcPr>
                <w:p w14:paraId="05DD998A" w14:textId="77777777" w:rsidR="008D4DFB" w:rsidRPr="003E1818" w:rsidRDefault="008D4DFB" w:rsidP="008D4DFB">
                  <w:pPr>
                    <w:autoSpaceDE w:val="0"/>
                    <w:autoSpaceDN w:val="0"/>
                    <w:adjustRightInd w:val="0"/>
                    <w:ind w:left="-173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color w:val="000000"/>
                    </w:rPr>
                    <w:t xml:space="preserve">  Odczynniki diagnostyczne, mikropłytki oraz krwinki wzorcowe muszą </w:t>
                  </w:r>
                </w:p>
                <w:p w14:paraId="215806CC" w14:textId="77777777" w:rsidR="008D4DFB" w:rsidRPr="003E1818" w:rsidRDefault="008D4DFB" w:rsidP="008D4DFB">
                  <w:pPr>
                    <w:autoSpaceDE w:val="0"/>
                    <w:autoSpaceDN w:val="0"/>
                    <w:adjustRightInd w:val="0"/>
                    <w:ind w:left="-17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E1818">
                    <w:rPr>
                      <w:rFonts w:asciiTheme="minorHAnsi" w:hAnsiTheme="minorHAnsi" w:cstheme="minorHAnsi"/>
                      <w:color w:val="000000"/>
                    </w:rPr>
                    <w:t xml:space="preserve">  być kompatybilne z  analizatorem</w:t>
                  </w:r>
                  <w:r w:rsidRPr="003E181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, dotyczy odczynników do metody  </w:t>
                  </w:r>
                </w:p>
                <w:p w14:paraId="49097469" w14:textId="77777777" w:rsidR="008D4DFB" w:rsidRPr="003E1818" w:rsidRDefault="008D4DFB" w:rsidP="008D4DFB">
                  <w:pPr>
                    <w:autoSpaceDE w:val="0"/>
                    <w:autoSpaceDN w:val="0"/>
                    <w:adjustRightInd w:val="0"/>
                    <w:ind w:left="-173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automatycznej.                                                                                     </w:t>
                  </w:r>
                </w:p>
              </w:tc>
            </w:tr>
          </w:tbl>
          <w:p w14:paraId="10869873" w14:textId="77777777" w:rsidR="008D4DFB" w:rsidRPr="003E1818" w:rsidRDefault="008D4DFB" w:rsidP="008D4DFB">
            <w:pPr>
              <w:ind w:left="-173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6931FC3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3BA6E589" w14:textId="77777777" w:rsidTr="008D4DFB">
        <w:tc>
          <w:tcPr>
            <w:tcW w:w="486" w:type="dxa"/>
          </w:tcPr>
          <w:p w14:paraId="2E56FED8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39" w:type="dxa"/>
          </w:tcPr>
          <w:p w14:paraId="5A7B7397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Wszystkie odczynniki diagnostyczne, krwinki wzorcowe oraz roztwory pomocnicze muszą pochodzić od jednego dostawcy i posiadać aktualne instrukcje w języku polskim. </w:t>
            </w:r>
          </w:p>
        </w:tc>
        <w:tc>
          <w:tcPr>
            <w:tcW w:w="1837" w:type="dxa"/>
          </w:tcPr>
          <w:p w14:paraId="4D0E60DD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2AF637E0" w14:textId="77777777" w:rsidTr="008D4DFB">
        <w:tc>
          <w:tcPr>
            <w:tcW w:w="486" w:type="dxa"/>
          </w:tcPr>
          <w:p w14:paraId="0CC09E27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739" w:type="dxa"/>
          </w:tcPr>
          <w:p w14:paraId="547FE86D" w14:textId="2941BC8C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Oferowane odczynniki, mikropłytki, krwinki wzorcowe, materiały zużywalne i eksploatacyjne stosowane w procesie wykonywania badań muszą posiadać certyfikat CE zgodny z zapisami Ustawy z dnia 7 kwietnia 2022 r. o wyrobach </w:t>
            </w:r>
            <w:r w:rsidRPr="003E1818">
              <w:rPr>
                <w:rFonts w:asciiTheme="minorHAnsi" w:hAnsiTheme="minorHAnsi" w:cstheme="minorHAnsi"/>
              </w:rPr>
              <w:lastRenderedPageBreak/>
              <w:t xml:space="preserve">medycznych (Dz.U. poz. 974 z </w:t>
            </w:r>
            <w:proofErr w:type="spellStart"/>
            <w:r w:rsidRPr="003E1818">
              <w:rPr>
                <w:rFonts w:asciiTheme="minorHAnsi" w:hAnsiTheme="minorHAnsi" w:cstheme="minorHAnsi"/>
              </w:rPr>
              <w:t>późn</w:t>
            </w:r>
            <w:proofErr w:type="spellEnd"/>
            <w:r w:rsidRPr="003E1818">
              <w:rPr>
                <w:rFonts w:asciiTheme="minorHAnsi" w:hAnsiTheme="minorHAnsi" w:cstheme="minorHAnsi"/>
              </w:rPr>
              <w:t>. zm.), odczynniki dodatkowo muszą posiadać oznakowanie IVD</w:t>
            </w:r>
            <w:r w:rsidR="00313870">
              <w:rPr>
                <w:rFonts w:asciiTheme="minorHAnsi" w:hAnsiTheme="minorHAnsi" w:cstheme="minorHAnsi"/>
              </w:rPr>
              <w:t xml:space="preserve"> – </w:t>
            </w:r>
            <w:r w:rsidR="00313870" w:rsidRPr="00313870">
              <w:rPr>
                <w:rFonts w:asciiTheme="minorHAnsi" w:hAnsiTheme="minorHAnsi" w:cstheme="minorHAnsi"/>
                <w:color w:val="FF0000"/>
              </w:rPr>
              <w:t xml:space="preserve">jeżeli dotyczy </w:t>
            </w:r>
          </w:p>
        </w:tc>
        <w:tc>
          <w:tcPr>
            <w:tcW w:w="1837" w:type="dxa"/>
          </w:tcPr>
          <w:p w14:paraId="4A048885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lastRenderedPageBreak/>
              <w:t>TAK/NIE*</w:t>
            </w:r>
          </w:p>
        </w:tc>
      </w:tr>
      <w:tr w:rsidR="008D4DFB" w:rsidRPr="003E1818" w14:paraId="44685E5C" w14:textId="77777777" w:rsidTr="008D4DFB">
        <w:tc>
          <w:tcPr>
            <w:tcW w:w="486" w:type="dxa"/>
          </w:tcPr>
          <w:p w14:paraId="42CA52E2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739" w:type="dxa"/>
          </w:tcPr>
          <w:p w14:paraId="66DA7F04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W przypadku wyrobów medycznych do diagnostyki in vitro, w których ocenie zgodności musi wziąć udział jednostka notyfikowana, obok znaku CE wymagany jest numer jednostki notyfikowanej. </w:t>
            </w:r>
          </w:p>
        </w:tc>
        <w:tc>
          <w:tcPr>
            <w:tcW w:w="1837" w:type="dxa"/>
          </w:tcPr>
          <w:p w14:paraId="6747B144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0EC942C3" w14:textId="77777777" w:rsidTr="008D4DFB">
        <w:tc>
          <w:tcPr>
            <w:tcW w:w="486" w:type="dxa"/>
          </w:tcPr>
          <w:p w14:paraId="72F8D566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739" w:type="dxa"/>
          </w:tcPr>
          <w:p w14:paraId="4F1F8C0F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Oferowane odczynniki/krwinki wzorcowe posiadają aktualne zgłoszenia/powiadomienia do bazy danych Prezesa Urzędu Rejestracji Produktów Leczniczych Wyrobów Medycznych i Produktów Biobójczych albo aktualne potwierdzenia przeniesienia danych o wyrobie medycznym do diagnostyki in vitro wydane przez Urząd Rejestracji Produktów Leczniczych Wyrobów Medycznych i Produktów Biobójczych. </w:t>
            </w:r>
          </w:p>
        </w:tc>
        <w:tc>
          <w:tcPr>
            <w:tcW w:w="1837" w:type="dxa"/>
          </w:tcPr>
          <w:p w14:paraId="084D0BC5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6ADFCA71" w14:textId="77777777" w:rsidTr="008D4DFB">
        <w:tc>
          <w:tcPr>
            <w:tcW w:w="486" w:type="dxa"/>
          </w:tcPr>
          <w:p w14:paraId="5A12DD2C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739" w:type="dxa"/>
          </w:tcPr>
          <w:p w14:paraId="20BBD2E1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>Terminy ważności:</w:t>
            </w:r>
            <w:r w:rsidRPr="003E1818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3E1818">
              <w:rPr>
                <w:rFonts w:asciiTheme="minorHAnsi" w:hAnsiTheme="minorHAnsi" w:cstheme="minorHAnsi"/>
              </w:rPr>
              <w:t>odczynników, materiałów zużywalnych nie krótsze niż 6 miesięcy, dla odczynników krwinkowych – pozwalający na wykonacie badań w ciągu 1 miesiąca, od daty dostarczenia do magazynu Zamawiającego. Zamawiający wymaga, aby Wykonawca w co najmniej jednej dostawie dostarczał odczynniki z jednym numerem serii.</w:t>
            </w:r>
          </w:p>
        </w:tc>
        <w:tc>
          <w:tcPr>
            <w:tcW w:w="1837" w:type="dxa"/>
          </w:tcPr>
          <w:p w14:paraId="6095B8CF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5CDE1252" w14:textId="77777777" w:rsidTr="008D4DFB">
        <w:tc>
          <w:tcPr>
            <w:tcW w:w="486" w:type="dxa"/>
          </w:tcPr>
          <w:p w14:paraId="26664AD0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739" w:type="dxa"/>
          </w:tcPr>
          <w:p w14:paraId="3D50C77C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>Odczynniki w stanie płynnym, gotowe do użycia, w opakowaniach do bezpośredniego wstawienia na pokład analizatora,</w:t>
            </w:r>
            <w:r w:rsidRPr="003E181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>dotyczy odczynników do metody automatycznej.</w:t>
            </w:r>
          </w:p>
        </w:tc>
        <w:tc>
          <w:tcPr>
            <w:tcW w:w="1837" w:type="dxa"/>
          </w:tcPr>
          <w:p w14:paraId="5F01A32E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60B88F81" w14:textId="77777777" w:rsidTr="008D4DFB">
        <w:tc>
          <w:tcPr>
            <w:tcW w:w="486" w:type="dxa"/>
          </w:tcPr>
          <w:p w14:paraId="4E71C23C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6739" w:type="dxa"/>
          </w:tcPr>
          <w:p w14:paraId="7D354798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Wykonawca oświadcza, że odczynniki, materiały zużywalne mające wpływ na jakość wykonywanych badań, będą dostarczone/transportowane do Zamawiającego w nadzorowanych warunkach, w temperaturze zalecanej przez producenta.</w:t>
            </w:r>
          </w:p>
        </w:tc>
        <w:tc>
          <w:tcPr>
            <w:tcW w:w="1837" w:type="dxa"/>
          </w:tcPr>
          <w:p w14:paraId="00087D38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7F3E2490" w14:textId="77777777" w:rsidTr="008D4DFB">
        <w:tc>
          <w:tcPr>
            <w:tcW w:w="486" w:type="dxa"/>
          </w:tcPr>
          <w:p w14:paraId="2366309E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739" w:type="dxa"/>
          </w:tcPr>
          <w:p w14:paraId="2263DBF7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Dostarczone odczynniki do wykonania badań oraz odczynniki niezbędne do prawidłowej eksploatacji urządzenia muszą posiadać kartę charakterystyki w języku polskim </w:t>
            </w:r>
            <w:r w:rsidRPr="003E1818">
              <w:rPr>
                <w:rFonts w:asciiTheme="minorHAnsi" w:eastAsia="Calibri" w:hAnsiTheme="minorHAnsi" w:cstheme="minorHAnsi"/>
              </w:rPr>
              <w:t xml:space="preserve">(o ile zawierają substancje niebezpieczne). </w:t>
            </w:r>
          </w:p>
        </w:tc>
        <w:tc>
          <w:tcPr>
            <w:tcW w:w="1837" w:type="dxa"/>
          </w:tcPr>
          <w:p w14:paraId="6BFA5FE7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3F3A3F13" w14:textId="77777777" w:rsidTr="008D4DFB">
        <w:tc>
          <w:tcPr>
            <w:tcW w:w="486" w:type="dxa"/>
          </w:tcPr>
          <w:p w14:paraId="0E0DAE10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739" w:type="dxa"/>
          </w:tcPr>
          <w:p w14:paraId="3DDB5821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Każde opakowanie odczynnika, krwinek wzorcowych, materiałów zużywalnych musi zawierać przynajmniej: nazwę, numer serii, termin ważności, warunki przechowywania, objętość.</w:t>
            </w:r>
          </w:p>
        </w:tc>
        <w:tc>
          <w:tcPr>
            <w:tcW w:w="1837" w:type="dxa"/>
          </w:tcPr>
          <w:p w14:paraId="22D0CC4C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2169FE1C" w14:textId="77777777" w:rsidTr="008D4DFB">
        <w:tc>
          <w:tcPr>
            <w:tcW w:w="486" w:type="dxa"/>
          </w:tcPr>
          <w:p w14:paraId="38928FF9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7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3"/>
            </w:tblGrid>
            <w:tr w:rsidR="008D4DFB" w:rsidRPr="003E1818" w14:paraId="3D0D8B79" w14:textId="77777777" w:rsidTr="008D4DFB">
              <w:trPr>
                <w:trHeight w:val="732"/>
              </w:trPr>
              <w:tc>
                <w:tcPr>
                  <w:tcW w:w="0" w:type="auto"/>
                </w:tcPr>
                <w:p w14:paraId="69AA15A7" w14:textId="77777777" w:rsidR="008D4DFB" w:rsidRPr="003E1818" w:rsidRDefault="008D4DFB" w:rsidP="008D4DF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E1818">
                    <w:rPr>
                      <w:rFonts w:asciiTheme="minorHAnsi" w:hAnsiTheme="minorHAnsi" w:cstheme="minorHAnsi"/>
                      <w:color w:val="000000" w:themeColor="text1"/>
                    </w:rPr>
                    <w:t>W razie awarii analizatora przy użyciu dostarczonych odczynników można wykonywać oznaczenia metodą manualną.</w:t>
                  </w:r>
                </w:p>
              </w:tc>
            </w:tr>
          </w:tbl>
          <w:p w14:paraId="4BAC78B3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37" w:type="dxa"/>
          </w:tcPr>
          <w:p w14:paraId="329F3967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192AA1CA" w14:textId="77777777" w:rsidTr="008D4DFB">
        <w:tc>
          <w:tcPr>
            <w:tcW w:w="486" w:type="dxa"/>
          </w:tcPr>
          <w:p w14:paraId="7A463BE7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739" w:type="dxa"/>
          </w:tcPr>
          <w:p w14:paraId="737514E9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>Wykonawca musi uwzględnić dodatkową liczbę testów w ilości równoważnej z liczbą odczynników utraconych w związku z awarią urządzenia lub reklamacją odczynników nie wynikającą z winy Zamawiającego.</w:t>
            </w:r>
          </w:p>
        </w:tc>
        <w:tc>
          <w:tcPr>
            <w:tcW w:w="1837" w:type="dxa"/>
          </w:tcPr>
          <w:p w14:paraId="6DB0228E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</w:tbl>
    <w:p w14:paraId="138D9422" w14:textId="77777777" w:rsidR="008D4DFB" w:rsidRDefault="008D4DFB" w:rsidP="008D4DFB">
      <w:pPr>
        <w:pStyle w:val="Akapitzlist"/>
        <w:ind w:left="-284"/>
      </w:pPr>
    </w:p>
    <w:p w14:paraId="4C6658D0" w14:textId="77777777" w:rsidR="008D4DFB" w:rsidRPr="008D4DFB" w:rsidRDefault="008D4DFB" w:rsidP="008D4DFB">
      <w:pPr>
        <w:widowControl w:val="0"/>
        <w:tabs>
          <w:tab w:val="left" w:pos="1134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8D4DFB">
        <w:rPr>
          <w:rFonts w:asciiTheme="minorHAnsi" w:hAnsiTheme="minorHAnsi" w:cstheme="minorHAnsi"/>
          <w:b/>
        </w:rPr>
        <w:t>Osoby odpowiedzialne za realizacje umowy</w:t>
      </w:r>
    </w:p>
    <w:p w14:paraId="3E980918" w14:textId="2F5C3C45" w:rsidR="008D4DFB" w:rsidRPr="008D4DFB" w:rsidRDefault="008D4DFB" w:rsidP="00F218E9">
      <w:pPr>
        <w:pStyle w:val="Akapitzlist"/>
        <w:numPr>
          <w:ilvl w:val="0"/>
          <w:numId w:val="17"/>
        </w:numPr>
        <w:spacing w:after="120"/>
        <w:ind w:left="426" w:hanging="284"/>
        <w:jc w:val="both"/>
        <w:rPr>
          <w:rFonts w:asciiTheme="minorHAnsi" w:hAnsiTheme="minorHAnsi" w:cstheme="minorHAnsi"/>
          <w:b/>
        </w:rPr>
      </w:pPr>
      <w:r w:rsidRPr="00316A70">
        <w:rPr>
          <w:rFonts w:asciiTheme="minorHAnsi" w:hAnsiTheme="minorHAnsi" w:cstheme="minorHAnsi"/>
          <w:b/>
        </w:rPr>
        <w:t>z</w:t>
      </w:r>
      <w:r w:rsidRPr="00316A70">
        <w:rPr>
          <w:rFonts w:asciiTheme="minorHAnsi" w:hAnsiTheme="minorHAnsi" w:cstheme="minorHAnsi"/>
        </w:rPr>
        <w:t>e strony Zamaw</w:t>
      </w:r>
      <w:r>
        <w:rPr>
          <w:rFonts w:asciiTheme="minorHAnsi" w:hAnsiTheme="minorHAnsi" w:cstheme="minorHAnsi"/>
        </w:rPr>
        <w:t xml:space="preserve">iającego- mgr </w:t>
      </w:r>
      <w:r>
        <w:rPr>
          <w:rFonts w:asciiTheme="minorHAnsi" w:hAnsiTheme="minorHAnsi" w:cstheme="minorHAnsi"/>
          <w:lang w:val="pl-PL"/>
        </w:rPr>
        <w:t xml:space="preserve">Anna </w:t>
      </w:r>
      <w:proofErr w:type="spellStart"/>
      <w:r>
        <w:rPr>
          <w:rFonts w:asciiTheme="minorHAnsi" w:hAnsiTheme="minorHAnsi" w:cstheme="minorHAnsi"/>
          <w:lang w:val="pl-PL"/>
        </w:rPr>
        <w:t>Makuszewska</w:t>
      </w:r>
      <w:proofErr w:type="spellEnd"/>
      <w:r>
        <w:rPr>
          <w:rFonts w:asciiTheme="minorHAnsi" w:hAnsiTheme="minorHAnsi" w:cstheme="minorHAnsi"/>
          <w:lang w:val="pl-PL"/>
        </w:rPr>
        <w:t>, mgr Beata Barabasz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316A70">
        <w:rPr>
          <w:rFonts w:asciiTheme="minorHAnsi" w:hAnsiTheme="minorHAnsi" w:cstheme="minorHAnsi"/>
        </w:rPr>
        <w:t>tel</w:t>
      </w:r>
      <w:proofErr w:type="spellEnd"/>
      <w:r w:rsidRPr="00316A70">
        <w:rPr>
          <w:rFonts w:asciiTheme="minorHAnsi" w:hAnsiTheme="minorHAnsi" w:cstheme="minorHAnsi"/>
        </w:rPr>
        <w:t xml:space="preserve"> 52/3221871; e-mail: </w:t>
      </w:r>
      <w:hyperlink r:id="rId8" w:history="1">
        <w:r w:rsidRPr="00B97D25">
          <w:rPr>
            <w:rStyle w:val="Hipercze"/>
            <w:rFonts w:asciiTheme="minorHAnsi" w:hAnsiTheme="minorHAnsi" w:cstheme="minorHAnsi"/>
            <w:lang w:val="pl-PL"/>
          </w:rPr>
          <w:t>anna.makuszewska@rckik-bydgoszcz.com.pl</w:t>
        </w:r>
      </w:hyperlink>
      <w:r>
        <w:rPr>
          <w:rFonts w:asciiTheme="minorHAnsi" w:hAnsiTheme="minorHAnsi" w:cstheme="minorHAnsi"/>
          <w:lang w:val="pl-PL"/>
        </w:rPr>
        <w:t xml:space="preserve">; </w:t>
      </w:r>
      <w:hyperlink r:id="rId9" w:history="1">
        <w:r w:rsidRPr="008D4DFB">
          <w:rPr>
            <w:rStyle w:val="Hipercze"/>
            <w:rFonts w:asciiTheme="minorHAnsi" w:hAnsiTheme="minorHAnsi" w:cstheme="minorHAnsi"/>
            <w:lang w:val="pl-PL"/>
          </w:rPr>
          <w:t>beata.barabasz@rckik-bydgoszcz.com.pl</w:t>
        </w:r>
      </w:hyperlink>
      <w:r w:rsidRPr="008D4DFB">
        <w:rPr>
          <w:rFonts w:asciiTheme="minorHAnsi" w:hAnsiTheme="minorHAnsi" w:cstheme="minorHAnsi"/>
        </w:rPr>
        <w:t>;</w:t>
      </w:r>
    </w:p>
    <w:p w14:paraId="69A1AEB7" w14:textId="77777777" w:rsidR="008D4DFB" w:rsidRPr="00316A70" w:rsidRDefault="008D4DFB" w:rsidP="00F218E9">
      <w:pPr>
        <w:pStyle w:val="Akapitzlist"/>
        <w:numPr>
          <w:ilvl w:val="0"/>
          <w:numId w:val="17"/>
        </w:numPr>
        <w:spacing w:after="120"/>
        <w:ind w:left="426" w:hanging="284"/>
        <w:jc w:val="both"/>
        <w:rPr>
          <w:rFonts w:asciiTheme="minorHAnsi" w:hAnsiTheme="minorHAnsi" w:cstheme="minorHAnsi"/>
          <w:b/>
        </w:rPr>
      </w:pPr>
      <w:r w:rsidRPr="00316A70">
        <w:rPr>
          <w:rFonts w:asciiTheme="minorHAnsi" w:hAnsiTheme="minorHAnsi" w:cstheme="minorHAnsi"/>
        </w:rPr>
        <w:t xml:space="preserve">ze strony Wykonawcy: ………………………….., </w:t>
      </w:r>
      <w:proofErr w:type="spellStart"/>
      <w:r w:rsidRPr="00316A70">
        <w:rPr>
          <w:rFonts w:asciiTheme="minorHAnsi" w:hAnsiTheme="minorHAnsi" w:cstheme="minorHAnsi"/>
        </w:rPr>
        <w:t>tel</w:t>
      </w:r>
      <w:proofErr w:type="spellEnd"/>
      <w:r w:rsidRPr="00316A70">
        <w:rPr>
          <w:rFonts w:asciiTheme="minorHAnsi" w:hAnsiTheme="minorHAnsi" w:cstheme="minorHAnsi"/>
        </w:rPr>
        <w:t>: ……………………….; e-mail:………………………</w:t>
      </w:r>
    </w:p>
    <w:p w14:paraId="1DE767BE" w14:textId="77777777" w:rsidR="008D4DFB" w:rsidRDefault="008D4DFB" w:rsidP="008D4DFB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AB889E1" w14:textId="77777777" w:rsidR="008D4DFB" w:rsidRPr="000E2A3F" w:rsidRDefault="008D4DFB" w:rsidP="008D4DFB">
      <w:pPr>
        <w:rPr>
          <w:rFonts w:asciiTheme="minorHAnsi" w:hAnsiTheme="minorHAnsi" w:cstheme="minorHAnsi"/>
          <w:sz w:val="18"/>
          <w:szCs w:val="18"/>
          <w:lang w:val="x-none"/>
        </w:rPr>
      </w:pPr>
      <w:r w:rsidRPr="000E2A3F">
        <w:rPr>
          <w:rFonts w:asciiTheme="minorHAnsi" w:hAnsiTheme="minorHAnsi" w:cstheme="minorHAnsi"/>
          <w:i/>
          <w:iCs/>
          <w:sz w:val="18"/>
          <w:szCs w:val="18"/>
        </w:rPr>
        <w:t>Oświadczam, że w przypadku wyboru mojej oferty zobowiązuje się do wypełnienia wszystkich warunków oraz zobowiązań zawartych w niniejszej SWZ oraz Umowie Jakościowej – opisie przedmiotu zamówienia</w:t>
      </w:r>
    </w:p>
    <w:p w14:paraId="148E700E" w14:textId="77777777" w:rsidR="008D4DFB" w:rsidRPr="000E2A3F" w:rsidRDefault="008D4DFB" w:rsidP="008D4DF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 w:val="18"/>
          <w:szCs w:val="18"/>
          <w:lang w:val="x-none"/>
        </w:rPr>
      </w:pPr>
    </w:p>
    <w:p w14:paraId="376D918B" w14:textId="77777777" w:rsidR="008D4DFB" w:rsidRDefault="008D4DFB" w:rsidP="008D4DFB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0E2A3F">
        <w:rPr>
          <w:rFonts w:asciiTheme="minorHAnsi" w:hAnsiTheme="minorHAnsi" w:cstheme="minorHAnsi"/>
          <w:i/>
          <w:sz w:val="18"/>
          <w:szCs w:val="18"/>
        </w:rPr>
        <w:t>Dokument należy podpisać elektronicznie zgodnie z wymaganiami SWZ</w:t>
      </w:r>
    </w:p>
    <w:p w14:paraId="01754DC7" w14:textId="58C23E77" w:rsidR="008D4DFB" w:rsidRDefault="008D4DFB" w:rsidP="008D4DFB">
      <w:pPr>
        <w:spacing w:after="160" w:line="259" w:lineRule="auto"/>
        <w:rPr>
          <w:rFonts w:asciiTheme="minorHAnsi" w:hAnsiTheme="minorHAnsi" w:cstheme="minorHAnsi"/>
          <w:i/>
          <w:sz w:val="18"/>
          <w:szCs w:val="18"/>
        </w:rPr>
      </w:pPr>
    </w:p>
    <w:sectPr w:rsidR="008D4DFB" w:rsidSect="00E63539">
      <w:headerReference w:type="default" r:id="rId10"/>
      <w:footerReference w:type="default" r:id="rId11"/>
      <w:pgSz w:w="11906" w:h="16838"/>
      <w:pgMar w:top="851" w:right="1133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DD290" w14:textId="77777777" w:rsidR="00F458FC" w:rsidRDefault="00F458FC" w:rsidP="007F6B33">
      <w:r>
        <w:separator/>
      </w:r>
    </w:p>
  </w:endnote>
  <w:endnote w:type="continuationSeparator" w:id="0">
    <w:p w14:paraId="47413405" w14:textId="77777777" w:rsidR="00F458FC" w:rsidRDefault="00F458FC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F458FC" w:rsidRDefault="00F458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0E">
          <w:rPr>
            <w:noProof/>
          </w:rPr>
          <w:t>21</w:t>
        </w:r>
        <w:r>
          <w:fldChar w:fldCharType="end"/>
        </w:r>
      </w:p>
    </w:sdtContent>
  </w:sdt>
  <w:p w14:paraId="6A6A234C" w14:textId="77777777" w:rsidR="00F458FC" w:rsidRDefault="00F45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B599C" w14:textId="77777777" w:rsidR="00F458FC" w:rsidRDefault="00F458FC" w:rsidP="007F6B33">
      <w:r>
        <w:separator/>
      </w:r>
    </w:p>
  </w:footnote>
  <w:footnote w:type="continuationSeparator" w:id="0">
    <w:p w14:paraId="45646F93" w14:textId="77777777" w:rsidR="00F458FC" w:rsidRDefault="00F458FC" w:rsidP="007F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F3DD6" w14:textId="6326AFCC" w:rsidR="00F458FC" w:rsidRPr="00BF455A" w:rsidRDefault="00F458FC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b/>
        <w:sz w:val="20"/>
        <w:szCs w:val="16"/>
        <w:lang w:val="pl-PL"/>
      </w:rPr>
      <w:t xml:space="preserve"> 11/ZP</w:t>
    </w:r>
    <w:r w:rsidRPr="00493EBE">
      <w:rPr>
        <w:rFonts w:ascii="Arial" w:hAnsi="Arial" w:cs="Arial"/>
        <w:b/>
        <w:sz w:val="20"/>
        <w:szCs w:val="16"/>
      </w:rPr>
      <w:t>/202</w:t>
    </w:r>
    <w:r>
      <w:rPr>
        <w:rFonts w:ascii="Arial" w:hAnsi="Arial" w:cs="Arial"/>
        <w:b/>
        <w:sz w:val="20"/>
        <w:szCs w:val="16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lang w:eastAsia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multilevel"/>
    <w:tmpl w:val="BFB05E4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1" w15:restartNumberingAfterBreak="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  <w:lang w:eastAsia="pl-PL"/>
      </w:r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</w:abstractNum>
  <w:abstractNum w:abstractNumId="16" w15:restartNumberingAfterBreak="0">
    <w:nsid w:val="00000017"/>
    <w:multiLevelType w:val="single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7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8" w15:restartNumberingAfterBreak="0">
    <w:nsid w:val="0000001A"/>
    <w:multiLevelType w:val="singleLevel"/>
    <w:tmpl w:val="0000001A"/>
    <w:name w:val="WW8Num3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/>
        <w:i w:val="0"/>
        <w:color w:val="000000"/>
        <w:spacing w:val="-5"/>
        <w:sz w:val="22"/>
        <w:szCs w:val="22"/>
        <w:lang w:eastAsia="pl-PL"/>
      </w:rPr>
    </w:lvl>
  </w:abstractNum>
  <w:abstractNum w:abstractNumId="19" w15:restartNumberingAfterBreak="0">
    <w:nsid w:val="0000001B"/>
    <w:multiLevelType w:val="multilevel"/>
    <w:tmpl w:val="0000001B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49E425D"/>
    <w:multiLevelType w:val="hybridMultilevel"/>
    <w:tmpl w:val="F70E88D8"/>
    <w:lvl w:ilvl="0" w:tplc="CE261780">
      <w:start w:val="2"/>
      <w:numFmt w:val="decimal"/>
      <w:lvlText w:val="%1."/>
      <w:lvlJc w:val="left"/>
      <w:pPr>
        <w:ind w:left="3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08391A11"/>
    <w:multiLevelType w:val="multilevel"/>
    <w:tmpl w:val="5E2C1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256C75"/>
    <w:multiLevelType w:val="hybridMultilevel"/>
    <w:tmpl w:val="0186E79E"/>
    <w:lvl w:ilvl="0" w:tplc="FEC8E64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F2148C"/>
    <w:multiLevelType w:val="multilevel"/>
    <w:tmpl w:val="D766F0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4ECB085A"/>
    <w:multiLevelType w:val="hybridMultilevel"/>
    <w:tmpl w:val="84B0F9DE"/>
    <w:lvl w:ilvl="0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5AB81952"/>
    <w:multiLevelType w:val="hybridMultilevel"/>
    <w:tmpl w:val="A3F4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56BCA"/>
    <w:multiLevelType w:val="hybridMultilevel"/>
    <w:tmpl w:val="EC622E3E"/>
    <w:lvl w:ilvl="0" w:tplc="718C762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E1139"/>
    <w:multiLevelType w:val="hybridMultilevel"/>
    <w:tmpl w:val="BC3E12F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978723356">
    <w:abstractNumId w:val="26"/>
  </w:num>
  <w:num w:numId="2" w16cid:durableId="519394085">
    <w:abstractNumId w:val="36"/>
  </w:num>
  <w:num w:numId="3" w16cid:durableId="1088305157">
    <w:abstractNumId w:val="10"/>
  </w:num>
  <w:num w:numId="4" w16cid:durableId="503589688">
    <w:abstractNumId w:val="0"/>
  </w:num>
  <w:num w:numId="5" w16cid:durableId="570169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113465">
    <w:abstractNumId w:val="40"/>
  </w:num>
  <w:num w:numId="7" w16cid:durableId="384054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31243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39052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17860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18641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66941">
    <w:abstractNumId w:val="35"/>
  </w:num>
  <w:num w:numId="13" w16cid:durableId="524366637">
    <w:abstractNumId w:val="38"/>
  </w:num>
  <w:num w:numId="14" w16cid:durableId="489256010">
    <w:abstractNumId w:val="34"/>
  </w:num>
  <w:num w:numId="15" w16cid:durableId="5244388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12176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84066">
    <w:abstractNumId w:val="32"/>
  </w:num>
  <w:num w:numId="18" w16cid:durableId="1101531937">
    <w:abstractNumId w:val="39"/>
  </w:num>
  <w:num w:numId="19" w16cid:durableId="307900898">
    <w:abstractNumId w:val="24"/>
  </w:num>
  <w:num w:numId="20" w16cid:durableId="1796026166">
    <w:abstractNumId w:val="28"/>
  </w:num>
  <w:num w:numId="21" w16cid:durableId="172432656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F1"/>
    <w:rsid w:val="000008FF"/>
    <w:rsid w:val="00002DCD"/>
    <w:rsid w:val="00003075"/>
    <w:rsid w:val="00003DFA"/>
    <w:rsid w:val="000056D1"/>
    <w:rsid w:val="000063D1"/>
    <w:rsid w:val="000071E7"/>
    <w:rsid w:val="000117DA"/>
    <w:rsid w:val="00014489"/>
    <w:rsid w:val="0001480C"/>
    <w:rsid w:val="000178EF"/>
    <w:rsid w:val="00023131"/>
    <w:rsid w:val="000240C6"/>
    <w:rsid w:val="00026024"/>
    <w:rsid w:val="000271B7"/>
    <w:rsid w:val="000331B5"/>
    <w:rsid w:val="00034206"/>
    <w:rsid w:val="000346A9"/>
    <w:rsid w:val="00036E56"/>
    <w:rsid w:val="00037D5A"/>
    <w:rsid w:val="000418A3"/>
    <w:rsid w:val="00043608"/>
    <w:rsid w:val="00044929"/>
    <w:rsid w:val="00044D45"/>
    <w:rsid w:val="000458A0"/>
    <w:rsid w:val="000515C6"/>
    <w:rsid w:val="00054161"/>
    <w:rsid w:val="0005461F"/>
    <w:rsid w:val="00061E5C"/>
    <w:rsid w:val="0006296A"/>
    <w:rsid w:val="000642A8"/>
    <w:rsid w:val="0006752B"/>
    <w:rsid w:val="00067933"/>
    <w:rsid w:val="00070FE1"/>
    <w:rsid w:val="000726C8"/>
    <w:rsid w:val="00075550"/>
    <w:rsid w:val="000772ED"/>
    <w:rsid w:val="00084D58"/>
    <w:rsid w:val="00085B15"/>
    <w:rsid w:val="00086486"/>
    <w:rsid w:val="00086DB9"/>
    <w:rsid w:val="000872BC"/>
    <w:rsid w:val="00087D83"/>
    <w:rsid w:val="00090443"/>
    <w:rsid w:val="00090A07"/>
    <w:rsid w:val="0009426C"/>
    <w:rsid w:val="00094D3C"/>
    <w:rsid w:val="00095266"/>
    <w:rsid w:val="00097A7F"/>
    <w:rsid w:val="000A0188"/>
    <w:rsid w:val="000A3EFB"/>
    <w:rsid w:val="000B3BB3"/>
    <w:rsid w:val="000B40A0"/>
    <w:rsid w:val="000B4EEA"/>
    <w:rsid w:val="000B6215"/>
    <w:rsid w:val="000B7383"/>
    <w:rsid w:val="000C0422"/>
    <w:rsid w:val="000C0D33"/>
    <w:rsid w:val="000C1069"/>
    <w:rsid w:val="000C2A1F"/>
    <w:rsid w:val="000C427C"/>
    <w:rsid w:val="000C4CDA"/>
    <w:rsid w:val="000D0ACC"/>
    <w:rsid w:val="000D1490"/>
    <w:rsid w:val="000D2C11"/>
    <w:rsid w:val="000E10EB"/>
    <w:rsid w:val="000E12CC"/>
    <w:rsid w:val="000E16A4"/>
    <w:rsid w:val="000E4FB3"/>
    <w:rsid w:val="000E60C2"/>
    <w:rsid w:val="000F296C"/>
    <w:rsid w:val="00103150"/>
    <w:rsid w:val="00103935"/>
    <w:rsid w:val="00104C57"/>
    <w:rsid w:val="001056C8"/>
    <w:rsid w:val="00105BF3"/>
    <w:rsid w:val="00105FBF"/>
    <w:rsid w:val="00106AC2"/>
    <w:rsid w:val="00106E91"/>
    <w:rsid w:val="00112055"/>
    <w:rsid w:val="001141E5"/>
    <w:rsid w:val="00115ED8"/>
    <w:rsid w:val="00121CDC"/>
    <w:rsid w:val="001255F0"/>
    <w:rsid w:val="00125863"/>
    <w:rsid w:val="001261EC"/>
    <w:rsid w:val="0012794C"/>
    <w:rsid w:val="00130D5E"/>
    <w:rsid w:val="00130D70"/>
    <w:rsid w:val="00131075"/>
    <w:rsid w:val="00133803"/>
    <w:rsid w:val="001355EE"/>
    <w:rsid w:val="00146ED5"/>
    <w:rsid w:val="00147C40"/>
    <w:rsid w:val="0015007E"/>
    <w:rsid w:val="0015074C"/>
    <w:rsid w:val="00151090"/>
    <w:rsid w:val="001524BC"/>
    <w:rsid w:val="001542C0"/>
    <w:rsid w:val="00154502"/>
    <w:rsid w:val="00156B5C"/>
    <w:rsid w:val="00167A96"/>
    <w:rsid w:val="001708C8"/>
    <w:rsid w:val="00171650"/>
    <w:rsid w:val="00173089"/>
    <w:rsid w:val="00174AEB"/>
    <w:rsid w:val="00174D20"/>
    <w:rsid w:val="00174F6E"/>
    <w:rsid w:val="00176A65"/>
    <w:rsid w:val="00180115"/>
    <w:rsid w:val="001801DE"/>
    <w:rsid w:val="00181896"/>
    <w:rsid w:val="0018217F"/>
    <w:rsid w:val="001860DD"/>
    <w:rsid w:val="00187992"/>
    <w:rsid w:val="00190733"/>
    <w:rsid w:val="00190808"/>
    <w:rsid w:val="0019586C"/>
    <w:rsid w:val="00196E08"/>
    <w:rsid w:val="001974CA"/>
    <w:rsid w:val="00197816"/>
    <w:rsid w:val="001A3DAF"/>
    <w:rsid w:val="001B6296"/>
    <w:rsid w:val="001B62B9"/>
    <w:rsid w:val="001B7B07"/>
    <w:rsid w:val="001C20C2"/>
    <w:rsid w:val="001C7D48"/>
    <w:rsid w:val="001D65AA"/>
    <w:rsid w:val="001D780C"/>
    <w:rsid w:val="001E3B4C"/>
    <w:rsid w:val="001E5907"/>
    <w:rsid w:val="001F4097"/>
    <w:rsid w:val="001F49DD"/>
    <w:rsid w:val="001F5450"/>
    <w:rsid w:val="001F6C82"/>
    <w:rsid w:val="001F7E2A"/>
    <w:rsid w:val="0020229C"/>
    <w:rsid w:val="002031E7"/>
    <w:rsid w:val="00203D28"/>
    <w:rsid w:val="00205808"/>
    <w:rsid w:val="00207970"/>
    <w:rsid w:val="00207A9A"/>
    <w:rsid w:val="00207DA2"/>
    <w:rsid w:val="00210F6D"/>
    <w:rsid w:val="00214DEB"/>
    <w:rsid w:val="0021656B"/>
    <w:rsid w:val="00216B35"/>
    <w:rsid w:val="00217469"/>
    <w:rsid w:val="00220543"/>
    <w:rsid w:val="00221455"/>
    <w:rsid w:val="0022265A"/>
    <w:rsid w:val="002258C8"/>
    <w:rsid w:val="0023254B"/>
    <w:rsid w:val="00234D4B"/>
    <w:rsid w:val="00234D54"/>
    <w:rsid w:val="00235764"/>
    <w:rsid w:val="00242AF7"/>
    <w:rsid w:val="002439BC"/>
    <w:rsid w:val="00246CA9"/>
    <w:rsid w:val="00257B67"/>
    <w:rsid w:val="002608E0"/>
    <w:rsid w:val="00262C81"/>
    <w:rsid w:val="0026382B"/>
    <w:rsid w:val="002644CD"/>
    <w:rsid w:val="00264C31"/>
    <w:rsid w:val="00265491"/>
    <w:rsid w:val="00267D52"/>
    <w:rsid w:val="00270305"/>
    <w:rsid w:val="00271073"/>
    <w:rsid w:val="00272166"/>
    <w:rsid w:val="00273577"/>
    <w:rsid w:val="002757A7"/>
    <w:rsid w:val="00276DAC"/>
    <w:rsid w:val="00282845"/>
    <w:rsid w:val="00285777"/>
    <w:rsid w:val="002861A0"/>
    <w:rsid w:val="0028644D"/>
    <w:rsid w:val="00286B2E"/>
    <w:rsid w:val="00287609"/>
    <w:rsid w:val="002904AC"/>
    <w:rsid w:val="00291744"/>
    <w:rsid w:val="00291DA7"/>
    <w:rsid w:val="002939B2"/>
    <w:rsid w:val="00293D16"/>
    <w:rsid w:val="0029411E"/>
    <w:rsid w:val="002A04C0"/>
    <w:rsid w:val="002A0ED4"/>
    <w:rsid w:val="002A351C"/>
    <w:rsid w:val="002A404A"/>
    <w:rsid w:val="002A4E20"/>
    <w:rsid w:val="002A5A23"/>
    <w:rsid w:val="002A6630"/>
    <w:rsid w:val="002A6A00"/>
    <w:rsid w:val="002B2A64"/>
    <w:rsid w:val="002B2D35"/>
    <w:rsid w:val="002B517E"/>
    <w:rsid w:val="002B70EA"/>
    <w:rsid w:val="002C0158"/>
    <w:rsid w:val="002C549E"/>
    <w:rsid w:val="002C6834"/>
    <w:rsid w:val="002D6A38"/>
    <w:rsid w:val="002D6AB0"/>
    <w:rsid w:val="002D78D6"/>
    <w:rsid w:val="002E0D0E"/>
    <w:rsid w:val="002E0E53"/>
    <w:rsid w:val="002E3716"/>
    <w:rsid w:val="002E3C11"/>
    <w:rsid w:val="002E3E50"/>
    <w:rsid w:val="002E522E"/>
    <w:rsid w:val="002E7F68"/>
    <w:rsid w:val="002F05D1"/>
    <w:rsid w:val="002F5D09"/>
    <w:rsid w:val="00303F7C"/>
    <w:rsid w:val="00307D04"/>
    <w:rsid w:val="00310933"/>
    <w:rsid w:val="00311FAB"/>
    <w:rsid w:val="003134C8"/>
    <w:rsid w:val="00313870"/>
    <w:rsid w:val="00314727"/>
    <w:rsid w:val="0031508C"/>
    <w:rsid w:val="00315A9B"/>
    <w:rsid w:val="00321598"/>
    <w:rsid w:val="00323D4A"/>
    <w:rsid w:val="003258DD"/>
    <w:rsid w:val="003275B3"/>
    <w:rsid w:val="00335F3A"/>
    <w:rsid w:val="00336D0C"/>
    <w:rsid w:val="00341D8B"/>
    <w:rsid w:val="00342551"/>
    <w:rsid w:val="00342B11"/>
    <w:rsid w:val="003451D3"/>
    <w:rsid w:val="0034723E"/>
    <w:rsid w:val="00351341"/>
    <w:rsid w:val="0035276B"/>
    <w:rsid w:val="00352830"/>
    <w:rsid w:val="0035350B"/>
    <w:rsid w:val="00354011"/>
    <w:rsid w:val="00360C52"/>
    <w:rsid w:val="00361B2C"/>
    <w:rsid w:val="00362202"/>
    <w:rsid w:val="00362971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51FF"/>
    <w:rsid w:val="0037685B"/>
    <w:rsid w:val="0038030C"/>
    <w:rsid w:val="0038049E"/>
    <w:rsid w:val="00381560"/>
    <w:rsid w:val="00381818"/>
    <w:rsid w:val="00382DD2"/>
    <w:rsid w:val="00384916"/>
    <w:rsid w:val="0038500F"/>
    <w:rsid w:val="00386C66"/>
    <w:rsid w:val="003877E0"/>
    <w:rsid w:val="003931F7"/>
    <w:rsid w:val="00394A0B"/>
    <w:rsid w:val="003960C0"/>
    <w:rsid w:val="00397847"/>
    <w:rsid w:val="003A04DC"/>
    <w:rsid w:val="003A1235"/>
    <w:rsid w:val="003A248F"/>
    <w:rsid w:val="003A2632"/>
    <w:rsid w:val="003A2CA1"/>
    <w:rsid w:val="003A4177"/>
    <w:rsid w:val="003A593A"/>
    <w:rsid w:val="003A6DC7"/>
    <w:rsid w:val="003B1F3F"/>
    <w:rsid w:val="003B3E06"/>
    <w:rsid w:val="003B562E"/>
    <w:rsid w:val="003B6B01"/>
    <w:rsid w:val="003B71D8"/>
    <w:rsid w:val="003B79A5"/>
    <w:rsid w:val="003B7D5C"/>
    <w:rsid w:val="003C01BD"/>
    <w:rsid w:val="003C1B57"/>
    <w:rsid w:val="003C4468"/>
    <w:rsid w:val="003C7CA9"/>
    <w:rsid w:val="003E07C3"/>
    <w:rsid w:val="003E1818"/>
    <w:rsid w:val="003E183B"/>
    <w:rsid w:val="003E3243"/>
    <w:rsid w:val="003E3AEE"/>
    <w:rsid w:val="003E5E45"/>
    <w:rsid w:val="003E7838"/>
    <w:rsid w:val="003F01F9"/>
    <w:rsid w:val="003F0906"/>
    <w:rsid w:val="003F4476"/>
    <w:rsid w:val="003F4635"/>
    <w:rsid w:val="003F5EDE"/>
    <w:rsid w:val="004042C7"/>
    <w:rsid w:val="004042CA"/>
    <w:rsid w:val="00404B42"/>
    <w:rsid w:val="00405B5A"/>
    <w:rsid w:val="00411981"/>
    <w:rsid w:val="004123E0"/>
    <w:rsid w:val="0041252E"/>
    <w:rsid w:val="004142D7"/>
    <w:rsid w:val="00416FDA"/>
    <w:rsid w:val="004201E4"/>
    <w:rsid w:val="004238D2"/>
    <w:rsid w:val="00425976"/>
    <w:rsid w:val="00430C41"/>
    <w:rsid w:val="00431A3B"/>
    <w:rsid w:val="004350FA"/>
    <w:rsid w:val="00436D4F"/>
    <w:rsid w:val="004377A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C12"/>
    <w:rsid w:val="00462F88"/>
    <w:rsid w:val="00463131"/>
    <w:rsid w:val="00463DEA"/>
    <w:rsid w:val="00464DFE"/>
    <w:rsid w:val="00465E2E"/>
    <w:rsid w:val="00466E26"/>
    <w:rsid w:val="00467C58"/>
    <w:rsid w:val="004744C6"/>
    <w:rsid w:val="00474B14"/>
    <w:rsid w:val="0047698D"/>
    <w:rsid w:val="00480D4F"/>
    <w:rsid w:val="004816D9"/>
    <w:rsid w:val="00483C5B"/>
    <w:rsid w:val="004843E2"/>
    <w:rsid w:val="00484E0C"/>
    <w:rsid w:val="00486D8E"/>
    <w:rsid w:val="0049128D"/>
    <w:rsid w:val="004913D4"/>
    <w:rsid w:val="00491D71"/>
    <w:rsid w:val="0049248B"/>
    <w:rsid w:val="004955A4"/>
    <w:rsid w:val="00495AF1"/>
    <w:rsid w:val="00496B45"/>
    <w:rsid w:val="00496DCB"/>
    <w:rsid w:val="004A1142"/>
    <w:rsid w:val="004A2897"/>
    <w:rsid w:val="004A310E"/>
    <w:rsid w:val="004A336E"/>
    <w:rsid w:val="004A395D"/>
    <w:rsid w:val="004A3F89"/>
    <w:rsid w:val="004A5949"/>
    <w:rsid w:val="004B00AE"/>
    <w:rsid w:val="004C49B7"/>
    <w:rsid w:val="004C72F4"/>
    <w:rsid w:val="004C7EDC"/>
    <w:rsid w:val="004D2602"/>
    <w:rsid w:val="004E15FD"/>
    <w:rsid w:val="004E24A9"/>
    <w:rsid w:val="004E2B8D"/>
    <w:rsid w:val="004E3704"/>
    <w:rsid w:val="004E4456"/>
    <w:rsid w:val="004E463E"/>
    <w:rsid w:val="004E5FA7"/>
    <w:rsid w:val="004E6660"/>
    <w:rsid w:val="004E7A7F"/>
    <w:rsid w:val="004F0824"/>
    <w:rsid w:val="004F25F8"/>
    <w:rsid w:val="004F2B2A"/>
    <w:rsid w:val="004F620E"/>
    <w:rsid w:val="004F68C2"/>
    <w:rsid w:val="004F6908"/>
    <w:rsid w:val="004F6A5C"/>
    <w:rsid w:val="004F7ED7"/>
    <w:rsid w:val="00502572"/>
    <w:rsid w:val="005048B5"/>
    <w:rsid w:val="005051FA"/>
    <w:rsid w:val="00505F9E"/>
    <w:rsid w:val="00511FA0"/>
    <w:rsid w:val="005125F5"/>
    <w:rsid w:val="005151A0"/>
    <w:rsid w:val="0051559B"/>
    <w:rsid w:val="00515DE5"/>
    <w:rsid w:val="00520455"/>
    <w:rsid w:val="00520468"/>
    <w:rsid w:val="00521C97"/>
    <w:rsid w:val="0052485E"/>
    <w:rsid w:val="0052614C"/>
    <w:rsid w:val="00526150"/>
    <w:rsid w:val="00531D1D"/>
    <w:rsid w:val="00532670"/>
    <w:rsid w:val="00537CC5"/>
    <w:rsid w:val="005410FA"/>
    <w:rsid w:val="005418FA"/>
    <w:rsid w:val="00542AFD"/>
    <w:rsid w:val="00542C53"/>
    <w:rsid w:val="00544842"/>
    <w:rsid w:val="005469BE"/>
    <w:rsid w:val="00551EA6"/>
    <w:rsid w:val="005539D9"/>
    <w:rsid w:val="00553CFA"/>
    <w:rsid w:val="005572B6"/>
    <w:rsid w:val="00557BD5"/>
    <w:rsid w:val="00561F33"/>
    <w:rsid w:val="005664FD"/>
    <w:rsid w:val="005669FD"/>
    <w:rsid w:val="00571627"/>
    <w:rsid w:val="00573020"/>
    <w:rsid w:val="0057493D"/>
    <w:rsid w:val="0057574A"/>
    <w:rsid w:val="00575AB0"/>
    <w:rsid w:val="00577C76"/>
    <w:rsid w:val="00580C75"/>
    <w:rsid w:val="005826BF"/>
    <w:rsid w:val="00584CCD"/>
    <w:rsid w:val="00584D15"/>
    <w:rsid w:val="00586F85"/>
    <w:rsid w:val="0059032A"/>
    <w:rsid w:val="005907D2"/>
    <w:rsid w:val="00591659"/>
    <w:rsid w:val="0059203F"/>
    <w:rsid w:val="005964CB"/>
    <w:rsid w:val="0059673D"/>
    <w:rsid w:val="005A015E"/>
    <w:rsid w:val="005B0228"/>
    <w:rsid w:val="005B11AE"/>
    <w:rsid w:val="005B2E8F"/>
    <w:rsid w:val="005B3582"/>
    <w:rsid w:val="005B7629"/>
    <w:rsid w:val="005C0B2C"/>
    <w:rsid w:val="005C2DBE"/>
    <w:rsid w:val="005C40BA"/>
    <w:rsid w:val="005C457B"/>
    <w:rsid w:val="005C4737"/>
    <w:rsid w:val="005C6D18"/>
    <w:rsid w:val="005D4590"/>
    <w:rsid w:val="005D4B59"/>
    <w:rsid w:val="005D4EFB"/>
    <w:rsid w:val="005D6C45"/>
    <w:rsid w:val="005E28D9"/>
    <w:rsid w:val="005E3250"/>
    <w:rsid w:val="005E37E3"/>
    <w:rsid w:val="005F327F"/>
    <w:rsid w:val="005F7A7A"/>
    <w:rsid w:val="00601A58"/>
    <w:rsid w:val="00601FCE"/>
    <w:rsid w:val="00602F1C"/>
    <w:rsid w:val="006065B5"/>
    <w:rsid w:val="006071F5"/>
    <w:rsid w:val="006110B7"/>
    <w:rsid w:val="0061254E"/>
    <w:rsid w:val="006125CE"/>
    <w:rsid w:val="00613098"/>
    <w:rsid w:val="0062431D"/>
    <w:rsid w:val="00633B1A"/>
    <w:rsid w:val="00635011"/>
    <w:rsid w:val="006351D8"/>
    <w:rsid w:val="00637F17"/>
    <w:rsid w:val="00640158"/>
    <w:rsid w:val="006505F7"/>
    <w:rsid w:val="006507CC"/>
    <w:rsid w:val="00650D5D"/>
    <w:rsid w:val="00652202"/>
    <w:rsid w:val="00654BB3"/>
    <w:rsid w:val="00656D53"/>
    <w:rsid w:val="00663298"/>
    <w:rsid w:val="00663714"/>
    <w:rsid w:val="006650DA"/>
    <w:rsid w:val="0066727F"/>
    <w:rsid w:val="00667847"/>
    <w:rsid w:val="00677C1A"/>
    <w:rsid w:val="00680EAB"/>
    <w:rsid w:val="006833A0"/>
    <w:rsid w:val="00685E0C"/>
    <w:rsid w:val="006864E9"/>
    <w:rsid w:val="00690917"/>
    <w:rsid w:val="00690DFA"/>
    <w:rsid w:val="00694AD9"/>
    <w:rsid w:val="006A01CC"/>
    <w:rsid w:val="006A2A4C"/>
    <w:rsid w:val="006A2E43"/>
    <w:rsid w:val="006A3184"/>
    <w:rsid w:val="006A6D30"/>
    <w:rsid w:val="006A6FA3"/>
    <w:rsid w:val="006B2B88"/>
    <w:rsid w:val="006B335F"/>
    <w:rsid w:val="006B3F46"/>
    <w:rsid w:val="006B43D7"/>
    <w:rsid w:val="006B56C5"/>
    <w:rsid w:val="006B5C49"/>
    <w:rsid w:val="006C437A"/>
    <w:rsid w:val="006D18EB"/>
    <w:rsid w:val="006D28FB"/>
    <w:rsid w:val="006D45E8"/>
    <w:rsid w:val="006D5E10"/>
    <w:rsid w:val="006D6612"/>
    <w:rsid w:val="006D6760"/>
    <w:rsid w:val="006D75B9"/>
    <w:rsid w:val="006D7747"/>
    <w:rsid w:val="006E6823"/>
    <w:rsid w:val="006E6BB1"/>
    <w:rsid w:val="006E7353"/>
    <w:rsid w:val="006F096A"/>
    <w:rsid w:val="006F3F43"/>
    <w:rsid w:val="006F5832"/>
    <w:rsid w:val="006F58DE"/>
    <w:rsid w:val="006F71B2"/>
    <w:rsid w:val="00700E49"/>
    <w:rsid w:val="007011D3"/>
    <w:rsid w:val="00707D0E"/>
    <w:rsid w:val="00711A12"/>
    <w:rsid w:val="00711ABD"/>
    <w:rsid w:val="00723FB2"/>
    <w:rsid w:val="00725E80"/>
    <w:rsid w:val="00726B6B"/>
    <w:rsid w:val="00726FD3"/>
    <w:rsid w:val="007275C8"/>
    <w:rsid w:val="00727A40"/>
    <w:rsid w:val="00732EB8"/>
    <w:rsid w:val="00733469"/>
    <w:rsid w:val="00735631"/>
    <w:rsid w:val="00735878"/>
    <w:rsid w:val="00735D39"/>
    <w:rsid w:val="00736A60"/>
    <w:rsid w:val="007410A5"/>
    <w:rsid w:val="00745F59"/>
    <w:rsid w:val="00747C0E"/>
    <w:rsid w:val="00751216"/>
    <w:rsid w:val="00751F54"/>
    <w:rsid w:val="007531DD"/>
    <w:rsid w:val="00755B3F"/>
    <w:rsid w:val="00757751"/>
    <w:rsid w:val="00757798"/>
    <w:rsid w:val="007615E8"/>
    <w:rsid w:val="00765A41"/>
    <w:rsid w:val="0077099C"/>
    <w:rsid w:val="007711AA"/>
    <w:rsid w:val="00774916"/>
    <w:rsid w:val="00775D3C"/>
    <w:rsid w:val="00777142"/>
    <w:rsid w:val="00781314"/>
    <w:rsid w:val="00792880"/>
    <w:rsid w:val="00794B4C"/>
    <w:rsid w:val="00796AB6"/>
    <w:rsid w:val="00796EFA"/>
    <w:rsid w:val="00797C6D"/>
    <w:rsid w:val="007A31FB"/>
    <w:rsid w:val="007A3829"/>
    <w:rsid w:val="007A406D"/>
    <w:rsid w:val="007B1A96"/>
    <w:rsid w:val="007B4309"/>
    <w:rsid w:val="007C1B82"/>
    <w:rsid w:val="007C4862"/>
    <w:rsid w:val="007C5F71"/>
    <w:rsid w:val="007C63BD"/>
    <w:rsid w:val="007D10C9"/>
    <w:rsid w:val="007D15BE"/>
    <w:rsid w:val="007D26AA"/>
    <w:rsid w:val="007D3122"/>
    <w:rsid w:val="007D3952"/>
    <w:rsid w:val="007D45D4"/>
    <w:rsid w:val="007D4968"/>
    <w:rsid w:val="007D6A8C"/>
    <w:rsid w:val="007E026E"/>
    <w:rsid w:val="007E384C"/>
    <w:rsid w:val="007E46BD"/>
    <w:rsid w:val="007F2342"/>
    <w:rsid w:val="007F47A6"/>
    <w:rsid w:val="007F6B33"/>
    <w:rsid w:val="007F6C20"/>
    <w:rsid w:val="007F6F48"/>
    <w:rsid w:val="008013B8"/>
    <w:rsid w:val="00801FD4"/>
    <w:rsid w:val="00804B73"/>
    <w:rsid w:val="008054CF"/>
    <w:rsid w:val="008060F8"/>
    <w:rsid w:val="008114A3"/>
    <w:rsid w:val="00813BBC"/>
    <w:rsid w:val="0081411A"/>
    <w:rsid w:val="00815AF3"/>
    <w:rsid w:val="00817F54"/>
    <w:rsid w:val="008207CB"/>
    <w:rsid w:val="00821A43"/>
    <w:rsid w:val="00822639"/>
    <w:rsid w:val="00826324"/>
    <w:rsid w:val="00826C47"/>
    <w:rsid w:val="00830E7C"/>
    <w:rsid w:val="0083237C"/>
    <w:rsid w:val="00832B03"/>
    <w:rsid w:val="008331C7"/>
    <w:rsid w:val="00833D45"/>
    <w:rsid w:val="00836CE2"/>
    <w:rsid w:val="008458D8"/>
    <w:rsid w:val="00845917"/>
    <w:rsid w:val="00846E6D"/>
    <w:rsid w:val="0085055A"/>
    <w:rsid w:val="008508B6"/>
    <w:rsid w:val="0085327B"/>
    <w:rsid w:val="00853F58"/>
    <w:rsid w:val="0085603E"/>
    <w:rsid w:val="00870053"/>
    <w:rsid w:val="00876D68"/>
    <w:rsid w:val="00881267"/>
    <w:rsid w:val="0088753C"/>
    <w:rsid w:val="008878B6"/>
    <w:rsid w:val="00890DCD"/>
    <w:rsid w:val="00892201"/>
    <w:rsid w:val="0089707C"/>
    <w:rsid w:val="008A0B0C"/>
    <w:rsid w:val="008A1351"/>
    <w:rsid w:val="008A3E5E"/>
    <w:rsid w:val="008A43A1"/>
    <w:rsid w:val="008A6DA4"/>
    <w:rsid w:val="008B10C4"/>
    <w:rsid w:val="008B3972"/>
    <w:rsid w:val="008B54B3"/>
    <w:rsid w:val="008C30D1"/>
    <w:rsid w:val="008C31A8"/>
    <w:rsid w:val="008C58F8"/>
    <w:rsid w:val="008D4DFB"/>
    <w:rsid w:val="008D5328"/>
    <w:rsid w:val="008D5522"/>
    <w:rsid w:val="008D5D4B"/>
    <w:rsid w:val="008D6A52"/>
    <w:rsid w:val="008E06D5"/>
    <w:rsid w:val="008E098C"/>
    <w:rsid w:val="008E7431"/>
    <w:rsid w:val="008F26A6"/>
    <w:rsid w:val="008F379B"/>
    <w:rsid w:val="008F4D3E"/>
    <w:rsid w:val="008F5222"/>
    <w:rsid w:val="008F5335"/>
    <w:rsid w:val="008F66CD"/>
    <w:rsid w:val="008F781C"/>
    <w:rsid w:val="00901188"/>
    <w:rsid w:val="009012F7"/>
    <w:rsid w:val="009019B5"/>
    <w:rsid w:val="00901CB8"/>
    <w:rsid w:val="00901F32"/>
    <w:rsid w:val="009022AE"/>
    <w:rsid w:val="00902E06"/>
    <w:rsid w:val="009034A3"/>
    <w:rsid w:val="00904E0C"/>
    <w:rsid w:val="0090505C"/>
    <w:rsid w:val="00905623"/>
    <w:rsid w:val="009064E3"/>
    <w:rsid w:val="00906F9E"/>
    <w:rsid w:val="009072CB"/>
    <w:rsid w:val="0090770E"/>
    <w:rsid w:val="0091273E"/>
    <w:rsid w:val="00913FBD"/>
    <w:rsid w:val="00914DF7"/>
    <w:rsid w:val="009161ED"/>
    <w:rsid w:val="0092026E"/>
    <w:rsid w:val="0092123E"/>
    <w:rsid w:val="00922782"/>
    <w:rsid w:val="00922A8D"/>
    <w:rsid w:val="009247B5"/>
    <w:rsid w:val="009249D1"/>
    <w:rsid w:val="009260F1"/>
    <w:rsid w:val="009301C5"/>
    <w:rsid w:val="0093129C"/>
    <w:rsid w:val="0093152F"/>
    <w:rsid w:val="00932193"/>
    <w:rsid w:val="009331A3"/>
    <w:rsid w:val="00936709"/>
    <w:rsid w:val="00936A16"/>
    <w:rsid w:val="00937046"/>
    <w:rsid w:val="009371C2"/>
    <w:rsid w:val="00940E61"/>
    <w:rsid w:val="00941339"/>
    <w:rsid w:val="00941FDD"/>
    <w:rsid w:val="00942191"/>
    <w:rsid w:val="009447CC"/>
    <w:rsid w:val="00944D86"/>
    <w:rsid w:val="00945DF9"/>
    <w:rsid w:val="00945FFE"/>
    <w:rsid w:val="009470F0"/>
    <w:rsid w:val="00947995"/>
    <w:rsid w:val="00947CF7"/>
    <w:rsid w:val="009502DE"/>
    <w:rsid w:val="0095287C"/>
    <w:rsid w:val="00954A6C"/>
    <w:rsid w:val="00954B27"/>
    <w:rsid w:val="009563AD"/>
    <w:rsid w:val="00957944"/>
    <w:rsid w:val="00965849"/>
    <w:rsid w:val="00974F52"/>
    <w:rsid w:val="009757A9"/>
    <w:rsid w:val="00975F00"/>
    <w:rsid w:val="009772D3"/>
    <w:rsid w:val="009812E7"/>
    <w:rsid w:val="00990C22"/>
    <w:rsid w:val="00990D38"/>
    <w:rsid w:val="00990F72"/>
    <w:rsid w:val="009916C4"/>
    <w:rsid w:val="00992EE0"/>
    <w:rsid w:val="009971E5"/>
    <w:rsid w:val="009A2870"/>
    <w:rsid w:val="009B4296"/>
    <w:rsid w:val="009B7E33"/>
    <w:rsid w:val="009C3566"/>
    <w:rsid w:val="009C3A7C"/>
    <w:rsid w:val="009C430B"/>
    <w:rsid w:val="009C6BBE"/>
    <w:rsid w:val="009D202C"/>
    <w:rsid w:val="009D29EF"/>
    <w:rsid w:val="009D5021"/>
    <w:rsid w:val="009D5AC2"/>
    <w:rsid w:val="009D5FCF"/>
    <w:rsid w:val="009D6DFD"/>
    <w:rsid w:val="009E19A0"/>
    <w:rsid w:val="009E2055"/>
    <w:rsid w:val="009E4E18"/>
    <w:rsid w:val="009E6D23"/>
    <w:rsid w:val="009F1A48"/>
    <w:rsid w:val="009F4736"/>
    <w:rsid w:val="009F5D18"/>
    <w:rsid w:val="00A00150"/>
    <w:rsid w:val="00A0077C"/>
    <w:rsid w:val="00A01B11"/>
    <w:rsid w:val="00A03077"/>
    <w:rsid w:val="00A07F22"/>
    <w:rsid w:val="00A07F97"/>
    <w:rsid w:val="00A10F43"/>
    <w:rsid w:val="00A11393"/>
    <w:rsid w:val="00A12E21"/>
    <w:rsid w:val="00A144D4"/>
    <w:rsid w:val="00A1696C"/>
    <w:rsid w:val="00A1707D"/>
    <w:rsid w:val="00A22595"/>
    <w:rsid w:val="00A228C6"/>
    <w:rsid w:val="00A23B4B"/>
    <w:rsid w:val="00A254C6"/>
    <w:rsid w:val="00A26B1A"/>
    <w:rsid w:val="00A31314"/>
    <w:rsid w:val="00A36D99"/>
    <w:rsid w:val="00A36F91"/>
    <w:rsid w:val="00A37021"/>
    <w:rsid w:val="00A37056"/>
    <w:rsid w:val="00A40345"/>
    <w:rsid w:val="00A413D6"/>
    <w:rsid w:val="00A43FB0"/>
    <w:rsid w:val="00A45F18"/>
    <w:rsid w:val="00A46E37"/>
    <w:rsid w:val="00A47050"/>
    <w:rsid w:val="00A47593"/>
    <w:rsid w:val="00A47C2C"/>
    <w:rsid w:val="00A527EB"/>
    <w:rsid w:val="00A532C4"/>
    <w:rsid w:val="00A54D56"/>
    <w:rsid w:val="00A56159"/>
    <w:rsid w:val="00A574C7"/>
    <w:rsid w:val="00A64982"/>
    <w:rsid w:val="00A673E1"/>
    <w:rsid w:val="00A70D0E"/>
    <w:rsid w:val="00A71541"/>
    <w:rsid w:val="00A717D4"/>
    <w:rsid w:val="00A72366"/>
    <w:rsid w:val="00A72D05"/>
    <w:rsid w:val="00A73648"/>
    <w:rsid w:val="00A77708"/>
    <w:rsid w:val="00A77EC8"/>
    <w:rsid w:val="00A804C8"/>
    <w:rsid w:val="00A83645"/>
    <w:rsid w:val="00A850F2"/>
    <w:rsid w:val="00A859E8"/>
    <w:rsid w:val="00A87289"/>
    <w:rsid w:val="00A90F14"/>
    <w:rsid w:val="00A911E0"/>
    <w:rsid w:val="00A9406A"/>
    <w:rsid w:val="00A95959"/>
    <w:rsid w:val="00AA0589"/>
    <w:rsid w:val="00AA1203"/>
    <w:rsid w:val="00AA1E7B"/>
    <w:rsid w:val="00AA5541"/>
    <w:rsid w:val="00AB2829"/>
    <w:rsid w:val="00AB342A"/>
    <w:rsid w:val="00AB36FC"/>
    <w:rsid w:val="00AB386A"/>
    <w:rsid w:val="00AB38D8"/>
    <w:rsid w:val="00AC0192"/>
    <w:rsid w:val="00AC0884"/>
    <w:rsid w:val="00AC2453"/>
    <w:rsid w:val="00AC24F0"/>
    <w:rsid w:val="00AC3047"/>
    <w:rsid w:val="00AC4326"/>
    <w:rsid w:val="00AC464E"/>
    <w:rsid w:val="00AC4B3E"/>
    <w:rsid w:val="00AC6F5B"/>
    <w:rsid w:val="00AD35E7"/>
    <w:rsid w:val="00AD3960"/>
    <w:rsid w:val="00AD5351"/>
    <w:rsid w:val="00AD6166"/>
    <w:rsid w:val="00AD7160"/>
    <w:rsid w:val="00AE01B2"/>
    <w:rsid w:val="00AE06CE"/>
    <w:rsid w:val="00AE5AFC"/>
    <w:rsid w:val="00AF1511"/>
    <w:rsid w:val="00AF2108"/>
    <w:rsid w:val="00AF229C"/>
    <w:rsid w:val="00AF2419"/>
    <w:rsid w:val="00AF5843"/>
    <w:rsid w:val="00AF5F06"/>
    <w:rsid w:val="00AF63A1"/>
    <w:rsid w:val="00AF69C1"/>
    <w:rsid w:val="00AF787A"/>
    <w:rsid w:val="00B0124E"/>
    <w:rsid w:val="00B06CC5"/>
    <w:rsid w:val="00B07BB6"/>
    <w:rsid w:val="00B15168"/>
    <w:rsid w:val="00B17642"/>
    <w:rsid w:val="00B17AF1"/>
    <w:rsid w:val="00B21121"/>
    <w:rsid w:val="00B21297"/>
    <w:rsid w:val="00B21720"/>
    <w:rsid w:val="00B2562C"/>
    <w:rsid w:val="00B27873"/>
    <w:rsid w:val="00B27EC4"/>
    <w:rsid w:val="00B30757"/>
    <w:rsid w:val="00B31649"/>
    <w:rsid w:val="00B3386B"/>
    <w:rsid w:val="00B34325"/>
    <w:rsid w:val="00B34610"/>
    <w:rsid w:val="00B35E95"/>
    <w:rsid w:val="00B37261"/>
    <w:rsid w:val="00B40FAD"/>
    <w:rsid w:val="00B42A71"/>
    <w:rsid w:val="00B42D1B"/>
    <w:rsid w:val="00B43E29"/>
    <w:rsid w:val="00B44956"/>
    <w:rsid w:val="00B466DC"/>
    <w:rsid w:val="00B468D9"/>
    <w:rsid w:val="00B517C2"/>
    <w:rsid w:val="00B53A58"/>
    <w:rsid w:val="00B54095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5D64"/>
    <w:rsid w:val="00B77780"/>
    <w:rsid w:val="00B82409"/>
    <w:rsid w:val="00B82519"/>
    <w:rsid w:val="00B83F78"/>
    <w:rsid w:val="00B9397D"/>
    <w:rsid w:val="00B94782"/>
    <w:rsid w:val="00B94C5E"/>
    <w:rsid w:val="00B959B3"/>
    <w:rsid w:val="00B95A4F"/>
    <w:rsid w:val="00BA19F4"/>
    <w:rsid w:val="00BA225B"/>
    <w:rsid w:val="00BA2AA7"/>
    <w:rsid w:val="00BA3B72"/>
    <w:rsid w:val="00BB002D"/>
    <w:rsid w:val="00BB05F0"/>
    <w:rsid w:val="00BB0BAC"/>
    <w:rsid w:val="00BB19A3"/>
    <w:rsid w:val="00BB2F51"/>
    <w:rsid w:val="00BB48DE"/>
    <w:rsid w:val="00BB5869"/>
    <w:rsid w:val="00BB5BCA"/>
    <w:rsid w:val="00BB5F6E"/>
    <w:rsid w:val="00BB6B41"/>
    <w:rsid w:val="00BB7C3A"/>
    <w:rsid w:val="00BC0B17"/>
    <w:rsid w:val="00BC1DAF"/>
    <w:rsid w:val="00BC2140"/>
    <w:rsid w:val="00BC36CB"/>
    <w:rsid w:val="00BC6254"/>
    <w:rsid w:val="00BC721E"/>
    <w:rsid w:val="00BC7667"/>
    <w:rsid w:val="00BC7857"/>
    <w:rsid w:val="00BD0AC2"/>
    <w:rsid w:val="00BE0FBE"/>
    <w:rsid w:val="00BE109F"/>
    <w:rsid w:val="00BE2659"/>
    <w:rsid w:val="00BE4E09"/>
    <w:rsid w:val="00BE57F9"/>
    <w:rsid w:val="00BE5B37"/>
    <w:rsid w:val="00BF0F95"/>
    <w:rsid w:val="00BF12A2"/>
    <w:rsid w:val="00BF177D"/>
    <w:rsid w:val="00BF3CDB"/>
    <w:rsid w:val="00BF414D"/>
    <w:rsid w:val="00BF455A"/>
    <w:rsid w:val="00BF6551"/>
    <w:rsid w:val="00BF7870"/>
    <w:rsid w:val="00BF7FDC"/>
    <w:rsid w:val="00C02A03"/>
    <w:rsid w:val="00C07875"/>
    <w:rsid w:val="00C16B0C"/>
    <w:rsid w:val="00C17EB7"/>
    <w:rsid w:val="00C21AD0"/>
    <w:rsid w:val="00C21E03"/>
    <w:rsid w:val="00C2757B"/>
    <w:rsid w:val="00C301F8"/>
    <w:rsid w:val="00C31B8C"/>
    <w:rsid w:val="00C36922"/>
    <w:rsid w:val="00C40141"/>
    <w:rsid w:val="00C4108B"/>
    <w:rsid w:val="00C41A37"/>
    <w:rsid w:val="00C4304E"/>
    <w:rsid w:val="00C44CE8"/>
    <w:rsid w:val="00C47A3E"/>
    <w:rsid w:val="00C50C64"/>
    <w:rsid w:val="00C51F45"/>
    <w:rsid w:val="00C550D5"/>
    <w:rsid w:val="00C552CA"/>
    <w:rsid w:val="00C56E41"/>
    <w:rsid w:val="00C57D4F"/>
    <w:rsid w:val="00C6094D"/>
    <w:rsid w:val="00C61959"/>
    <w:rsid w:val="00C665E1"/>
    <w:rsid w:val="00C70E72"/>
    <w:rsid w:val="00C71F92"/>
    <w:rsid w:val="00C72141"/>
    <w:rsid w:val="00C724B9"/>
    <w:rsid w:val="00C73748"/>
    <w:rsid w:val="00C743D7"/>
    <w:rsid w:val="00C82D48"/>
    <w:rsid w:val="00C84143"/>
    <w:rsid w:val="00C92B43"/>
    <w:rsid w:val="00C92CBD"/>
    <w:rsid w:val="00C9580E"/>
    <w:rsid w:val="00C96987"/>
    <w:rsid w:val="00C97F27"/>
    <w:rsid w:val="00CA645C"/>
    <w:rsid w:val="00CA77FD"/>
    <w:rsid w:val="00CB07D1"/>
    <w:rsid w:val="00CB08E0"/>
    <w:rsid w:val="00CB227B"/>
    <w:rsid w:val="00CB2D3F"/>
    <w:rsid w:val="00CB2DD8"/>
    <w:rsid w:val="00CB3863"/>
    <w:rsid w:val="00CB3965"/>
    <w:rsid w:val="00CB41A4"/>
    <w:rsid w:val="00CB54D1"/>
    <w:rsid w:val="00CB77BB"/>
    <w:rsid w:val="00CC07A0"/>
    <w:rsid w:val="00CC0EB8"/>
    <w:rsid w:val="00CC32F6"/>
    <w:rsid w:val="00CC4735"/>
    <w:rsid w:val="00CC56A3"/>
    <w:rsid w:val="00CD69A8"/>
    <w:rsid w:val="00CD7789"/>
    <w:rsid w:val="00CE195A"/>
    <w:rsid w:val="00CE22BA"/>
    <w:rsid w:val="00CE290C"/>
    <w:rsid w:val="00CE6592"/>
    <w:rsid w:val="00CE7DF7"/>
    <w:rsid w:val="00CF2307"/>
    <w:rsid w:val="00CF307B"/>
    <w:rsid w:val="00CF36F1"/>
    <w:rsid w:val="00CF4BA7"/>
    <w:rsid w:val="00D00333"/>
    <w:rsid w:val="00D01966"/>
    <w:rsid w:val="00D02B62"/>
    <w:rsid w:val="00D05ECC"/>
    <w:rsid w:val="00D12C87"/>
    <w:rsid w:val="00D1359D"/>
    <w:rsid w:val="00D13B0B"/>
    <w:rsid w:val="00D162D0"/>
    <w:rsid w:val="00D167FC"/>
    <w:rsid w:val="00D1696B"/>
    <w:rsid w:val="00D170B2"/>
    <w:rsid w:val="00D172A8"/>
    <w:rsid w:val="00D21207"/>
    <w:rsid w:val="00D223F2"/>
    <w:rsid w:val="00D237A7"/>
    <w:rsid w:val="00D265C0"/>
    <w:rsid w:val="00D27603"/>
    <w:rsid w:val="00D3670A"/>
    <w:rsid w:val="00D40A3E"/>
    <w:rsid w:val="00D466C0"/>
    <w:rsid w:val="00D50A57"/>
    <w:rsid w:val="00D50EDB"/>
    <w:rsid w:val="00D51FBF"/>
    <w:rsid w:val="00D534F9"/>
    <w:rsid w:val="00D55FC3"/>
    <w:rsid w:val="00D66E23"/>
    <w:rsid w:val="00D709EB"/>
    <w:rsid w:val="00D74DE3"/>
    <w:rsid w:val="00D77499"/>
    <w:rsid w:val="00D80C1B"/>
    <w:rsid w:val="00D8583A"/>
    <w:rsid w:val="00D938BF"/>
    <w:rsid w:val="00D95D2B"/>
    <w:rsid w:val="00D97A07"/>
    <w:rsid w:val="00DA0A3E"/>
    <w:rsid w:val="00DA1B67"/>
    <w:rsid w:val="00DA4E5E"/>
    <w:rsid w:val="00DA5668"/>
    <w:rsid w:val="00DA5700"/>
    <w:rsid w:val="00DA6824"/>
    <w:rsid w:val="00DB3063"/>
    <w:rsid w:val="00DB3563"/>
    <w:rsid w:val="00DB4B4C"/>
    <w:rsid w:val="00DB5B60"/>
    <w:rsid w:val="00DC456D"/>
    <w:rsid w:val="00DC6E7D"/>
    <w:rsid w:val="00DD3994"/>
    <w:rsid w:val="00DD4674"/>
    <w:rsid w:val="00DD5772"/>
    <w:rsid w:val="00DD5A7B"/>
    <w:rsid w:val="00DD62DE"/>
    <w:rsid w:val="00DE0471"/>
    <w:rsid w:val="00DE5CAA"/>
    <w:rsid w:val="00DF0B9F"/>
    <w:rsid w:val="00DF17A7"/>
    <w:rsid w:val="00DF22C3"/>
    <w:rsid w:val="00DF3B84"/>
    <w:rsid w:val="00E03CE4"/>
    <w:rsid w:val="00E04B88"/>
    <w:rsid w:val="00E05121"/>
    <w:rsid w:val="00E06C02"/>
    <w:rsid w:val="00E0706F"/>
    <w:rsid w:val="00E12A17"/>
    <w:rsid w:val="00E1734D"/>
    <w:rsid w:val="00E17CA7"/>
    <w:rsid w:val="00E2358D"/>
    <w:rsid w:val="00E236A7"/>
    <w:rsid w:val="00E2452C"/>
    <w:rsid w:val="00E26362"/>
    <w:rsid w:val="00E27D14"/>
    <w:rsid w:val="00E30EAA"/>
    <w:rsid w:val="00E3133A"/>
    <w:rsid w:val="00E32298"/>
    <w:rsid w:val="00E332EB"/>
    <w:rsid w:val="00E3365F"/>
    <w:rsid w:val="00E35A69"/>
    <w:rsid w:val="00E36D07"/>
    <w:rsid w:val="00E375E1"/>
    <w:rsid w:val="00E379A9"/>
    <w:rsid w:val="00E40245"/>
    <w:rsid w:val="00E40931"/>
    <w:rsid w:val="00E41F83"/>
    <w:rsid w:val="00E4243D"/>
    <w:rsid w:val="00E43D3A"/>
    <w:rsid w:val="00E45C4C"/>
    <w:rsid w:val="00E468A5"/>
    <w:rsid w:val="00E52AA2"/>
    <w:rsid w:val="00E52B83"/>
    <w:rsid w:val="00E54286"/>
    <w:rsid w:val="00E54AA2"/>
    <w:rsid w:val="00E54F2B"/>
    <w:rsid w:val="00E56E8D"/>
    <w:rsid w:val="00E602B2"/>
    <w:rsid w:val="00E63539"/>
    <w:rsid w:val="00E65F5E"/>
    <w:rsid w:val="00E67687"/>
    <w:rsid w:val="00E70F05"/>
    <w:rsid w:val="00E73B86"/>
    <w:rsid w:val="00E75878"/>
    <w:rsid w:val="00E81030"/>
    <w:rsid w:val="00E8478A"/>
    <w:rsid w:val="00E90846"/>
    <w:rsid w:val="00E938DA"/>
    <w:rsid w:val="00E96D34"/>
    <w:rsid w:val="00EA2B7E"/>
    <w:rsid w:val="00EA3795"/>
    <w:rsid w:val="00EA4064"/>
    <w:rsid w:val="00EB1918"/>
    <w:rsid w:val="00EB2600"/>
    <w:rsid w:val="00EB2DCE"/>
    <w:rsid w:val="00EB4200"/>
    <w:rsid w:val="00EB431A"/>
    <w:rsid w:val="00EB55C5"/>
    <w:rsid w:val="00EC1B6A"/>
    <w:rsid w:val="00EC6BCC"/>
    <w:rsid w:val="00ED0A13"/>
    <w:rsid w:val="00ED1EB6"/>
    <w:rsid w:val="00ED5901"/>
    <w:rsid w:val="00ED795A"/>
    <w:rsid w:val="00EF2327"/>
    <w:rsid w:val="00EF3D31"/>
    <w:rsid w:val="00EF4A56"/>
    <w:rsid w:val="00EF5C7C"/>
    <w:rsid w:val="00F00C56"/>
    <w:rsid w:val="00F03CE1"/>
    <w:rsid w:val="00F04AFB"/>
    <w:rsid w:val="00F055CC"/>
    <w:rsid w:val="00F06694"/>
    <w:rsid w:val="00F108F9"/>
    <w:rsid w:val="00F151F8"/>
    <w:rsid w:val="00F165BF"/>
    <w:rsid w:val="00F2057C"/>
    <w:rsid w:val="00F206A3"/>
    <w:rsid w:val="00F218E9"/>
    <w:rsid w:val="00F222B8"/>
    <w:rsid w:val="00F23EFE"/>
    <w:rsid w:val="00F241A8"/>
    <w:rsid w:val="00F242EC"/>
    <w:rsid w:val="00F24344"/>
    <w:rsid w:val="00F25226"/>
    <w:rsid w:val="00F3116D"/>
    <w:rsid w:val="00F31AD3"/>
    <w:rsid w:val="00F31E6C"/>
    <w:rsid w:val="00F41833"/>
    <w:rsid w:val="00F4350F"/>
    <w:rsid w:val="00F43DC1"/>
    <w:rsid w:val="00F458FC"/>
    <w:rsid w:val="00F50E2B"/>
    <w:rsid w:val="00F57599"/>
    <w:rsid w:val="00F57BBE"/>
    <w:rsid w:val="00F62927"/>
    <w:rsid w:val="00F66386"/>
    <w:rsid w:val="00F66545"/>
    <w:rsid w:val="00F672AD"/>
    <w:rsid w:val="00F700D0"/>
    <w:rsid w:val="00F73CA0"/>
    <w:rsid w:val="00F7406F"/>
    <w:rsid w:val="00F77313"/>
    <w:rsid w:val="00F81EF7"/>
    <w:rsid w:val="00F82B4A"/>
    <w:rsid w:val="00F86838"/>
    <w:rsid w:val="00F90750"/>
    <w:rsid w:val="00F9158E"/>
    <w:rsid w:val="00F91AB6"/>
    <w:rsid w:val="00F92028"/>
    <w:rsid w:val="00F92761"/>
    <w:rsid w:val="00F93249"/>
    <w:rsid w:val="00F94F2F"/>
    <w:rsid w:val="00F95F50"/>
    <w:rsid w:val="00F96A32"/>
    <w:rsid w:val="00F96C25"/>
    <w:rsid w:val="00F973FA"/>
    <w:rsid w:val="00F97660"/>
    <w:rsid w:val="00FA383E"/>
    <w:rsid w:val="00FA3E8C"/>
    <w:rsid w:val="00FA545D"/>
    <w:rsid w:val="00FB272E"/>
    <w:rsid w:val="00FB4C64"/>
    <w:rsid w:val="00FB7370"/>
    <w:rsid w:val="00FC1ED1"/>
    <w:rsid w:val="00FC3AB8"/>
    <w:rsid w:val="00FC4F92"/>
    <w:rsid w:val="00FC52E2"/>
    <w:rsid w:val="00FC5C64"/>
    <w:rsid w:val="00FC66C6"/>
    <w:rsid w:val="00FD3A10"/>
    <w:rsid w:val="00FD452B"/>
    <w:rsid w:val="00FD77CB"/>
    <w:rsid w:val="00FE01DB"/>
    <w:rsid w:val="00FE0BA0"/>
    <w:rsid w:val="00FE104F"/>
    <w:rsid w:val="00FE1707"/>
    <w:rsid w:val="00FE30CA"/>
    <w:rsid w:val="00FE41B9"/>
    <w:rsid w:val="00FE4472"/>
    <w:rsid w:val="00FE5F96"/>
    <w:rsid w:val="00FE768A"/>
    <w:rsid w:val="00FF58F6"/>
    <w:rsid w:val="00FF7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3A5FEE4F-4B40-4CC9-AB1D-C5FA449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5ED8"/>
    <w:pPr>
      <w:keepNext/>
      <w:keepLines/>
      <w:suppressAutoHyphens/>
      <w:spacing w:before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qFormat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qFormat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qFormat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qFormat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qFormat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3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qFormat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qFormat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uiPriority w:val="99"/>
    <w:qFormat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qFormat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qFormat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uiPriority w:val="99"/>
    <w:qFormat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qFormat/>
    <w:rsid w:val="002608E0"/>
    <w:pPr>
      <w:numPr>
        <w:numId w:val="2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qFormat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qFormat/>
    <w:rsid w:val="001141E5"/>
    <w:pPr>
      <w:numPr>
        <w:numId w:val="4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qFormat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qFormat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qFormat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115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115ED8"/>
    <w:rPr>
      <w:rFonts w:cs="Times New Roman"/>
      <w:color w:val="00000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15ED8"/>
    <w:rPr>
      <w:rFonts w:cs="Times New Roman"/>
      <w:color w:val="00000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115ED8"/>
    <w:rPr>
      <w:rFonts w:ascii="Calibri" w:hAnsi="Calibri"/>
      <w:szCs w:val="21"/>
    </w:rPr>
  </w:style>
  <w:style w:type="paragraph" w:styleId="Lista">
    <w:name w:val="List"/>
    <w:basedOn w:val="Tekstpodstawowy"/>
    <w:qFormat/>
    <w:rsid w:val="00115ED8"/>
    <w:pPr>
      <w:tabs>
        <w:tab w:val="clear" w:pos="567"/>
      </w:tabs>
      <w:suppressAutoHyphens/>
      <w:spacing w:after="120" w:line="252" w:lineRule="auto"/>
      <w:jc w:val="left"/>
    </w:pPr>
    <w:rPr>
      <w:rFonts w:ascii="Calibri" w:eastAsia="Calibri" w:hAnsi="Calibri" w:cs="Lucida Sans"/>
      <w:b w:val="0"/>
      <w:color w:val="00000A"/>
      <w:sz w:val="22"/>
      <w:szCs w:val="22"/>
      <w:lang w:val="pl-PL" w:eastAsia="en-US"/>
    </w:rPr>
  </w:style>
  <w:style w:type="paragraph" w:styleId="Legenda">
    <w:name w:val="caption"/>
    <w:basedOn w:val="Normalny"/>
    <w:qFormat/>
    <w:rsid w:val="00115ED8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115ED8"/>
    <w:pPr>
      <w:suppressLineNumbers/>
      <w:suppressAutoHyphens/>
      <w:spacing w:after="160" w:line="252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115ED8"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NormalnyWeb1">
    <w:name w:val="Normalny (Web)1"/>
    <w:basedOn w:val="Normalny"/>
    <w:qFormat/>
    <w:rsid w:val="00115ED8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115ED8"/>
    <w:pPr>
      <w:spacing w:after="120" w:line="480" w:lineRule="auto"/>
      <w:ind w:left="283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5ED8"/>
    <w:pPr>
      <w:suppressAutoHyphens/>
      <w:spacing w:after="120" w:line="252" w:lineRule="auto"/>
    </w:pPr>
    <w:rPr>
      <w:rFonts w:asciiTheme="minorHAnsi" w:eastAsiaTheme="minorHAnsi" w:hAnsiTheme="minorHAnsi"/>
      <w:color w:val="00000A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115E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qFormat/>
    <w:rsid w:val="00115ED8"/>
    <w:pPr>
      <w:suppressAutoHyphens/>
      <w:spacing w:before="60" w:after="60"/>
      <w:ind w:left="851" w:hanging="295"/>
      <w:jc w:val="both"/>
    </w:pPr>
    <w:rPr>
      <w:szCs w:val="24"/>
    </w:rPr>
  </w:style>
  <w:style w:type="paragraph" w:customStyle="1" w:styleId="litera">
    <w:name w:val="litera"/>
    <w:basedOn w:val="Normalny"/>
    <w:qFormat/>
    <w:rsid w:val="00115ED8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115E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115ED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qFormat/>
    <w:rsid w:val="00115ED8"/>
  </w:style>
  <w:style w:type="character" w:customStyle="1" w:styleId="ListParagraphChar">
    <w:name w:val="List Paragraph Char"/>
    <w:link w:val="Akapitzlist1"/>
    <w:qFormat/>
    <w:locked/>
    <w:rsid w:val="008F5222"/>
    <w:rPr>
      <w:rFonts w:ascii="Calibri" w:eastAsia="Times New Roman" w:hAnsi="Calibri" w:cs="Calibri"/>
    </w:rPr>
  </w:style>
  <w:style w:type="paragraph" w:customStyle="1" w:styleId="Listapunktowana21">
    <w:name w:val="Lista punktowana 21"/>
    <w:basedOn w:val="Normalny"/>
    <w:rsid w:val="00AD535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WW8Num2z0">
    <w:name w:val="WW8Num2z0"/>
    <w:rsid w:val="009563AD"/>
    <w:rPr>
      <w:rFonts w:ascii="Wingdings" w:hAnsi="Wingdings" w:cs="Wingdings"/>
    </w:rPr>
  </w:style>
  <w:style w:type="paragraph" w:customStyle="1" w:styleId="msonormal0">
    <w:name w:val="msonormal"/>
    <w:basedOn w:val="Normalny"/>
    <w:qFormat/>
    <w:rsid w:val="003B79A5"/>
    <w:pPr>
      <w:suppressAutoHyphens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2">
    <w:name w:val="Akapit z listą2"/>
    <w:basedOn w:val="Normalny"/>
    <w:qFormat/>
    <w:rsid w:val="003B79A5"/>
    <w:pPr>
      <w:suppressAutoHyphens/>
      <w:ind w:left="708"/>
    </w:pPr>
    <w:rPr>
      <w:rFonts w:eastAsia="Calibri"/>
    </w:rPr>
  </w:style>
  <w:style w:type="paragraph" w:customStyle="1" w:styleId="Teksttreci1">
    <w:name w:val="Tekst treści1"/>
    <w:basedOn w:val="Normalny"/>
    <w:uiPriority w:val="99"/>
    <w:qFormat/>
    <w:rsid w:val="003B79A5"/>
    <w:pPr>
      <w:widowControl w:val="0"/>
      <w:shd w:val="clear" w:color="auto" w:fill="FFFFFF"/>
      <w:suppressAutoHyphens/>
      <w:spacing w:after="780" w:line="240" w:lineRule="atLeast"/>
      <w:ind w:hanging="9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towy">
    <w:name w:val="Standartowy"/>
    <w:basedOn w:val="Tekstpodstawowy"/>
    <w:qFormat/>
    <w:rsid w:val="003B79A5"/>
    <w:pPr>
      <w:tabs>
        <w:tab w:val="clear" w:pos="567"/>
      </w:tabs>
      <w:suppressAutoHyphens/>
      <w:spacing w:line="360" w:lineRule="auto"/>
      <w:ind w:left="720" w:hanging="360"/>
    </w:pPr>
    <w:rPr>
      <w:rFonts w:ascii="Arial" w:hAnsi="Arial"/>
      <w:b w:val="0"/>
      <w:sz w:val="22"/>
      <w:lang w:val="pl-PL"/>
    </w:rPr>
  </w:style>
  <w:style w:type="character" w:customStyle="1" w:styleId="Zakotwiczenieprzypisudolnego">
    <w:name w:val="Zakotwiczenie przypisu dolnego"/>
    <w:rsid w:val="003B79A5"/>
    <w:rPr>
      <w:vertAlign w:val="superscript"/>
    </w:rPr>
  </w:style>
  <w:style w:type="character" w:customStyle="1" w:styleId="Zakotwiczenieprzypisukocowego">
    <w:name w:val="Zakotwiczenie przypisu końcowego"/>
    <w:rsid w:val="003B79A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3B79A5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3B79A5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  <w:rsid w:val="003B79A5"/>
  </w:style>
  <w:style w:type="character" w:customStyle="1" w:styleId="NagwekZnak1">
    <w:name w:val="Nagłówek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B79A5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2">
    <w:name w:val="Stopka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3B7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B79A5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2">
    <w:name w:val="Zwykły tekst Znak2"/>
    <w:basedOn w:val="Domylnaczcionkaakapitu"/>
    <w:uiPriority w:val="99"/>
    <w:semiHidden/>
    <w:rsid w:val="003B79A5"/>
    <w:rPr>
      <w:rFonts w:ascii="Consolas" w:eastAsia="Times New Roman" w:hAnsi="Consolas" w:cs="Consolas" w:hint="default"/>
      <w:sz w:val="21"/>
      <w:szCs w:val="21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8D4DF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8D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kuszewska@rckik-bydgoszcz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barabasz@rckik-bydgosz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976A-63E9-4783-89D5-78B7F7C4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Wiesława Raszkowska</cp:lastModifiedBy>
  <cp:revision>22</cp:revision>
  <cp:lastPrinted>2023-05-11T09:53:00Z</cp:lastPrinted>
  <dcterms:created xsi:type="dcterms:W3CDTF">2023-05-11T09:56:00Z</dcterms:created>
  <dcterms:modified xsi:type="dcterms:W3CDTF">2024-07-02T08:33:00Z</dcterms:modified>
</cp:coreProperties>
</file>