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DF1" w:rsidRDefault="00584C7B">
      <w:pPr>
        <w:jc w:val="right"/>
        <w:rPr>
          <w:rFonts w:ascii="Calibri" w:hAnsi="Calibri"/>
        </w:rPr>
      </w:pPr>
      <w:r>
        <w:rPr>
          <w:rFonts w:ascii="Calibri" w:hAnsi="Calibri" w:cs="Calibri"/>
          <w:color w:val="000000"/>
        </w:rPr>
        <w:t>Załącznik nr</w:t>
      </w:r>
      <w:r w:rsidR="00383640">
        <w:rPr>
          <w:rFonts w:ascii="Calibri" w:hAnsi="Calibri" w:cs="Calibri"/>
          <w:color w:val="000000"/>
        </w:rPr>
        <w:t xml:space="preserve"> 2</w:t>
      </w:r>
      <w:r>
        <w:rPr>
          <w:rFonts w:ascii="Calibri" w:hAnsi="Calibri" w:cs="Calibri"/>
          <w:color w:val="000000"/>
        </w:rPr>
        <w:t xml:space="preserve">  do umowy nr … /TI/2024</w:t>
      </w:r>
    </w:p>
    <w:p w:rsidR="00AC4DF1" w:rsidRDefault="00AC4DF1">
      <w:pPr>
        <w:jc w:val="center"/>
        <w:rPr>
          <w:rFonts w:ascii="Calibri" w:hAnsi="Calibri" w:cs="Calibri"/>
          <w:color w:val="000000"/>
        </w:rPr>
      </w:pPr>
    </w:p>
    <w:p w:rsidR="00AC4DF1" w:rsidRDefault="00584C7B">
      <w:pPr>
        <w:jc w:val="center"/>
        <w:rPr>
          <w:rFonts w:ascii="Calibri" w:hAnsi="Calibri"/>
        </w:rPr>
      </w:pPr>
      <w:r>
        <w:rPr>
          <w:rFonts w:ascii="Calibri" w:hAnsi="Calibri" w:cs="Calibri"/>
          <w:b/>
          <w:u w:val="single"/>
        </w:rPr>
        <w:t>Opis przedmiotu zamówienia</w:t>
      </w:r>
    </w:p>
    <w:p w:rsidR="00AC4DF1" w:rsidRDefault="00AC4DF1">
      <w:pPr>
        <w:jc w:val="center"/>
        <w:rPr>
          <w:rFonts w:ascii="Calibri" w:hAnsi="Calibri" w:cs="Calibri"/>
          <w:color w:val="000000"/>
        </w:rPr>
      </w:pPr>
    </w:p>
    <w:p w:rsidR="00AC4DF1" w:rsidRDefault="00584C7B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ab/>
        <w:t>Przedmiotem zamówienia jest rozbudowa systemu poprzez dostawę urządzeń łączności radiowej w postaci stacji bazowej, radiotelefonów wraz z akcesoriami dopuszczonymi do współpracy z istniejącym systemem i niezbędnym oprogramowaniem w celu rozbudowy istniejącego systemu.</w:t>
      </w:r>
    </w:p>
    <w:p w:rsidR="00AC4DF1" w:rsidRDefault="00584C7B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ab/>
      </w:r>
    </w:p>
    <w:p w:rsidR="00AC4DF1" w:rsidRDefault="00584C7B">
      <w:pPr>
        <w:pStyle w:val="Akapitzlist1"/>
        <w:ind w:left="0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I       Ogólne uwarunkowania.</w:t>
      </w:r>
    </w:p>
    <w:p w:rsidR="00AC4DF1" w:rsidRDefault="00584C7B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ab/>
        <w:t xml:space="preserve">Obecnie w Komendzie Wojewódzkiej Policji we Wrocławiu użytkowany jest cyfrowy system łączności TETRA z szyfrowaniem TEA2 zbudowany na wyniesionych stacjach bazowych MTS4 firmy </w:t>
      </w:r>
      <w:r>
        <w:rPr>
          <w:rFonts w:asciiTheme="minorHAnsi" w:hAnsiTheme="minorHAnsi" w:cstheme="minorHAnsi"/>
          <w:color w:val="000000"/>
        </w:rPr>
        <w:t xml:space="preserve">Motorola </w:t>
      </w:r>
      <w:proofErr w:type="spellStart"/>
      <w:r>
        <w:rPr>
          <w:rFonts w:asciiTheme="minorHAnsi" w:hAnsiTheme="minorHAnsi" w:cstheme="minorHAnsi"/>
        </w:rPr>
        <w:t>Dimetra</w:t>
      </w:r>
      <w:proofErr w:type="spellEnd"/>
      <w:r>
        <w:rPr>
          <w:rFonts w:asciiTheme="minorHAnsi" w:hAnsiTheme="minorHAnsi" w:cstheme="minorHAnsi"/>
        </w:rPr>
        <w:t xml:space="preserve"> X </w:t>
      </w:r>
      <w:proofErr w:type="spellStart"/>
      <w:r>
        <w:rPr>
          <w:rFonts w:asciiTheme="minorHAnsi" w:hAnsiTheme="minorHAnsi" w:cstheme="minorHAnsi"/>
        </w:rPr>
        <w:t>Core</w:t>
      </w:r>
      <w:proofErr w:type="spellEnd"/>
      <w:r>
        <w:rPr>
          <w:rFonts w:asciiTheme="minorHAnsi" w:hAnsiTheme="minorHAnsi" w:cstheme="minorHAnsi"/>
        </w:rPr>
        <w:t xml:space="preserve"> Cor wersja 9.1.1</w:t>
      </w:r>
      <w:r>
        <w:rPr>
          <w:rFonts w:asciiTheme="minorHAnsi" w:hAnsiTheme="minorHAnsi" w:cstheme="minorHAnsi"/>
          <w:color w:val="000000"/>
        </w:rPr>
        <w:t xml:space="preserve"> tworzących</w:t>
      </w:r>
      <w:r>
        <w:rPr>
          <w:rFonts w:ascii="Calibri" w:hAnsi="Calibri" w:cs="Calibri"/>
          <w:color w:val="000000"/>
        </w:rPr>
        <w:t xml:space="preserve"> rozległą sieć łączności, która współgra z urządzeniami i interfejsami DMR. Wykorzystywany system TETRA TEA2 / DMR umożliwia użytkownikom prowadzenie korespondencji z miejsc oddalonych od siebie. Dostarczone przez Wykonawcę  urządzenia (tj. stacje bazowe, radiotelefony ) zostaną uruchomione</w:t>
      </w:r>
      <w:bookmarkStart w:id="0" w:name="_GoBack"/>
      <w:bookmarkEnd w:id="0"/>
      <w:r>
        <w:rPr>
          <w:rFonts w:ascii="Calibri" w:hAnsi="Calibri" w:cs="Calibri"/>
          <w:color w:val="000000"/>
        </w:rPr>
        <w:t xml:space="preserve"> w istniejącej sieci radiowej  TETRA. Wykonawca zapewni w formie oświadczenia pełną kompatybilność dostarczanych urządzeń z pracującym już systemem. </w:t>
      </w:r>
    </w:p>
    <w:p w:rsidR="00AC4DF1" w:rsidRDefault="00584C7B">
      <w:pPr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ab/>
      </w:r>
    </w:p>
    <w:p w:rsidR="00AC4DF1" w:rsidRDefault="00AC4DF1">
      <w:pPr>
        <w:jc w:val="both"/>
        <w:rPr>
          <w:rFonts w:ascii="Calibri" w:hAnsi="Calibri" w:cs="Calibri"/>
        </w:rPr>
      </w:pPr>
    </w:p>
    <w:p w:rsidR="00AC4DF1" w:rsidRDefault="00584C7B">
      <w:pPr>
        <w:jc w:val="both"/>
        <w:rPr>
          <w:rFonts w:ascii="Calibri" w:hAnsi="Calibri"/>
        </w:rPr>
      </w:pPr>
      <w:r>
        <w:rPr>
          <w:rFonts w:ascii="Calibri" w:hAnsi="Calibri" w:cs="Calibri"/>
          <w:b/>
          <w:bCs/>
        </w:rPr>
        <w:t>1. Stacja bazowa</w:t>
      </w:r>
    </w:p>
    <w:p w:rsidR="00AC4DF1" w:rsidRDefault="00AC4DF1">
      <w:pPr>
        <w:jc w:val="both"/>
        <w:rPr>
          <w:rFonts w:ascii="Calibri" w:hAnsi="Calibri" w:cs="Calibri"/>
        </w:rPr>
      </w:pPr>
    </w:p>
    <w:tbl>
      <w:tblPr>
        <w:tblW w:w="9638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1276"/>
        <w:gridCol w:w="8362"/>
      </w:tblGrid>
      <w:tr w:rsidR="00AC4DF1">
        <w:trPr>
          <w:trHeight w:val="7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ind w:left="811" w:hanging="811"/>
            </w:pPr>
            <w:r>
              <w:rPr>
                <w:rStyle w:val="Pogrubienie1"/>
                <w:rFonts w:ascii="Calibri" w:hAnsi="Calibri" w:cs="Calibri"/>
                <w:color w:val="000000"/>
                <w:shd w:val="clear" w:color="auto" w:fill="FFFFFF"/>
              </w:rPr>
              <w:t>Stacja Bazowa 4BR</w:t>
            </w:r>
          </w:p>
        </w:tc>
      </w:tr>
      <w:tr w:rsidR="00AC4DF1">
        <w:trPr>
          <w:trHeight w:val="70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 Stacja Bazowa musi posiadać następujące parametry:</w:t>
            </w:r>
          </w:p>
          <w:p w:rsidR="00AC4DF1" w:rsidRDefault="00584C7B">
            <w:pPr>
              <w:widowControl w:val="0"/>
              <w:ind w:left="811" w:hanging="811"/>
            </w:pPr>
            <w:r>
              <w:rPr>
                <w:rStyle w:val="Pogrubienie1"/>
                <w:rFonts w:ascii="Calibri" w:hAnsi="Calibri" w:cs="Calibri"/>
                <w:b w:val="0"/>
                <w:bCs w:val="0"/>
                <w:color w:val="000000"/>
                <w:sz w:val="22"/>
                <w:szCs w:val="22"/>
                <w:shd w:val="clear" w:color="auto" w:fill="FFFFFF"/>
              </w:rPr>
              <w:t>1.1.1 Wyniesiona, przeznaczona do instalacji w stałych lokalizacjach oddalonych</w:t>
            </w:r>
            <w:r>
              <w:rPr>
                <w:rStyle w:val="Pogrubienie1"/>
                <w:rFonts w:ascii="Calibri" w:hAnsi="Calibri" w:cs="Calibri"/>
                <w:b w:val="0"/>
                <w:bCs w:val="0"/>
                <w:i/>
                <w:iCs/>
                <w:color w:val="C9211E"/>
                <w:sz w:val="22"/>
                <w:szCs w:val="22"/>
                <w:shd w:val="clear" w:color="auto" w:fill="FFFFFF"/>
              </w:rPr>
              <w:t>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1.1.2 Zakres częstotliwości pracy 380-385/390-395 </w:t>
            </w:r>
            <w:proofErr w:type="spellStart"/>
            <w:r>
              <w:rPr>
                <w:rFonts w:ascii="Calibri" w:hAnsi="Calibri" w:cs="Calibri"/>
              </w:rPr>
              <w:t>MHz,przy</w:t>
            </w:r>
            <w:proofErr w:type="spellEnd"/>
            <w:r>
              <w:rPr>
                <w:rFonts w:ascii="Calibri" w:hAnsi="Calibri" w:cs="Calibri"/>
              </w:rPr>
              <w:t xml:space="preserve"> czym zakres pracy BR co najmniej 380-400 MHz;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1.1.3 Odstęp częstotliwości nadajnik/odbiornik 10MHz;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1.1.4 Czułość statyczną odbiornika dla BER ≤ 4%:-117dBm dla stacji opartych o platformę MTS1 i -120dBm dla pozostałych stacji lub lepszą;</w:t>
            </w:r>
          </w:p>
          <w:p w:rsidR="00AC4DF1" w:rsidRDefault="00584C7B">
            <w:pPr>
              <w:widowControl w:val="0"/>
            </w:pPr>
            <w:r>
              <w:rPr>
                <w:rFonts w:ascii="Calibri" w:hAnsi="Calibri" w:cs="Calibri"/>
              </w:rPr>
              <w:t>1.1.5 Moc wyjściową nadajników regulowaną w zakresie przynajmniej: 0 – 25W</w:t>
            </w:r>
            <w:r>
              <w:rPr>
                <w:rStyle w:val="Pogrubienie1"/>
                <w:rFonts w:ascii="Calibri" w:hAnsi="Calibri" w:cs="Calibri"/>
                <w:b w:val="0"/>
                <w:bCs w:val="0"/>
                <w:i/>
                <w:iCs/>
                <w:color w:val="C9211E"/>
                <w:sz w:val="22"/>
                <w:szCs w:val="22"/>
                <w:shd w:val="clear" w:color="auto" w:fill="FFFFFF"/>
              </w:rPr>
              <w:t>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1.2 Wyniesione BS muszą zapewniać monitorowanie stanu zewnętrznych czujników.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1.4 Dostęp do Wyniesionych BS musi być monitorowany. Kontrola musi obejmować przynajmniej otwarcie drzwi szaf/y BS.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1.5 Wyniesione BS muszą zapewniać mechanizm przełączenia, który w przypadku awarii jednego łącza teletransmisyjnego automatycznie przełączy się na alternatywne (zapasowe) łącze teletransmisyjne, natomiast w przypadku awarii obu łączy teletransmisyjnych i utraty komunikacji z </w:t>
            </w:r>
            <w:proofErr w:type="spellStart"/>
            <w:r>
              <w:rPr>
                <w:rFonts w:ascii="Calibri" w:hAnsi="Calibri" w:cs="Calibri"/>
              </w:rPr>
              <w:t>SwMI</w:t>
            </w:r>
            <w:proofErr w:type="spellEnd"/>
            <w:r>
              <w:rPr>
                <w:rFonts w:ascii="Calibri" w:hAnsi="Calibri" w:cs="Calibri"/>
              </w:rPr>
              <w:t xml:space="preserve"> przełączy stację w tryb </w:t>
            </w:r>
            <w:proofErr w:type="spellStart"/>
            <w:r>
              <w:rPr>
                <w:rFonts w:ascii="Calibri" w:hAnsi="Calibri" w:cs="Calibri"/>
              </w:rPr>
              <w:t>Trankingu</w:t>
            </w:r>
            <w:proofErr w:type="spellEnd"/>
            <w:r>
              <w:rPr>
                <w:rFonts w:ascii="Calibri" w:hAnsi="Calibri" w:cs="Calibri"/>
              </w:rPr>
              <w:t xml:space="preserve"> Lokalnego bądź przerwie obsługę ruchu radiowego (w zależności od konfiguracji Administratora, niezależnej dla każdej BS). W momencie, gdy dostępne stanie się chociażby jedno z łączy, Wyniesiona BS musi automatycznie przechodzić do pracy w trybie </w:t>
            </w:r>
            <w:proofErr w:type="spellStart"/>
            <w:r>
              <w:rPr>
                <w:rFonts w:ascii="Calibri" w:hAnsi="Calibri" w:cs="Calibri"/>
              </w:rPr>
              <w:t>Trankingu</w:t>
            </w:r>
            <w:proofErr w:type="spellEnd"/>
            <w:r>
              <w:rPr>
                <w:rFonts w:ascii="Calibri" w:hAnsi="Calibri" w:cs="Calibri"/>
              </w:rPr>
              <w:t xml:space="preserve"> Rozległego.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1.6 Konstrukcja Wyniesionej BS z czterema BR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1.7 W trybie </w:t>
            </w:r>
            <w:proofErr w:type="spellStart"/>
            <w:r>
              <w:rPr>
                <w:rFonts w:ascii="Calibri" w:hAnsi="Calibri" w:cs="Calibri"/>
              </w:rPr>
              <w:t>Trankingu</w:t>
            </w:r>
            <w:proofErr w:type="spellEnd"/>
            <w:r>
              <w:rPr>
                <w:rFonts w:ascii="Calibri" w:hAnsi="Calibri" w:cs="Calibri"/>
              </w:rPr>
              <w:t xml:space="preserve"> Lokalnego BS musi realizować co najmniej następujące usługi: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1.7.1 Połączenia grupowe. Użytkownik musi zostać dołączony do tych samych grup rozmównych, w których działał przed wejściem w tryb </w:t>
            </w:r>
            <w:proofErr w:type="spellStart"/>
            <w:r>
              <w:rPr>
                <w:rFonts w:ascii="Calibri" w:hAnsi="Calibri" w:cs="Calibri"/>
              </w:rPr>
              <w:t>Trankingu</w:t>
            </w:r>
            <w:proofErr w:type="spellEnd"/>
            <w:r>
              <w:rPr>
                <w:rFonts w:ascii="Calibri" w:hAnsi="Calibri" w:cs="Calibri"/>
              </w:rPr>
              <w:t xml:space="preserve"> Lokalnego, bez podejmowania jakichkolwiek czynności;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1.7.2 Połączenia alarmowe;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lastRenderedPageBreak/>
              <w:t>1.7.3 Maskowanie interfejsu radiowego.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1.8 Wszyscy użytkownicy pozostający w zasięgu BS muszą automatycznie otrzymywać informację o aktualnym trybie pracy BS: </w:t>
            </w:r>
            <w:proofErr w:type="spellStart"/>
            <w:r>
              <w:rPr>
                <w:rFonts w:ascii="Calibri" w:hAnsi="Calibri" w:cs="Calibri"/>
              </w:rPr>
              <w:t>Tranking</w:t>
            </w:r>
            <w:proofErr w:type="spellEnd"/>
            <w:r>
              <w:rPr>
                <w:rFonts w:ascii="Calibri" w:hAnsi="Calibri" w:cs="Calibri"/>
              </w:rPr>
              <w:t xml:space="preserve"> Rozległy lub </w:t>
            </w:r>
            <w:proofErr w:type="spellStart"/>
            <w:r>
              <w:rPr>
                <w:rFonts w:ascii="Calibri" w:hAnsi="Calibri" w:cs="Calibri"/>
              </w:rPr>
              <w:t>Tranking</w:t>
            </w:r>
            <w:proofErr w:type="spellEnd"/>
            <w:r>
              <w:rPr>
                <w:rFonts w:ascii="Calibri" w:hAnsi="Calibri" w:cs="Calibri"/>
              </w:rPr>
              <w:t xml:space="preserve"> Lokalny.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1.9 Działając w trybie </w:t>
            </w:r>
            <w:proofErr w:type="spellStart"/>
            <w:r>
              <w:rPr>
                <w:rFonts w:ascii="Calibri" w:hAnsi="Calibri" w:cs="Calibri"/>
              </w:rPr>
              <w:t>Trankingu</w:t>
            </w:r>
            <w:proofErr w:type="spellEnd"/>
            <w:r>
              <w:rPr>
                <w:rFonts w:ascii="Calibri" w:hAnsi="Calibri" w:cs="Calibri"/>
              </w:rPr>
              <w:t xml:space="preserve"> Lokalnego BS musi kontynuować logowanie Terminali.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 xml:space="preserve">1.10 Działając w trybie </w:t>
            </w:r>
            <w:proofErr w:type="spellStart"/>
            <w:r>
              <w:rPr>
                <w:rFonts w:ascii="Calibri" w:hAnsi="Calibri" w:cs="Calibri"/>
              </w:rPr>
              <w:t>Trankingu</w:t>
            </w:r>
            <w:proofErr w:type="spellEnd"/>
            <w:r>
              <w:rPr>
                <w:rFonts w:ascii="Calibri" w:hAnsi="Calibri" w:cs="Calibri"/>
              </w:rPr>
              <w:t xml:space="preserve"> Lokalnego BS musi obsługiwać wywłaszczanie trwających połączeń przez połączenia alarmowe, jeśli nie ma dostępnych Kanałów Komunikacyjnych do obsługi połączenia.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1.11 BS musi wykrywać awarię oraz zgłaszać raport o tej awarii do stanowiska administratorskiego posiadanego przez Zamawiającego. Raportowane muszą być co najmniej: uszkodzenie/zanik łącza, zanik napięcia zasilania, przejście na zasilanie rezerwowe, przekroczenie zakresu temperatury pracy, uszkodzenie modułu BS, wystąpienie zakłóceń radiowych.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1.12 W przypadku nieprawidłowej pracy BR obsługującego Kanał Sterujący, kanał ten musi zostać przełączony na inny, prawidłowo działający BR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1.13 Administrator musi mieć funkcję zdalnego programowania BS.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1.14 BS musi umożliwiać skonfigurowanie SCCH.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1.15 Administrator musi mieć możliwość aktywowania SCCH bez zakłócenia pracy Systemu, a w szczególności bez zatrzymania lub ponownego uruchomienia BS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1.16 Administrator musi mieć możliwość zmiany Kanału Sterującego w Kanał Komunikacyjny bez zakłócania pracy Systemu a w szczególności bez zatrzymania lub ponownego uruchomienia BS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1.17 BS musi umożliwiać dynamiczne przydzielanie Kanałów Komunikacyjnych do pakietowej transmisji danych.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1.18 Połączenia głosowe muszą mieć wyższy priorytet niż pakietowa transmisja danych. W przypadku, gdy zajdzie taka konieczność, Kanały Komunikacyjne zajmowane przez pakietową transmisję danych muszą być zwalniane i przydzielane do realizacji połączeń głosowych.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1.19 BS musi wykrywać występowanie zakłóceń radiowych BR wchodzących w jego skład. W takiej sytuacji Kanał Sterujący obsługiwany przez zakłócany BR musi zostać automatycznie przełączony na inny BR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</w:rPr>
              <w:t>1.20 Administrator musi posiadać funkcje zdalnego wyłączenia BR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1.21 Wyniesiona BS musi być skonfigurowana dla trójdrożnego odbioru zbiorczego, z możliwością podłączenia układu z mniejszą liczbą anten. </w:t>
            </w:r>
            <w:r>
              <w:rPr>
                <w:rFonts w:ascii="Calibri" w:hAnsi="Calibri" w:cs="Calibri"/>
              </w:rPr>
              <w:t>Każda stacja musi być wyposażona w przynajmniej dwa moduły zasilaczy oraz dwa redundantne</w:t>
            </w:r>
            <w:r>
              <w:rPr>
                <w:rFonts w:ascii="Calibri" w:hAnsi="Calibri" w:cs="Calibri"/>
                <w:color w:val="000000"/>
              </w:rPr>
              <w:t xml:space="preserve"> kontrolery stacji. W ukompletowaniu stacji należy zawrzeć zestaw GPS. </w:t>
            </w:r>
            <w:r>
              <w:rPr>
                <w:rFonts w:ascii="Calibri" w:hAnsi="Calibri" w:cs="Calibri"/>
                <w:color w:val="000000"/>
              </w:rPr>
              <w:br/>
              <w:t>1.22 Wyniesione BS będą dostarczane z dwoma portami elektrycznymi Ethernet. Zamawiający przewiduje samodzielne programowanie klucza Ki, parametrów radiowych oraz sieciowych OST112. Wykonawca w dokumentacji technicznej dotyczącej BS zawrze pełną listę parametrów koniecznych do ustawienia przez Zamawiającego.</w:t>
            </w:r>
          </w:p>
          <w:p w:rsidR="00AC4DF1" w:rsidRDefault="00AC4DF1">
            <w:pPr>
              <w:widowControl w:val="0"/>
              <w:rPr>
                <w:rFonts w:ascii="Calibri" w:hAnsi="Calibri"/>
              </w:rPr>
            </w:pPr>
          </w:p>
        </w:tc>
      </w:tr>
      <w:tr w:rsidR="00AC4DF1">
        <w:trPr>
          <w:trHeight w:val="2716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1.1</w:t>
            </w:r>
          </w:p>
        </w:tc>
        <w:tc>
          <w:tcPr>
            <w:tcW w:w="8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Anteny GPS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 Zestaw GPS, stanowiący ukompletowanie wyniesionej BS, składa się z: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1.1.1 anten GPS – 2 szt.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1.1.2 odgromników - 2 szt.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1.1.3 zestawów uziemiających dla kabla CNT400 – 4 szt.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1.1.4 kabla CNT400 - 50mb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1.1.5 złączy do kabla CNT400 w typach i rodzajach pasujących do: gniazda anteny GPS (2 szt.), odgromnika (4szt.) i gniazda GPS w stacji bazowej (2szt.).</w:t>
            </w:r>
          </w:p>
        </w:tc>
      </w:tr>
      <w:tr w:rsidR="00AC4DF1">
        <w:trPr>
          <w:trHeight w:val="1537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1.2</w:t>
            </w:r>
          </w:p>
        </w:tc>
        <w:tc>
          <w:tcPr>
            <w:tcW w:w="8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Wyposażenie dodatkowe</w:t>
            </w:r>
          </w:p>
          <w:p w:rsidR="00AC4DF1" w:rsidRDefault="00AC4DF1">
            <w:pPr>
              <w:widowControl w:val="0"/>
              <w:rPr>
                <w:rFonts w:ascii="Calibri" w:hAnsi="Calibri"/>
              </w:rPr>
            </w:pP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1.2.1 Wykonawca dostarczy  2 urządzenia przenośne pracujące w sieci TETRA oraz szerokopasmowej sieci 4G LTE zapewniające komunikację głosową i transmisję danych o minimalnej klasie szczelności IP67</w:t>
            </w:r>
          </w:p>
        </w:tc>
      </w:tr>
    </w:tbl>
    <w:p w:rsidR="00AC4DF1" w:rsidRDefault="00AC4DF1">
      <w:pPr>
        <w:pStyle w:val="Akapitzlist1"/>
        <w:suppressAutoHyphens w:val="0"/>
        <w:spacing w:line="276" w:lineRule="auto"/>
        <w:rPr>
          <w:rFonts w:ascii="Calibri" w:hAnsi="Calibri"/>
          <w:b/>
          <w:bCs/>
        </w:rPr>
      </w:pPr>
    </w:p>
    <w:p w:rsidR="00AC4DF1" w:rsidRDefault="00584C7B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lang w:eastAsia="en-US"/>
        </w:rPr>
        <w:t>2. Zestaw kamuflowany do radiotelefonu MTP 3550</w:t>
      </w:r>
    </w:p>
    <w:p w:rsidR="00AC4DF1" w:rsidRDefault="00AC4DF1">
      <w:pPr>
        <w:jc w:val="both"/>
        <w:rPr>
          <w:lang w:eastAsia="en-US"/>
        </w:rPr>
      </w:pPr>
    </w:p>
    <w:tbl>
      <w:tblPr>
        <w:tblW w:w="9638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1276"/>
        <w:gridCol w:w="8362"/>
      </w:tblGrid>
      <w:tr w:rsidR="00AC4DF1">
        <w:trPr>
          <w:trHeight w:val="95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  <w:lang w:eastAsia="en-US"/>
              </w:rPr>
              <w:t>Zestaw kamuflowany do radiotelefonu MTP 3550</w:t>
            </w:r>
          </w:p>
        </w:tc>
      </w:tr>
      <w:tr w:rsidR="00AC4DF1">
        <w:trPr>
          <w:trHeight w:val="1129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1</w:t>
            </w:r>
          </w:p>
        </w:tc>
        <w:tc>
          <w:tcPr>
            <w:tcW w:w="8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tabs>
                <w:tab w:val="left" w:pos="1095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lang w:eastAsia="pl-PL"/>
              </w:rPr>
              <w:t xml:space="preserve">1.1. </w:t>
            </w:r>
            <w:r>
              <w:rPr>
                <w:rFonts w:ascii="Calibri" w:hAnsi="Calibri"/>
                <w:bCs/>
                <w:lang w:eastAsia="pl-PL"/>
              </w:rPr>
              <w:t xml:space="preserve">Zestaw słuchawkowy z przeźroczystym </w:t>
            </w:r>
            <w:proofErr w:type="spellStart"/>
            <w:r>
              <w:rPr>
                <w:rFonts w:ascii="Calibri" w:hAnsi="Calibri"/>
                <w:bCs/>
                <w:lang w:eastAsia="pl-PL"/>
              </w:rPr>
              <w:t>fonowodem</w:t>
            </w:r>
            <w:proofErr w:type="spellEnd"/>
          </w:p>
          <w:p w:rsidR="00AC4DF1" w:rsidRDefault="00584C7B">
            <w:pPr>
              <w:widowControl w:val="0"/>
              <w:tabs>
                <w:tab w:val="left" w:pos="1095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lang w:eastAsia="pl-PL"/>
              </w:rPr>
              <w:t xml:space="preserve">1.2. </w:t>
            </w:r>
            <w:r>
              <w:rPr>
                <w:rFonts w:ascii="Calibri" w:hAnsi="Calibri"/>
                <w:bCs/>
                <w:lang w:eastAsia="pl-PL"/>
              </w:rPr>
              <w:t xml:space="preserve">Zakończenie zestawu złączem przyłączanym do złącza akcesoriów </w:t>
            </w:r>
            <w:r>
              <w:rPr>
                <w:rFonts w:ascii="Calibri" w:hAnsi="Calibri"/>
                <w:bCs/>
                <w:lang w:eastAsia="pl-PL"/>
              </w:rPr>
              <w:br/>
              <w:t xml:space="preserve">        radiotelefonu Motorola MTP3550</w:t>
            </w:r>
          </w:p>
          <w:p w:rsidR="00AC4DF1" w:rsidRDefault="00584C7B">
            <w:pPr>
              <w:widowControl w:val="0"/>
              <w:tabs>
                <w:tab w:val="left" w:pos="1095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lang w:eastAsia="pl-PL"/>
              </w:rPr>
              <w:t xml:space="preserve">1.3. </w:t>
            </w:r>
            <w:r>
              <w:rPr>
                <w:rFonts w:ascii="Calibri" w:hAnsi="Calibri"/>
                <w:bCs/>
                <w:lang w:eastAsia="pl-PL"/>
              </w:rPr>
              <w:t>Przycisk nadawania (PTT) oraz mikrofon na osobnych kablach</w:t>
            </w:r>
          </w:p>
          <w:p w:rsidR="00AC4DF1" w:rsidRDefault="00584C7B">
            <w:pPr>
              <w:widowControl w:val="0"/>
              <w:tabs>
                <w:tab w:val="left" w:pos="1095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lang w:eastAsia="pl-PL"/>
              </w:rPr>
              <w:t xml:space="preserve">1.4. </w:t>
            </w:r>
            <w:r>
              <w:rPr>
                <w:rFonts w:ascii="Calibri" w:hAnsi="Calibri"/>
                <w:bCs/>
                <w:lang w:eastAsia="pl-PL"/>
              </w:rPr>
              <w:t>Programowalny jeden przycisk</w:t>
            </w:r>
          </w:p>
          <w:p w:rsidR="00AC4DF1" w:rsidRDefault="00584C7B">
            <w:pPr>
              <w:widowControl w:val="0"/>
              <w:tabs>
                <w:tab w:val="left" w:pos="1095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lang w:eastAsia="pl-PL"/>
              </w:rPr>
              <w:t xml:space="preserve">1.5. </w:t>
            </w:r>
            <w:r>
              <w:rPr>
                <w:rFonts w:ascii="Calibri" w:hAnsi="Calibri"/>
                <w:bCs/>
                <w:lang w:eastAsia="pl-PL"/>
              </w:rPr>
              <w:t>Kolor czarny</w:t>
            </w:r>
          </w:p>
        </w:tc>
      </w:tr>
    </w:tbl>
    <w:p w:rsidR="00AC4DF1" w:rsidRDefault="00AC4DF1">
      <w:pPr>
        <w:rPr>
          <w:rFonts w:ascii="Calibri" w:hAnsi="Calibri"/>
        </w:rPr>
      </w:pPr>
    </w:p>
    <w:p w:rsidR="00AC4DF1" w:rsidRDefault="00584C7B">
      <w:pPr>
        <w:suppressAutoHyphens w:val="0"/>
        <w:spacing w:line="276" w:lineRule="auto"/>
        <w:rPr>
          <w:rFonts w:ascii="Calibri" w:hAnsi="Calibri"/>
        </w:rPr>
      </w:pPr>
      <w:r>
        <w:rPr>
          <w:rFonts w:ascii="Calibri" w:hAnsi="Calibri"/>
          <w:b/>
          <w:color w:val="000000"/>
        </w:rPr>
        <w:t>3. Radiotelefon UHF TETRA przewoźny ukompletowanie biurkowe</w:t>
      </w:r>
    </w:p>
    <w:p w:rsidR="00AC4DF1" w:rsidRDefault="00AC4DF1">
      <w:pPr>
        <w:keepNext/>
        <w:ind w:left="720"/>
        <w:outlineLvl w:val="8"/>
        <w:rPr>
          <w:rFonts w:asciiTheme="minorHAnsi" w:eastAsia="Times New Roman" w:hAnsiTheme="minorHAnsi"/>
          <w:b/>
          <w:bCs/>
          <w:color w:val="000000"/>
        </w:rPr>
      </w:pPr>
    </w:p>
    <w:tbl>
      <w:tblPr>
        <w:tblW w:w="9636" w:type="dxa"/>
        <w:jc w:val="center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793"/>
        <w:gridCol w:w="8843"/>
      </w:tblGrid>
      <w:tr w:rsidR="00AC4DF1">
        <w:trPr>
          <w:trHeight w:hRule="exact" w:val="413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Lp.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Wymagania</w:t>
            </w:r>
          </w:p>
        </w:tc>
      </w:tr>
      <w:tr w:rsidR="00AC4DF1">
        <w:trPr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AC4DF1">
            <w:pPr>
              <w:widowControl w:val="0"/>
              <w:snapToGrid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Radiotelefon przewoźny standardu TETRA w ukompletowaniu biurkowym</w:t>
            </w:r>
          </w:p>
        </w:tc>
      </w:tr>
      <w:tr w:rsidR="00AC4DF1">
        <w:trPr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ind w:left="114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1.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Parametry radiotelefonu</w:t>
            </w:r>
          </w:p>
        </w:tc>
      </w:tr>
      <w:tr w:rsidR="00AC4DF1">
        <w:trPr>
          <w:trHeight w:val="1124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ind w:left="114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1.1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lang w:eastAsia="en-US"/>
              </w:rPr>
              <w:t>1. Parametry techniczne ogólne:</w:t>
            </w:r>
          </w:p>
          <w:p w:rsidR="00AC4DF1" w:rsidRDefault="00AC4DF1">
            <w:pPr>
              <w:widowControl w:val="0"/>
              <w:snapToGrid w:val="0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1.1.1.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 xml:space="preserve">Zakres częstotliwości pracy w trybie </w:t>
            </w:r>
            <w:proofErr w:type="spellStart"/>
            <w:r>
              <w:rPr>
                <w:rFonts w:asciiTheme="minorHAnsi" w:hAnsiTheme="minorHAnsi"/>
                <w:color w:val="000000"/>
                <w:lang w:eastAsia="en-US"/>
              </w:rPr>
              <w:t>trankingowym</w:t>
            </w:r>
            <w:proofErr w:type="spellEnd"/>
            <w:r>
              <w:rPr>
                <w:rFonts w:asciiTheme="minorHAnsi" w:hAnsiTheme="minorHAnsi"/>
                <w:color w:val="000000"/>
                <w:lang w:eastAsia="en-US"/>
              </w:rPr>
              <w:t xml:space="preserve"> (TMO) 380 - 430 MHz.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1.1.2.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Zakres częstotliwości pracy w trybie bezpośrednim (DMO) 380 - 430 MHz.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1.1.3.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Częstotliwości znamionowe i numeracja kanałów TETRA zgodnie ze specyfikacją ETSI TS 100 392-15 V1.5.1.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1.1.4.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Moc nadajnika przynajmniej 10 W (klasa mocy 2 wg EN 300 392-2).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1.1.5.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Klasa odbiornika: A i B.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1.1.6.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Zakres napięcia zasilania: od 10,8V do 15,6V DC.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1.1.7.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Minimalny zakres temperatury pracy od -25°C do +55°C.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1.1.8.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Minimalna klasa ochrony obudowy przed wnikaniem pyłu i wody: IP 54.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1.1.9.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Odporność na narażenia mechaniczne, wibracje, udary i spadek swobodny: klasa 5M3 według normy ETSI EN300 019-1-5.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1.1.10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Rozdzielny zespół nadawczo-odbiorczy i panel sterowania z wyświetlaczem i klawiaturą.</w:t>
            </w:r>
          </w:p>
        </w:tc>
      </w:tr>
      <w:tr w:rsidR="00AC4DF1">
        <w:trPr>
          <w:trHeight w:val="551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ind w:left="114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lastRenderedPageBreak/>
              <w:t>1.2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Wymagania funkcjonalno-użytkowe</w:t>
            </w:r>
          </w:p>
          <w:p w:rsidR="00AC4DF1" w:rsidRDefault="00AC4DF1">
            <w:pPr>
              <w:pStyle w:val="Akapitzlist"/>
              <w:widowControl w:val="0"/>
              <w:tabs>
                <w:tab w:val="left" w:pos="-3060"/>
              </w:tabs>
              <w:ind w:left="2880" w:hanging="2454"/>
              <w:jc w:val="both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1. Wymagania ogólne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Wymagane tryby pracy radiotelefonu: tryb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trankingowy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(TMO), tryb bezpośredni (DMO).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Aktywne tryby pracy: TMO/DMO Gateway i DMO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Repeater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1.1.3.</w:t>
            </w:r>
            <w:r>
              <w:rPr>
                <w:rFonts w:ascii="Calibri" w:hAnsi="Calibri"/>
                <w:color w:val="000000"/>
                <w:szCs w:val="24"/>
              </w:rPr>
              <w:tab/>
              <w:t>Podświetlany kolorowy wyświetlacz o liczbie kolorów nie mniej niż 65000 i rozdzielczości nie mniejszej niż 320x240 pikseli (z możliwością wyłączenia podświetlenia przez użytkownika).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1.1.4.</w:t>
            </w:r>
            <w:r>
              <w:rPr>
                <w:rFonts w:ascii="Calibri" w:hAnsi="Calibri"/>
                <w:color w:val="000000"/>
                <w:szCs w:val="24"/>
              </w:rPr>
              <w:tab/>
              <w:t>Wbudowany i uaktywniony moduł GPS.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1.1.5.</w:t>
            </w:r>
            <w:r>
              <w:rPr>
                <w:rFonts w:ascii="Calibri" w:hAnsi="Calibri"/>
                <w:color w:val="000000"/>
                <w:szCs w:val="24"/>
              </w:rPr>
              <w:tab/>
              <w:t>Podświetlana klawiatura alfanumeryczna zabezpieczona przed przypadkowym użyciem (z możliwością wyłączenia podświetlenia przez użytkownika).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1.1.6.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ograniczania czasu nadawania.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1.1.7.</w:t>
            </w:r>
            <w:r>
              <w:rPr>
                <w:rFonts w:ascii="Calibri" w:hAnsi="Calibri"/>
                <w:color w:val="000000"/>
                <w:szCs w:val="24"/>
              </w:rPr>
              <w:tab/>
              <w:t>Dedykowane pokrętło lub przyciski funkcji wyboru grup rozmównych.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1.1.8.</w:t>
            </w:r>
            <w:r>
              <w:rPr>
                <w:rFonts w:ascii="Calibri" w:hAnsi="Calibri"/>
                <w:color w:val="000000"/>
                <w:szCs w:val="24"/>
              </w:rPr>
              <w:tab/>
              <w:t>Dedykowane pokrętło lub przyciski regulacji głośności.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1.1.9.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tworzenia przy użyciu zestawu do programowania struktury folderów, grup i kanałów w sposób uniemożliwiający ingerencję ze strony użytkownika niewyposażonego w w/w zestaw w zaprogramowaną ilość, układ i zawartość folderów, z wyłączeniem wymagania pkt 1.1.10.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1.1.10.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 programowania.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tworzenia przynajmniej 20 różnych list skanowania o pojemności przynajmniej 16 pozycji każda, które będą uaktywniane stosownie do potrzeb użytkownika.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1.1.12.</w:t>
            </w:r>
            <w:r>
              <w:rPr>
                <w:rFonts w:ascii="Calibri" w:hAnsi="Calibri"/>
                <w:color w:val="000000"/>
                <w:szCs w:val="24"/>
              </w:rPr>
              <w:tab/>
              <w:t>Programowe definiowanie wyświetlanej nazwy grupy (min. 12 znaków alfanumerycznych).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1.1.13.</w:t>
            </w:r>
            <w:r>
              <w:rPr>
                <w:rFonts w:ascii="Calibri" w:hAnsi="Calibri"/>
                <w:color w:val="000000"/>
                <w:szCs w:val="24"/>
              </w:rPr>
              <w:tab/>
              <w:t>Interfejs użytkownika radiotelefonu w języku polskim.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1.1.14.</w:t>
            </w:r>
            <w:r>
              <w:rPr>
                <w:rFonts w:ascii="Calibri" w:hAnsi="Calibri"/>
                <w:color w:val="000000"/>
                <w:szCs w:val="24"/>
              </w:rPr>
              <w:tab/>
              <w:t>Programowalny przycisk funkcyjny, umieszczony na obudowie w sposób umożliwiający szybki i łatwy dostęp do zdefiniowanej funkcji.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1.1.15.</w:t>
            </w:r>
            <w:r>
              <w:rPr>
                <w:rFonts w:ascii="Calibri" w:hAnsi="Calibri"/>
                <w:color w:val="000000"/>
                <w:szCs w:val="24"/>
              </w:rPr>
              <w:tab/>
              <w:t>Dedykowany przycisk funkcyjny w wyróżniającym się kolorze, umożliwiający włączenie trybu alarmowego, zabezpieczony przed przypadkowym użyciem, umieszczony na obudowie w sposób zapewniający łatwy dostęp.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1.1.16.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zdefiniowania skróconych numerów ISSI.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1.1.17.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i ręcznego zdefiniowania listy kontaktów radiowych i telefonicznych o pojemności przynajmniej 500 pozycji.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1.1.18.</w:t>
            </w:r>
            <w:r>
              <w:rPr>
                <w:rFonts w:ascii="Calibri" w:hAnsi="Calibri"/>
                <w:color w:val="000000"/>
                <w:szCs w:val="24"/>
              </w:rPr>
              <w:tab/>
              <w:t>Programowo definiowana opcja włączenia/wyłączenia odbiornika GPS w wariantach: stale włączony, stale wyłączony, działanie GPS zależne od użytkownika.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1.1.19.</w:t>
            </w:r>
            <w:r>
              <w:rPr>
                <w:rFonts w:ascii="Calibri" w:hAnsi="Calibri"/>
                <w:color w:val="000000"/>
                <w:szCs w:val="24"/>
              </w:rPr>
              <w:tab/>
              <w:t>Programowo definiowana opcja przesyłania danych lokalizacyjnych za pośrednictwem SDS.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1.1.20.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przebywania w zasięgu i poza zasięgiem sieci.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1.1.21.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poziomu odbieranego sygnału.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1.1.22.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trybu pracy: TMO, DMO.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lastRenderedPageBreak/>
              <w:t>1.1.23.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odbioru wiadomości statusowej.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1.1.24.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odbioru wiadomości SDS.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1.1.25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Praca w trybach DMO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Repeater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i TMO/DMO Gateway za pośrednictwem dedykowanych terminali oferujących ww. usługi.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1.1.26.</w:t>
            </w:r>
            <w:r>
              <w:rPr>
                <w:rFonts w:ascii="Calibri" w:hAnsi="Calibri"/>
                <w:color w:val="000000"/>
                <w:szCs w:val="24"/>
              </w:rPr>
              <w:tab/>
              <w:t>Wbudowane złącze do podłączenia zewnętrznego mikrofonu z przyciskiem PTT.</w:t>
            </w: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102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2. Wymagane funkcje radiotelefonu w trybie TMO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realizacji połączeń: alarmowych, grupowych głosowych (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semidupleksowych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), indywidualnych głosowych, dupleksowych z sieciami telefonicznymi stacjonarnymi (PABX/PSTN) oraz ruchomymi (GSM).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1.2.2.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na adresy grupowe i indywidualne oraz odbiór wiadomości statusowych.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1.2.3.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na adresy grupowe i indywidualne oraz odbiór krótkich wiadomości tekstowych (SDS).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1.2.4.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odbioru SDS w trakcie połączenia głosowego.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1.2.5.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i odbiór danych pakietowych.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1.2.6.</w:t>
            </w:r>
            <w:r>
              <w:rPr>
                <w:rFonts w:ascii="Calibri" w:hAnsi="Calibri"/>
                <w:color w:val="000000"/>
                <w:szCs w:val="24"/>
              </w:rPr>
              <w:tab/>
              <w:t>Identyfikacja strony wywołującej.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1.2.7.</w:t>
            </w:r>
            <w:r>
              <w:rPr>
                <w:rFonts w:ascii="Calibri" w:hAnsi="Calibri"/>
                <w:color w:val="000000"/>
                <w:szCs w:val="24"/>
              </w:rPr>
              <w:tab/>
              <w:t>Identyfikacja rozmówcy.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1.2.8.</w:t>
            </w:r>
            <w:r>
              <w:rPr>
                <w:rFonts w:ascii="Calibri" w:hAnsi="Calibri"/>
                <w:color w:val="000000"/>
                <w:szCs w:val="24"/>
              </w:rPr>
              <w:tab/>
              <w:t>Dynamiczny, z wykorzystaniem komunikacji radiowej, przydział co najmniej 48 numerów grup (DGNA).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1.2.9.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danych GPS określających pozycję użytkownika dla potrzeb aplikacji zgodnie z protokołem LIP.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1.2.10.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Możliwość zdefiniowania jednego lub wielu zdarzeń powodujących automatyczne wysyłanie danych lokalizacyjnych użytkownika, w tym: po włączeniu radiotelefonu, przed zmianą trybu pracy z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trankingowego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na bezpośredni, na skutek inicjacji wywołania alarmowego, sygnalizacji wyczerpania baterii, okresowo co zdefiniowany czas, przy przemieszczeniu się o zadaną odległość, przy utracie widoczności satelitów GPS itp..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odsłuchu otoczenia (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Ambience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Listening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1.2.12.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zaprogramowania co najmniej 800 grup rozmównych TMO.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1.2.13.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podziału zaprogramowanych grup rozmównych na minimum 50 folderów o pojemności min. 16 grup rozmównych TMO każdy, przy czym ta sama grupa może być przydzielona do dowolnej ilości folderów.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1.2.14.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i ręcznego ustawienia grup rozmównych do pracy w skaningu ze zróżnicowanym priorytetem skanowania.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1.2.15.</w:t>
            </w:r>
            <w:r>
              <w:rPr>
                <w:rFonts w:ascii="Calibri" w:hAnsi="Calibri"/>
                <w:color w:val="000000"/>
                <w:szCs w:val="24"/>
              </w:rPr>
              <w:tab/>
              <w:t>Informacja o dołączeniu do grupy (DGNA).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1.2.16       Zdalne sterowanie radiotelefonem za pomocą SDS ( SDS Remote Control )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1.2.17       Obsługa dodatkowego kanału kontrolnego SCCH.</w:t>
            </w:r>
          </w:p>
          <w:p w:rsidR="00AC4DF1" w:rsidRDefault="00AC4DF1">
            <w:pPr>
              <w:pStyle w:val="Akapitzlist"/>
              <w:widowControl w:val="0"/>
              <w:ind w:left="1443" w:hanging="1046"/>
              <w:jc w:val="both"/>
              <w:rPr>
                <w:rFonts w:asciiTheme="minorHAnsi" w:hAnsiTheme="minorHAnsi"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3. Wymagane funkcje radiotelefonu w trybie DMO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realizacji połączeń: grupowych głosowych, indywidualnych głosowych, alarmowych.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1.3.2.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i odbiór wiadomości statusowych.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1.3.3.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i odbiór krótkich wiadomości tekstowych (SDS).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1.3.4.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czasu nadawania.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1.3.5.</w:t>
            </w:r>
            <w:r>
              <w:rPr>
                <w:rFonts w:ascii="Calibri" w:hAnsi="Calibri"/>
                <w:color w:val="000000"/>
                <w:szCs w:val="24"/>
              </w:rPr>
              <w:tab/>
              <w:t>Praca na dowolnym, z co najmniej 256 zaprogramowanych kanałów / grup.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lastRenderedPageBreak/>
              <w:t>1.3.6.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podziału zaprogramowanych kanałów na minimum 16 folderów o pojemności min. 16 pozycji.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1.3.7.        Praca w trybie DMO z kluczami SCK</w:t>
            </w:r>
          </w:p>
          <w:p w:rsidR="00AC4DF1" w:rsidRDefault="00AC4DF1">
            <w:pPr>
              <w:pStyle w:val="Akapitzlist"/>
              <w:widowControl w:val="0"/>
              <w:ind w:left="1443" w:hanging="989"/>
              <w:jc w:val="both"/>
              <w:rPr>
                <w:rFonts w:asciiTheme="minorHAnsi" w:hAnsiTheme="minorHAnsi"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4. Wymagane funkcje radiotelefonu w trybie TMO/DMO Gateway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1.4.1.</w:t>
            </w:r>
            <w:r>
              <w:rPr>
                <w:rFonts w:ascii="Calibri" w:hAnsi="Calibri"/>
                <w:color w:val="000000"/>
                <w:szCs w:val="24"/>
              </w:rPr>
              <w:tab/>
              <w:t>Grupowe połączenia głosowe pomiędzy użytkownikami TMO i DMO.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1.4.2.</w:t>
            </w:r>
            <w:r>
              <w:rPr>
                <w:rFonts w:ascii="Calibri" w:hAnsi="Calibri"/>
                <w:color w:val="000000"/>
                <w:szCs w:val="24"/>
              </w:rPr>
              <w:tab/>
              <w:t>Indywidualne połączenia głosowe pomiędzy użytkownikami TMO i DMO.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1.4.3.</w:t>
            </w:r>
            <w:r>
              <w:rPr>
                <w:rFonts w:ascii="Calibri" w:hAnsi="Calibri"/>
                <w:color w:val="000000"/>
                <w:szCs w:val="24"/>
              </w:rPr>
              <w:tab/>
              <w:t>Połączenia alarmowe w obu kierunkach, z DMO do TMO oraz z TMO do DMO.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1.4.4.</w:t>
            </w:r>
            <w:r>
              <w:rPr>
                <w:rFonts w:ascii="Calibri" w:hAnsi="Calibri"/>
                <w:color w:val="000000"/>
                <w:szCs w:val="24"/>
              </w:rPr>
              <w:tab/>
              <w:t>Wywłaszczanie trwającego połączenia (w obu kierunkach).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1.4.5.</w:t>
            </w:r>
            <w:r>
              <w:rPr>
                <w:rFonts w:ascii="Calibri" w:hAnsi="Calibri"/>
                <w:color w:val="000000"/>
                <w:szCs w:val="24"/>
              </w:rPr>
              <w:tab/>
              <w:t>Przesyłanie SDS (w obu kierunkach).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1.4.6.</w:t>
            </w:r>
            <w:r>
              <w:rPr>
                <w:rFonts w:ascii="Calibri" w:hAnsi="Calibri"/>
                <w:color w:val="000000"/>
                <w:szCs w:val="24"/>
              </w:rPr>
              <w:tab/>
              <w:t>Przesyłanie statusów (w obu kierunkach).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Theme="minorHAnsi" w:hAnsiTheme="minorHAnsi"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5. Wymagane funkcje radiotelefonu w trybie DMO </w:t>
            </w:r>
            <w:proofErr w:type="spellStart"/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Repeater</w:t>
            </w:r>
            <w:proofErr w:type="spellEnd"/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1.5.1.</w:t>
            </w:r>
            <w:r>
              <w:rPr>
                <w:rFonts w:ascii="Calibri" w:hAnsi="Calibri"/>
                <w:color w:val="000000"/>
                <w:szCs w:val="24"/>
              </w:rPr>
              <w:tab/>
              <w:t>Retransmisja połączeń głosowych.</w:t>
            </w: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1.5.2.</w:t>
            </w:r>
            <w:r>
              <w:rPr>
                <w:rFonts w:ascii="Calibri" w:hAnsi="Calibri"/>
                <w:color w:val="000000"/>
                <w:szCs w:val="24"/>
              </w:rPr>
              <w:tab/>
              <w:t>Wywołanie alarmowe.</w:t>
            </w: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1.5.4.</w:t>
            </w:r>
            <w:r>
              <w:rPr>
                <w:rFonts w:ascii="Calibri" w:hAnsi="Calibri"/>
                <w:color w:val="000000"/>
                <w:szCs w:val="24"/>
              </w:rPr>
              <w:tab/>
              <w:t>Retransmisja SDS.</w:t>
            </w: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1.5.5.</w:t>
            </w:r>
            <w:r>
              <w:rPr>
                <w:rFonts w:ascii="Calibri" w:hAnsi="Calibri"/>
                <w:color w:val="000000"/>
                <w:szCs w:val="24"/>
              </w:rPr>
              <w:tab/>
              <w:t>Retransmisja statusów.</w:t>
            </w:r>
          </w:p>
          <w:p w:rsidR="00AC4DF1" w:rsidRDefault="00AC4DF1">
            <w:pPr>
              <w:pStyle w:val="Akapitzlist"/>
              <w:widowControl w:val="0"/>
              <w:ind w:left="0"/>
              <w:jc w:val="both"/>
              <w:rPr>
                <w:rFonts w:asciiTheme="minorHAnsi" w:hAnsiTheme="minorHAnsi"/>
                <w:strike/>
                <w:color w:val="000000"/>
                <w:szCs w:val="24"/>
              </w:rPr>
            </w:pPr>
          </w:p>
          <w:p w:rsidR="00AC4DF1" w:rsidRDefault="00AC4DF1">
            <w:pPr>
              <w:pStyle w:val="Akapitzlist"/>
              <w:widowControl w:val="0"/>
              <w:ind w:left="0"/>
              <w:jc w:val="both"/>
              <w:rPr>
                <w:rFonts w:asciiTheme="minorHAnsi" w:hAnsiTheme="minorHAnsi"/>
                <w:strike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6. Wymagania w zakresie bezpieczeństwa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1.6.1.</w:t>
            </w:r>
            <w:r>
              <w:rPr>
                <w:rFonts w:ascii="Calibri" w:hAnsi="Calibri"/>
                <w:color w:val="000000"/>
                <w:szCs w:val="24"/>
              </w:rPr>
              <w:tab/>
              <w:t>Radiotelefon musi zapewniać szyfrowanie zgodnie z algorytmem TEA2 i w tym zakresie musi mieć uaktywnione wymagane licencje.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1.6.2.</w:t>
            </w:r>
            <w:r>
              <w:rPr>
                <w:rFonts w:ascii="Calibri" w:hAnsi="Calibri"/>
                <w:color w:val="000000"/>
                <w:szCs w:val="24"/>
              </w:rPr>
              <w:tab/>
              <w:t>Praca w klasach bezpieczeństwa: SC1, SC2, SC3 (z i bez GCK).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1.6.3.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stosowania dynamicznej zmiany kluczy szyfrujących (GCK, DCK, CCK, SCK) drogą radiową (OTAR).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1.6.4.</w:t>
            </w:r>
            <w:r>
              <w:rPr>
                <w:rFonts w:ascii="Calibri" w:hAnsi="Calibri"/>
                <w:color w:val="000000"/>
                <w:szCs w:val="24"/>
              </w:rPr>
              <w:tab/>
              <w:t>Wzajemne uwierzytelnianie radiotelefonu i infrastruktury sieci (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SwMI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) inicjowane przez radiotelefon.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1.6.5.</w:t>
            </w:r>
            <w:r>
              <w:rPr>
                <w:rFonts w:ascii="Calibri" w:hAnsi="Calibri"/>
                <w:color w:val="000000"/>
                <w:szCs w:val="24"/>
              </w:rPr>
              <w:tab/>
              <w:t>Obsługa uwierzytelniania inicjowanego przez infrastrukturę sieci (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SwMI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1.6.6.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zdalnego, trwałego zablokowania obsługi radiotelefonu w sieci.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1.6.7.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zdalnego, czasowego zablokowania/odblokowania obsługi radiotelefonu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w sieci.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1.6.8.</w:t>
            </w:r>
            <w:r>
              <w:rPr>
                <w:rFonts w:ascii="Calibri" w:hAnsi="Calibri"/>
                <w:color w:val="000000"/>
                <w:szCs w:val="24"/>
              </w:rPr>
              <w:tab/>
              <w:t>Kontrola dostępu do funkcji radiotelefonu za pomocą indywidualnego kodu użytkownika (PIN).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1.6.9.</w:t>
            </w:r>
            <w:r>
              <w:rPr>
                <w:rFonts w:ascii="Calibri" w:hAnsi="Calibri"/>
                <w:color w:val="000000"/>
                <w:szCs w:val="24"/>
              </w:rPr>
              <w:tab/>
              <w:t>Radiotelefon obsługuje kod PUK umożliwiający odblokowanie radia w przypadku błędnego wprowadzenia kodu PIN.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1.6.10.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szyfrowania korespondencji kluczem SCK w sytuacji, kiedy szyfrowanie korespondencji kluczem DCK jest niedostępne.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pracy radiotelefonu zarówno w trybie szyfrowanym jak i w trybie jawnym (CLEAR).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1.6.12.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Gotowość do pracy z szyfrowaniem E2E. (end to end). Radiotelefon musi być przystosowany do wprowadzenia szyfrowania E2E zgodnego ze standardem ETSI TETRA o długości klucza 256 bitów (AES256) przez doposażenie w przyszłości w dodatkowy, wewnętrzny moduł i/lub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upgrade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oprogramowania i/lub zakup licencji.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1.6.13.</w:t>
            </w:r>
            <w:r>
              <w:rPr>
                <w:rFonts w:ascii="Calibri" w:hAnsi="Calibri"/>
                <w:color w:val="000000"/>
                <w:szCs w:val="24"/>
              </w:rPr>
              <w:tab/>
            </w:r>
            <w:r>
              <w:rPr>
                <w:rFonts w:ascii="Calibri" w:hAnsi="Calibri" w:cs="Calibri"/>
                <w:szCs w:val="24"/>
              </w:rPr>
              <w:t xml:space="preserve">Zamawiający posiada zestaw do programowania kluczy KVL 4000. W </w:t>
            </w:r>
            <w:r>
              <w:rPr>
                <w:rFonts w:ascii="Calibri" w:hAnsi="Calibri" w:cs="Calibri"/>
                <w:szCs w:val="24"/>
              </w:rPr>
              <w:lastRenderedPageBreak/>
              <w:t>przypadku zaproponowania radiotelefonu niekompatybilnego z w/w zestawem, Wykonawca dostarczy zestaw do programowania kluczy wraz z kompletnym oprogramowaniem i okablowaniem.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1.6.14.</w:t>
            </w:r>
            <w:r>
              <w:rPr>
                <w:rFonts w:ascii="Calibri" w:hAnsi="Calibri"/>
                <w:color w:val="000000"/>
                <w:szCs w:val="24"/>
              </w:rPr>
              <w:tab/>
              <w:t>Klucze szyfrujące nie mogą być przechowywane w radiotelefonie w sposób jawny, i musi być uniemożliwiony ich odczyt lub przepisanie pomiędzy dwoma radiotelefonami.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1.6.15.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Możliwość aktualizacji oprogramowania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firmware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radiotelefonu.</w:t>
            </w: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szCs w:val="24"/>
              </w:rPr>
              <w:t>1.6.16</w:t>
            </w:r>
            <w:r>
              <w:rPr>
                <w:rFonts w:asciiTheme="minorHAnsi" w:hAnsiTheme="minorHAnsi"/>
                <w:color w:val="000000"/>
                <w:szCs w:val="24"/>
              </w:rPr>
              <w:tab/>
              <w:t xml:space="preserve">Możliwość automatycznego, zdalnego programowania radiotelefonu za pośrednictwem łączy Ethernet w sieci logicznej Zamawiającego, bez konieczności połączenia z </w:t>
            </w:r>
            <w:proofErr w:type="spellStart"/>
            <w:r>
              <w:rPr>
                <w:rFonts w:asciiTheme="minorHAnsi" w:hAnsiTheme="minorHAnsi"/>
                <w:color w:val="000000"/>
                <w:szCs w:val="24"/>
              </w:rPr>
              <w:t>internetem</w:t>
            </w:r>
            <w:proofErr w:type="spellEnd"/>
            <w:r>
              <w:rPr>
                <w:rFonts w:asciiTheme="minorHAnsi" w:hAnsiTheme="minorHAnsi"/>
                <w:color w:val="000000"/>
                <w:szCs w:val="24"/>
              </w:rPr>
              <w:t xml:space="preserve">. Zamawiający nie dopuszcza realizacji tej funkcjonalności przy użyciu łączy bezprzewodowych, np. </w:t>
            </w:r>
            <w:proofErr w:type="spellStart"/>
            <w:r>
              <w:rPr>
                <w:rFonts w:asciiTheme="minorHAnsi" w:hAnsiTheme="minorHAnsi"/>
                <w:color w:val="000000"/>
                <w:szCs w:val="24"/>
              </w:rPr>
              <w:t>WiFi</w:t>
            </w:r>
            <w:proofErr w:type="spellEnd"/>
            <w:r>
              <w:rPr>
                <w:rFonts w:asciiTheme="minorHAnsi" w:hAnsiTheme="minorHAnsi"/>
                <w:color w:val="000000"/>
                <w:szCs w:val="24"/>
              </w:rPr>
              <w:t xml:space="preserve">. Funkcjonalność zdalnego programowania musi oferować możliwość centralnego generowania: zadań do wykonania, plików do programowania radiotelefonów, plików do </w:t>
            </w:r>
            <w:proofErr w:type="spellStart"/>
            <w:r>
              <w:rPr>
                <w:rFonts w:asciiTheme="minorHAnsi" w:hAnsiTheme="minorHAnsi"/>
                <w:color w:val="000000"/>
                <w:szCs w:val="24"/>
              </w:rPr>
              <w:t>upgrade’u</w:t>
            </w:r>
            <w:proofErr w:type="spellEnd"/>
            <w:r>
              <w:rPr>
                <w:rFonts w:asciiTheme="minorHAnsi" w:hAnsiTheme="minorHAnsi"/>
                <w:color w:val="000000"/>
                <w:szCs w:val="24"/>
              </w:rPr>
              <w:t xml:space="preserve"> radiotelefonów (</w:t>
            </w:r>
            <w:proofErr w:type="spellStart"/>
            <w:r>
              <w:rPr>
                <w:rFonts w:asciiTheme="minorHAnsi" w:hAnsiTheme="minorHAnsi"/>
                <w:color w:val="000000"/>
                <w:szCs w:val="24"/>
              </w:rPr>
              <w:t>firmware</w:t>
            </w:r>
            <w:proofErr w:type="spellEnd"/>
            <w:r>
              <w:rPr>
                <w:rFonts w:asciiTheme="minorHAnsi" w:hAnsiTheme="minorHAnsi"/>
                <w:color w:val="000000"/>
                <w:szCs w:val="24"/>
              </w:rPr>
              <w:t>), z możliwością ich automatycznej dystrybucji poprzez sieć Ethernet Zamawiającego</w:t>
            </w:r>
          </w:p>
          <w:p w:rsidR="00AC4DF1" w:rsidRDefault="00AC4DF1">
            <w:pPr>
              <w:widowControl w:val="0"/>
              <w:snapToGrid w:val="0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</w:tc>
      </w:tr>
      <w:tr w:rsidR="00AC4DF1">
        <w:trPr>
          <w:trHeight w:val="470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lastRenderedPageBreak/>
              <w:t>2.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101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Zgodność z wymaganiami zasadniczymi</w:t>
            </w:r>
          </w:p>
          <w:p w:rsidR="00AC4DF1" w:rsidRDefault="00AC4DF1">
            <w:pPr>
              <w:pStyle w:val="Akapitzlist"/>
              <w:widowControl w:val="0"/>
              <w:tabs>
                <w:tab w:val="left" w:pos="-3060"/>
              </w:tabs>
              <w:ind w:left="385"/>
              <w:jc w:val="both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</w:t>
            </w:r>
            <w:r>
              <w:rPr>
                <w:rFonts w:ascii="Calibri" w:hAnsi="Calibri"/>
                <w:color w:val="000000"/>
                <w:szCs w:val="24"/>
              </w:rPr>
              <w:tab/>
              <w:t>Dostarczony sprzęt: – radiotelefony wraz z wyposażeniem dodatkowym, powinien być oznakowany zgodnie ze znajdującymi zastosowanie wymaganiami zasadniczymi w zakresie: bezpieczeństwa i ochrony zdrowia użytkowników, kompatybilności elektromagnetycznej oraz efektywnego wykorzystania widma częstotliwości radiowych określonymi w europejskich dyrektywach: 2014/30/UE, 2014/35/UE, 2014/53/UE.</w:t>
            </w: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2.</w:t>
            </w:r>
            <w:r>
              <w:rPr>
                <w:rFonts w:ascii="Calibri" w:hAnsi="Calibri"/>
                <w:color w:val="000000"/>
                <w:szCs w:val="24"/>
              </w:rPr>
              <w:tab/>
              <w:t>Zgodność z odpowiednimi wymaganiami zasadniczymi powinna być potwierdzona w dostarczonej deklaracji zgodności CE wystawionej przez producenta lub jego upoważnionego przedstawiciele mającego siedzibę w UE.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szCs w:val="24"/>
              </w:rPr>
            </w:pPr>
          </w:p>
        </w:tc>
      </w:tr>
      <w:tr w:rsidR="00AC4DF1">
        <w:trPr>
          <w:trHeight w:val="470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3.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</w:rPr>
              <w:t>Gwarancja</w:t>
            </w:r>
          </w:p>
        </w:tc>
      </w:tr>
      <w:tr w:rsidR="00AC4DF1">
        <w:trPr>
          <w:trHeight w:val="2315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4.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Wyposażenie radiotelefonu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</w:rPr>
              <w:t>Wbudowany głośnik w podstawie lub module wyświetlacza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</w:rPr>
              <w:t>Mikrofon profesjonalny zewnętrzny z zaczepem i przyciskiem nadawania PTT</w:t>
            </w:r>
          </w:p>
          <w:p w:rsidR="00AC4DF1" w:rsidRDefault="00584C7B">
            <w:pPr>
              <w:widowControl w:val="0"/>
              <w:ind w:left="30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</w:rPr>
              <w:t xml:space="preserve">Niezbędne przewody, złącza, uchwyty i elementy umożliwiające bezpieczne zamontowanie w pojeździe (przewód zasilający </w:t>
            </w:r>
            <w:r>
              <w:rPr>
                <w:rFonts w:asciiTheme="minorHAnsi" w:hAnsiTheme="minorHAnsi"/>
                <w:color w:val="000000"/>
              </w:rPr>
              <w:br/>
              <w:t>o długości min. 3 m z zabezpieczeniem od strony baterii akumulatorów i możliwością rozłączenia gniazda bezpiecznikowego na przewodzie)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</w:rPr>
              <w:t>Instrukcja obsługi radiotelefonu w języku polskim</w:t>
            </w:r>
          </w:p>
        </w:tc>
      </w:tr>
      <w:tr w:rsidR="00AC4DF1">
        <w:trPr>
          <w:trHeight w:val="1243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5.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Ukompletowanie dodatkowe radiotelefonu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Złącze akcesoriów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eastAsia="SimSun" w:hAnsi="Calibri"/>
                <w:color w:val="000000"/>
                <w:lang w:eastAsia="hi-IN"/>
              </w:rPr>
              <w:t>Podstawka biurkowa z wbudowanym głośnikiem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eastAsia="SimSun" w:hAnsi="Calibri"/>
                <w:color w:val="000000"/>
                <w:lang w:eastAsia="hi-IN"/>
              </w:rPr>
              <w:t>Mikrofon biurkowy producenta radiotelefonu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eastAsia="SimSun" w:hAnsi="Calibri"/>
                <w:color w:val="000000"/>
                <w:lang w:eastAsia="hi-IN"/>
              </w:rPr>
              <w:t>Zasilacz z akumulatorem</w:t>
            </w:r>
          </w:p>
        </w:tc>
      </w:tr>
      <w:tr w:rsidR="00AC4DF1">
        <w:trPr>
          <w:trHeight w:val="1243"/>
          <w:jc w:val="center"/>
        </w:trPr>
        <w:tc>
          <w:tcPr>
            <w:tcW w:w="7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6</w:t>
            </w:r>
          </w:p>
        </w:tc>
        <w:tc>
          <w:tcPr>
            <w:tcW w:w="8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  <w:b/>
                <w:bCs/>
                <w:u w:val="single"/>
              </w:rPr>
            </w:pPr>
            <w:r>
              <w:rPr>
                <w:rFonts w:ascii="Calibri" w:hAnsi="Calibri"/>
                <w:b/>
                <w:bCs/>
                <w:u w:val="single"/>
              </w:rPr>
              <w:t>Zasilacz 12V z wewnętrznym akumulatorem</w:t>
            </w:r>
          </w:p>
          <w:p w:rsidR="00AC4DF1" w:rsidRDefault="00AC4DF1">
            <w:pPr>
              <w:widowControl w:val="0"/>
              <w:rPr>
                <w:rFonts w:ascii="Calibri" w:hAnsi="Calibri"/>
                <w:b/>
                <w:bCs/>
                <w:u w:val="single"/>
              </w:rPr>
            </w:pPr>
          </w:p>
          <w:p w:rsidR="00AC4DF1" w:rsidRDefault="00584C7B">
            <w:pPr>
              <w:widowControl w:val="0"/>
              <w:suppressAutoHyphens w:val="0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  <w:t>Zasilacz przeznaczony do zasilania odbiorników radiokomunikacyjnych i teleinformatycznych</w:t>
            </w:r>
          </w:p>
          <w:p w:rsidR="00AC4DF1" w:rsidRDefault="00584C7B">
            <w:pPr>
              <w:widowControl w:val="0"/>
              <w:suppressAutoHyphens w:val="0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lang w:eastAsia="pl-PL"/>
              </w:rPr>
              <w:t>prądu stałego o napięciu znamionowym 12V, z sieci jednofazowej 230V 50Hz, przy współpracy buforowej z wewnętrznym akumulatorem 28Ah</w:t>
            </w:r>
            <w:r>
              <w:rPr>
                <w:rFonts w:ascii="Calibri" w:eastAsia="Times New Roman" w:hAnsi="Calibri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:rsidR="00AC4DF1" w:rsidRDefault="00AC4DF1">
            <w:pPr>
              <w:widowControl w:val="0"/>
              <w:suppressAutoHyphens w:val="0"/>
              <w:jc w:val="both"/>
              <w:rPr>
                <w:rFonts w:eastAsia="Times New Roman"/>
                <w:color w:val="000000"/>
                <w:sz w:val="18"/>
                <w:szCs w:val="18"/>
                <w:lang w:eastAsia="pl-PL"/>
              </w:rPr>
            </w:pP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Zmienność nap. wyjściowego 10V–14.2V DC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Wydajność prądowa 10A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Parametry elektryczne (praca bez akumulatora)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Napięcie zasilania 187V - 253V AC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Prąd wyjściowy 10A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Pobór prądu &lt; 1.2A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Udar prądu przy załączeniu do sieci &lt; 15A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Zasilacz I klasy spełniający normę EN-60950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Temperatura pracy -10°C ÷ 55°C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Zakłócenia radioelektryczne EN-55022 klasa B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Wyposażenie zasilacza w: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Układ optycznej i akustycznej (z możliwością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kasowania) sygnalizacji awarii (przejście na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pracę bateryjną, przekroczenie dopuszczalnych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temperatur)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Wskaźniki LED pokazujące stan zasilacza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oraz stan naładowania akumulatora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Układ ograniczenia prądu ładowania do 3A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Układ regulacji napięcia ładowania sondą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temperaturową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Układ odłączania baterii (zabezpieczenie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przed głębokim rozładowaniem)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System wentylacji wnętrza zasilacza sterowany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dwoma sondami temperaturowymi (z możliwością</w:t>
            </w:r>
          </w:p>
          <w:p w:rsidR="00AC4DF1" w:rsidRDefault="00584C7B">
            <w:pPr>
              <w:widowControl w:val="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wyłączenia)</w:t>
            </w:r>
          </w:p>
        </w:tc>
      </w:tr>
    </w:tbl>
    <w:p w:rsidR="00AC4DF1" w:rsidRDefault="00AC4DF1">
      <w:pPr>
        <w:ind w:left="284" w:right="-1" w:hanging="284"/>
        <w:rPr>
          <w:rFonts w:asciiTheme="minorHAnsi" w:hAnsiTheme="minorHAnsi"/>
          <w:b/>
          <w:color w:val="000000"/>
          <w:lang w:eastAsia="en-US"/>
        </w:rPr>
      </w:pPr>
    </w:p>
    <w:p w:rsidR="00AC4DF1" w:rsidRDefault="00584C7B">
      <w:pPr>
        <w:pStyle w:val="Nagwek11"/>
        <w:tabs>
          <w:tab w:val="clear" w:pos="0"/>
        </w:tabs>
        <w:rPr>
          <w:rFonts w:ascii="Calibri" w:hAnsi="Calibri"/>
        </w:rPr>
      </w:pPr>
      <w:r>
        <w:rPr>
          <w:rFonts w:ascii="Calibri" w:hAnsi="Calibri" w:cs="Calibri"/>
          <w:color w:val="000000"/>
          <w:sz w:val="24"/>
          <w:szCs w:val="24"/>
          <w:lang w:eastAsia="en-US"/>
        </w:rPr>
        <w:t xml:space="preserve">4. </w:t>
      </w:r>
      <w:r>
        <w:rPr>
          <w:rFonts w:ascii="Calibri" w:hAnsi="Calibri" w:cs="Arial"/>
          <w:color w:val="000000"/>
          <w:sz w:val="24"/>
          <w:szCs w:val="24"/>
          <w:lang w:eastAsia="en-US"/>
        </w:rPr>
        <w:t>Radiotelefon UHF TETRA przewoźny ukompletowanie standardowe (do modułu RACK)</w:t>
      </w:r>
    </w:p>
    <w:tbl>
      <w:tblPr>
        <w:tblW w:w="9636" w:type="dxa"/>
        <w:jc w:val="center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793"/>
        <w:gridCol w:w="8843"/>
      </w:tblGrid>
      <w:tr w:rsidR="00AC4DF1">
        <w:trPr>
          <w:trHeight w:hRule="exact" w:val="413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Lp.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Wymagania</w:t>
            </w:r>
          </w:p>
        </w:tc>
      </w:tr>
      <w:tr w:rsidR="00AC4DF1">
        <w:trPr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AC4DF1">
            <w:pPr>
              <w:widowControl w:val="0"/>
              <w:snapToGrid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Radiotelefon przewoźny standardu TETRA w ukompletowaniu biurkowym</w:t>
            </w:r>
          </w:p>
        </w:tc>
      </w:tr>
      <w:tr w:rsidR="00AC4DF1">
        <w:trPr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ind w:left="114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1.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Parametry radiotelefonu</w:t>
            </w:r>
          </w:p>
        </w:tc>
      </w:tr>
      <w:tr w:rsidR="00AC4DF1">
        <w:trPr>
          <w:trHeight w:val="1124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ind w:left="114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1.1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lang w:eastAsia="en-US"/>
              </w:rPr>
              <w:t>1. Parametry techniczne ogólne:</w:t>
            </w:r>
          </w:p>
          <w:p w:rsidR="00AC4DF1" w:rsidRDefault="00AC4DF1">
            <w:pPr>
              <w:widowControl w:val="0"/>
              <w:snapToGrid w:val="0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1.1.1.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 xml:space="preserve">Zakres częstotliwości pracy w trybie </w:t>
            </w:r>
            <w:proofErr w:type="spellStart"/>
            <w:r>
              <w:rPr>
                <w:rFonts w:asciiTheme="minorHAnsi" w:hAnsiTheme="minorHAnsi"/>
                <w:color w:val="000000"/>
                <w:lang w:eastAsia="en-US"/>
              </w:rPr>
              <w:t>trankingowym</w:t>
            </w:r>
            <w:proofErr w:type="spellEnd"/>
            <w:r>
              <w:rPr>
                <w:rFonts w:asciiTheme="minorHAnsi" w:hAnsiTheme="minorHAnsi"/>
                <w:color w:val="000000"/>
                <w:lang w:eastAsia="en-US"/>
              </w:rPr>
              <w:t xml:space="preserve"> (TMO) 380 - 430 MHz.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1.1.2.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Zakres częstotliwości pracy w trybie bezpośrednim (DMO) 380 - 430 MHz.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1.1.3.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Częstotliwości znamionowe i numeracja kanałów TETRA zgodnie ze specyfikacją ETSI TS 100 392-15 V1.5.1.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1.1.4.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Moc nadajnika przynajmniej 10 W (klasa mocy 2 wg EN 300 392-2).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1.1.5.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Klasa odbiornika: A i B.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1.1.6.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Zakres napięcia zasilania: od 10,8V do 15,6V DC.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1.1.7.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Minimalny zakres temperatury pracy od -25°C do +55°C.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1.1.8.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Minimalna klasa ochrony obudowy przed wnikaniem pyłu i wody: IP 54.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1.1.9.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Odporność na narażenia mechaniczne, wibracje, udary i spadek swobodny: klasa 5M3 według normy ETSI EN300 019-1-5.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lang w:eastAsia="en-US"/>
              </w:rPr>
              <w:t>1.1.10</w:t>
            </w:r>
            <w:r>
              <w:rPr>
                <w:rFonts w:asciiTheme="minorHAnsi" w:hAnsiTheme="minorHAnsi"/>
                <w:color w:val="000000"/>
                <w:lang w:eastAsia="en-US"/>
              </w:rPr>
              <w:tab/>
              <w:t>Rozdzielny zespół nadawczo-odbiorczy i panel sterowania z wyświetlaczem i klawiaturą.</w:t>
            </w:r>
          </w:p>
        </w:tc>
      </w:tr>
      <w:tr w:rsidR="00AC4DF1">
        <w:trPr>
          <w:trHeight w:val="551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ind w:left="114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1.2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Wymagania funkcjonalno-użytkowe</w:t>
            </w:r>
          </w:p>
          <w:p w:rsidR="00AC4DF1" w:rsidRDefault="00AC4DF1">
            <w:pPr>
              <w:pStyle w:val="Akapitzlist"/>
              <w:widowControl w:val="0"/>
              <w:tabs>
                <w:tab w:val="left" w:pos="-3060"/>
              </w:tabs>
              <w:ind w:left="2880" w:hanging="2454"/>
              <w:jc w:val="both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lastRenderedPageBreak/>
              <w:t>1. Wymagania ogólne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Wymagane tryby pracy radiotelefonu: tryb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trankingowy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(TMO), tryb bezpośredni (DMO).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Aktywne tryby pracy: TMO/DMO Gateway i DMO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Repeater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1.1.3.</w:t>
            </w:r>
            <w:r>
              <w:rPr>
                <w:rFonts w:ascii="Calibri" w:hAnsi="Calibri"/>
                <w:color w:val="000000"/>
                <w:szCs w:val="24"/>
              </w:rPr>
              <w:tab/>
              <w:t>Podświetlany kolorowy wyświetlacz o liczbie kolorów nie mniej niż 65000 i rozdzielczości nie mniejszej niż 320x240 pikseli (z możliwością wyłączenia podświetlenia przez użytkownika).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1.1.4.</w:t>
            </w:r>
            <w:r>
              <w:rPr>
                <w:rFonts w:ascii="Calibri" w:hAnsi="Calibri"/>
                <w:color w:val="000000"/>
                <w:szCs w:val="24"/>
              </w:rPr>
              <w:tab/>
              <w:t>Wbudowany i uaktywniony moduł GPS.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1.1.5.</w:t>
            </w:r>
            <w:r>
              <w:rPr>
                <w:rFonts w:ascii="Calibri" w:hAnsi="Calibri"/>
                <w:color w:val="000000"/>
                <w:szCs w:val="24"/>
              </w:rPr>
              <w:tab/>
              <w:t>Podświetlana klawiatura alfanumeryczna zabezpieczona przed przypadkowym użyciem (z możliwością wyłączenia podświetlenia przez użytkownika).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1.1.6.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ograniczania czasu nadawania.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1.1.7.</w:t>
            </w:r>
            <w:r>
              <w:rPr>
                <w:rFonts w:ascii="Calibri" w:hAnsi="Calibri"/>
                <w:color w:val="000000"/>
                <w:szCs w:val="24"/>
              </w:rPr>
              <w:tab/>
              <w:t>Dedykowane pokrętło lub przyciski funkcji wyboru grup rozmównych.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1.1.8.</w:t>
            </w:r>
            <w:r>
              <w:rPr>
                <w:rFonts w:ascii="Calibri" w:hAnsi="Calibri"/>
                <w:color w:val="000000"/>
                <w:szCs w:val="24"/>
              </w:rPr>
              <w:tab/>
              <w:t>Dedykowane pokrętło lub przyciski regulacji głośności.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1.1.9.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tworzenia przy użyciu zestawu do programowania struktury folderów, grup i kanałów w sposób uniemożliwiający ingerencję ze strony użytkownika niewyposażonego w w/w zestaw w zaprogramowaną ilość, układ i zawartość folderów, z wyłączeniem wymagania pkt 1.1.10.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1.1.10.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 programowania.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tworzenia przynajmniej 20 różnych list skanowania o pojemności przynajmniej 16 pozycji każda, które będą uaktywniane stosownie do potrzeb użytkownika.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1.1.12.</w:t>
            </w:r>
            <w:r>
              <w:rPr>
                <w:rFonts w:ascii="Calibri" w:hAnsi="Calibri"/>
                <w:color w:val="000000"/>
                <w:szCs w:val="24"/>
              </w:rPr>
              <w:tab/>
              <w:t>Programowe definiowanie wyświetlanej nazwy grupy (min. 12 znaków alfanumerycznych).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1.1.13.</w:t>
            </w:r>
            <w:r>
              <w:rPr>
                <w:rFonts w:ascii="Calibri" w:hAnsi="Calibri"/>
                <w:color w:val="000000"/>
                <w:szCs w:val="24"/>
              </w:rPr>
              <w:tab/>
              <w:t>Interfejs użytkownika radiotelefonu w języku polskim.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1.1.14.</w:t>
            </w:r>
            <w:r>
              <w:rPr>
                <w:rFonts w:ascii="Calibri" w:hAnsi="Calibri"/>
                <w:color w:val="000000"/>
                <w:szCs w:val="24"/>
              </w:rPr>
              <w:tab/>
              <w:t>Programowalny przycisk funkcyjny, umieszczony na obudowie w sposób umożliwiający szybki i łatwy dostęp do zdefiniowanej funkcji.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1.1.15.</w:t>
            </w:r>
            <w:r>
              <w:rPr>
                <w:rFonts w:ascii="Calibri" w:hAnsi="Calibri"/>
                <w:color w:val="000000"/>
                <w:szCs w:val="24"/>
              </w:rPr>
              <w:tab/>
              <w:t>Dedykowany przycisk funkcyjny w wyróżniającym się kolorze, umożliwiający włączenie trybu alarmowego, zabezpieczony przed przypadkowym użyciem, umieszczony na obudowie w sposób zapewniający łatwy dostęp.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1.1.16.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zdefiniowania skróconych numerów ISSI.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1.1.17.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i ręcznego zdefiniowania listy kontaktów radiowych i telefonicznych o pojemności przynajmniej 500 pozycji.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1.1.18.</w:t>
            </w:r>
            <w:r>
              <w:rPr>
                <w:rFonts w:ascii="Calibri" w:hAnsi="Calibri"/>
                <w:color w:val="000000"/>
                <w:szCs w:val="24"/>
              </w:rPr>
              <w:tab/>
              <w:t>Programowo definiowana opcja włączenia/wyłączenia odbiornika GPS w wariantach: stale włączony, stale wyłączony, działanie GPS zależne od użytkownika.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1.1.19.</w:t>
            </w:r>
            <w:r>
              <w:rPr>
                <w:rFonts w:ascii="Calibri" w:hAnsi="Calibri"/>
                <w:color w:val="000000"/>
                <w:szCs w:val="24"/>
              </w:rPr>
              <w:tab/>
              <w:t>Programowo definiowana opcja przesyłania danych lokalizacyjnych za pośrednictwem SDS.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1.1.20.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przebywania w zasięgu i poza zasięgiem sieci.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1.1.21.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poziomu odbieranego sygnału.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1.1.22.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trybu pracy: TMO, DMO.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1.1.23.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odbioru wiadomości statusowej.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1.1.24.</w:t>
            </w:r>
            <w:r>
              <w:rPr>
                <w:rFonts w:ascii="Calibri" w:hAnsi="Calibri"/>
                <w:color w:val="000000"/>
                <w:szCs w:val="24"/>
              </w:rPr>
              <w:tab/>
              <w:t>Sygnalizacja odbioru wiadomości SDS.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lastRenderedPageBreak/>
              <w:t>1.1.25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Praca w trybach DMO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Repeater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i TMO/DMO Gateway za pośrednictwem dedykowanych terminali oferujących ww. usługi.</w:t>
            </w:r>
          </w:p>
          <w:p w:rsidR="00AC4DF1" w:rsidRDefault="00584C7B">
            <w:pPr>
              <w:pStyle w:val="Akapitzlist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1.1.26.</w:t>
            </w:r>
            <w:r>
              <w:rPr>
                <w:rFonts w:ascii="Calibri" w:hAnsi="Calibri"/>
                <w:color w:val="000000"/>
                <w:szCs w:val="24"/>
              </w:rPr>
              <w:tab/>
              <w:t>Wbudowane złącze do podłączenia zewnętrznego mikrofonu z przyciskiem PTT.</w:t>
            </w: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102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2. Wymagane funkcje radiotelefonu w trybie TMO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realizacji połączeń: alarmowych, grupowych głosowych (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semidupleksowych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), indywidualnych głosowych, dupleksowych z sieciami telefonicznymi stacjonarnymi (PABX/PSTN) oraz ruchomymi (GSM).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1.2.2.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na adresy grupowe i indywidualne oraz odbiór wiadomości statusowych.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1.2.3.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na adresy grupowe i indywidualne oraz odbiór krótkich wiadomości tekstowych (SDS).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1.2.4.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odbioru SDS w trakcie połączenia głosowego.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1.2.5.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i odbiór danych pakietowych.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1.2.6.</w:t>
            </w:r>
            <w:r>
              <w:rPr>
                <w:rFonts w:ascii="Calibri" w:hAnsi="Calibri"/>
                <w:color w:val="000000"/>
                <w:szCs w:val="24"/>
              </w:rPr>
              <w:tab/>
              <w:t>Identyfikacja strony wywołującej.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1.2.7.</w:t>
            </w:r>
            <w:r>
              <w:rPr>
                <w:rFonts w:ascii="Calibri" w:hAnsi="Calibri"/>
                <w:color w:val="000000"/>
                <w:szCs w:val="24"/>
              </w:rPr>
              <w:tab/>
              <w:t>Identyfikacja rozmówcy.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1.2.8.</w:t>
            </w:r>
            <w:r>
              <w:rPr>
                <w:rFonts w:ascii="Calibri" w:hAnsi="Calibri"/>
                <w:color w:val="000000"/>
                <w:szCs w:val="24"/>
              </w:rPr>
              <w:tab/>
              <w:t>Dynamiczny, z wykorzystaniem komunikacji radiowej, przydział co najmniej 48 numerów grup (DGNA).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1.2.9.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danych GPS określających pozycję użytkownika dla potrzeb aplikacji zgodnie z protokołem LIP.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1.2.10.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Możliwość zdefiniowania jednego lub wielu zdarzeń powodujących automatyczne wysyłanie danych lokalizacyjnych użytkownika, w tym: po włączeniu radiotelefonu, przed zmianą trybu pracy z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trankingowego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na bezpośredni, na skutek inicjacji wywołania alarmowego, sygnalizacji wyczerpania baterii, okresowo co zdefiniowany czas, przy przemieszczeniu się o zadaną odległość, przy utracie widoczności satelitów GPS itp..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odsłuchu otoczenia (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Ambience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Listening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1.2.12.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zaprogramowania co najmniej 800 grup rozmównych TMO.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1.2.13.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podziału zaprogramowanych grup rozmównych na minimum 50 folderów o pojemności min. 16 grup rozmównych TMO każdy, przy czym ta sama grupa może być przydzielona do dowolnej ilości folderów.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1.2.14.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i ręcznego ustawienia grup rozmównych do pracy w skaningu ze zróżnicowanym priorytetem skanowania.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1.2.15.</w:t>
            </w:r>
            <w:r>
              <w:rPr>
                <w:rFonts w:ascii="Calibri" w:hAnsi="Calibri"/>
                <w:color w:val="000000"/>
                <w:szCs w:val="24"/>
              </w:rPr>
              <w:tab/>
              <w:t>Informacja o dołączeniu do grupy (DGNA).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1.2.16       Zdalne sterowanie radiotelefonem za pomocą SDS ( SDS Remote Control )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1.2.17       Obsługa dodatkowego kanału kontrolnego SCCH.</w:t>
            </w:r>
          </w:p>
          <w:p w:rsidR="00AC4DF1" w:rsidRDefault="00AC4DF1">
            <w:pPr>
              <w:pStyle w:val="Akapitzlist"/>
              <w:widowControl w:val="0"/>
              <w:ind w:left="1443" w:hanging="1046"/>
              <w:jc w:val="both"/>
              <w:rPr>
                <w:rFonts w:asciiTheme="minorHAnsi" w:hAnsiTheme="minorHAnsi"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3. Wymagane funkcje radiotelefonu w trybie DMO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realizacji połączeń: grupowych głosowych, indywidualnych głosowych, alarmowych.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1.3.2.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i odbiór wiadomości statusowych.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1.3.3.</w:t>
            </w:r>
            <w:r>
              <w:rPr>
                <w:rFonts w:ascii="Calibri" w:hAnsi="Calibri"/>
                <w:color w:val="000000"/>
                <w:szCs w:val="24"/>
              </w:rPr>
              <w:tab/>
              <w:t>Nadawanie i odbiór krótkich wiadomości tekstowych (SDS).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1.3.4.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czasu nadawania.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1.3.5.</w:t>
            </w:r>
            <w:r>
              <w:rPr>
                <w:rFonts w:ascii="Calibri" w:hAnsi="Calibri"/>
                <w:color w:val="000000"/>
                <w:szCs w:val="24"/>
              </w:rPr>
              <w:tab/>
              <w:t>Praca na dowolnym, z co najmniej 256 zaprogramowanych kanałów / grup.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1.3.6.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programowego podziału zaprogramowanych kanałów na minimum 16 folderów o pojemności min. 16 pozycji.</w:t>
            </w:r>
          </w:p>
          <w:p w:rsidR="00AC4DF1" w:rsidRDefault="00584C7B">
            <w:pPr>
              <w:pStyle w:val="Akapitzlist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lastRenderedPageBreak/>
              <w:t>1.3.7.        Praca w trybie DMO z kluczami SCK</w:t>
            </w:r>
          </w:p>
          <w:p w:rsidR="00AC4DF1" w:rsidRDefault="00AC4DF1">
            <w:pPr>
              <w:pStyle w:val="Akapitzlist"/>
              <w:widowControl w:val="0"/>
              <w:ind w:left="1443" w:hanging="989"/>
              <w:jc w:val="both"/>
              <w:rPr>
                <w:rFonts w:asciiTheme="minorHAnsi" w:hAnsiTheme="minorHAnsi"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4. Wymagane funkcje radiotelefonu w trybie TMO/DMO Gateway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1.4.1.</w:t>
            </w:r>
            <w:r>
              <w:rPr>
                <w:rFonts w:ascii="Calibri" w:hAnsi="Calibri"/>
                <w:color w:val="000000"/>
                <w:szCs w:val="24"/>
              </w:rPr>
              <w:tab/>
              <w:t>Grupowe połączenia głosowe pomiędzy użytkownikami TMO i DMO.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1.4.2.</w:t>
            </w:r>
            <w:r>
              <w:rPr>
                <w:rFonts w:ascii="Calibri" w:hAnsi="Calibri"/>
                <w:color w:val="000000"/>
                <w:szCs w:val="24"/>
              </w:rPr>
              <w:tab/>
              <w:t>Indywidualne połączenia głosowe pomiędzy użytkownikami TMO i DMO.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1.4.3.</w:t>
            </w:r>
            <w:r>
              <w:rPr>
                <w:rFonts w:ascii="Calibri" w:hAnsi="Calibri"/>
                <w:color w:val="000000"/>
                <w:szCs w:val="24"/>
              </w:rPr>
              <w:tab/>
              <w:t>Połączenia alarmowe w obu kierunkach, z DMO do TMO oraz z TMO do DMO.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1.4.4.</w:t>
            </w:r>
            <w:r>
              <w:rPr>
                <w:rFonts w:ascii="Calibri" w:hAnsi="Calibri"/>
                <w:color w:val="000000"/>
                <w:szCs w:val="24"/>
              </w:rPr>
              <w:tab/>
              <w:t>Wywłaszczanie trwającego połączenia (w obu kierunkach).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1.4.5.</w:t>
            </w:r>
            <w:r>
              <w:rPr>
                <w:rFonts w:ascii="Calibri" w:hAnsi="Calibri"/>
                <w:color w:val="000000"/>
                <w:szCs w:val="24"/>
              </w:rPr>
              <w:tab/>
              <w:t>Przesyłanie SDS (w obu kierunkach).</w:t>
            </w:r>
          </w:p>
          <w:p w:rsidR="00AC4DF1" w:rsidRDefault="00584C7B">
            <w:pPr>
              <w:pStyle w:val="Akapitzlist"/>
              <w:widowControl w:val="0"/>
              <w:ind w:left="51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1.4.6.</w:t>
            </w:r>
            <w:r>
              <w:rPr>
                <w:rFonts w:ascii="Calibri" w:hAnsi="Calibri"/>
                <w:color w:val="000000"/>
                <w:szCs w:val="24"/>
              </w:rPr>
              <w:tab/>
              <w:t>Przesyłanie statusów (w obu kierunkach).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Theme="minorHAnsi" w:hAnsiTheme="minorHAnsi"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5. Wymagane funkcje radiotelefonu w trybie DMO </w:t>
            </w:r>
            <w:proofErr w:type="spellStart"/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Repeater</w:t>
            </w:r>
            <w:proofErr w:type="spellEnd"/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1.5.1.</w:t>
            </w:r>
            <w:r>
              <w:rPr>
                <w:rFonts w:ascii="Calibri" w:hAnsi="Calibri"/>
                <w:color w:val="000000"/>
                <w:szCs w:val="24"/>
              </w:rPr>
              <w:tab/>
              <w:t>Retransmisja połączeń głosowych.</w:t>
            </w: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1.5.2.</w:t>
            </w:r>
            <w:r>
              <w:rPr>
                <w:rFonts w:ascii="Calibri" w:hAnsi="Calibri"/>
                <w:color w:val="000000"/>
                <w:szCs w:val="24"/>
              </w:rPr>
              <w:tab/>
              <w:t>Wywołanie alarmowe.</w:t>
            </w: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bookmarkStart w:id="1" w:name="_GoBack_kopia_1"/>
            <w:bookmarkEnd w:id="1"/>
            <w:r>
              <w:rPr>
                <w:rFonts w:ascii="Calibri" w:hAnsi="Calibri"/>
                <w:color w:val="000000"/>
                <w:szCs w:val="24"/>
              </w:rPr>
              <w:t>1.5.4.</w:t>
            </w:r>
            <w:r>
              <w:rPr>
                <w:rFonts w:ascii="Calibri" w:hAnsi="Calibri"/>
                <w:color w:val="000000"/>
                <w:szCs w:val="24"/>
              </w:rPr>
              <w:tab/>
              <w:t>Retransmisja SDS.</w:t>
            </w: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1.5.5.</w:t>
            </w:r>
            <w:r>
              <w:rPr>
                <w:rFonts w:ascii="Calibri" w:hAnsi="Calibri"/>
                <w:color w:val="000000"/>
                <w:szCs w:val="24"/>
              </w:rPr>
              <w:tab/>
              <w:t>Retransmisja statusów.</w:t>
            </w:r>
          </w:p>
          <w:p w:rsidR="00AC4DF1" w:rsidRDefault="00AC4DF1">
            <w:pPr>
              <w:pStyle w:val="Akapitzlist"/>
              <w:widowControl w:val="0"/>
              <w:ind w:left="0"/>
              <w:jc w:val="both"/>
              <w:rPr>
                <w:rFonts w:asciiTheme="minorHAnsi" w:hAnsiTheme="minorHAnsi"/>
                <w:strike/>
                <w:color w:val="000000"/>
                <w:szCs w:val="24"/>
              </w:rPr>
            </w:pPr>
          </w:p>
          <w:p w:rsidR="00AC4DF1" w:rsidRDefault="00AC4DF1">
            <w:pPr>
              <w:pStyle w:val="Akapitzlist"/>
              <w:widowControl w:val="0"/>
              <w:ind w:left="0"/>
              <w:jc w:val="both"/>
              <w:rPr>
                <w:rFonts w:asciiTheme="minorHAnsi" w:hAnsiTheme="minorHAnsi"/>
                <w:strike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6. Wymagania w zakresie bezpieczeństwa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color w:val="000000"/>
              </w:rPr>
            </w:pP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1.6.1.</w:t>
            </w:r>
            <w:r>
              <w:rPr>
                <w:rFonts w:ascii="Calibri" w:hAnsi="Calibri"/>
                <w:color w:val="000000"/>
                <w:szCs w:val="24"/>
              </w:rPr>
              <w:tab/>
              <w:t>Radiotelefon musi zapewniać szyfrowanie zgodnie z algorytmem TEA2 i w tym zakresie musi mieć uaktywnione wymagane licencje.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1.6.2.</w:t>
            </w:r>
            <w:r>
              <w:rPr>
                <w:rFonts w:ascii="Calibri" w:hAnsi="Calibri"/>
                <w:color w:val="000000"/>
                <w:szCs w:val="24"/>
              </w:rPr>
              <w:tab/>
              <w:t>Praca w klasach bezpieczeństwa: SC1, SC2, SC3 (z i bez GCK).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1.6.3.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stosowania dynamicznej zmiany kluczy szyfrujących (GCK, DCK, CCK, SCK) drogą radiową (OTAR).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1.6.4.</w:t>
            </w:r>
            <w:r>
              <w:rPr>
                <w:rFonts w:ascii="Calibri" w:hAnsi="Calibri"/>
                <w:color w:val="000000"/>
                <w:szCs w:val="24"/>
              </w:rPr>
              <w:tab/>
              <w:t>Wzajemne uwierzytelnianie radiotelefonu i infrastruktury sieci (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SwMI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) inicjowane przez radiotelefon.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1.6.5.</w:t>
            </w:r>
            <w:r>
              <w:rPr>
                <w:rFonts w:ascii="Calibri" w:hAnsi="Calibri"/>
                <w:color w:val="000000"/>
                <w:szCs w:val="24"/>
              </w:rPr>
              <w:tab/>
              <w:t>Obsługa uwierzytelniania inicjowanego przez infrastrukturę sieci (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SwMI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>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1.6.6.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zdalnego, trwałego zablokowania obsługi radiotelefonu w sieci.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1.6.7.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zdalnego, czasowego zablokowania/odblokowania obsługi radiotelefonu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w sieci.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1.6.8.</w:t>
            </w:r>
            <w:r>
              <w:rPr>
                <w:rFonts w:ascii="Calibri" w:hAnsi="Calibri"/>
                <w:color w:val="000000"/>
                <w:szCs w:val="24"/>
              </w:rPr>
              <w:tab/>
              <w:t>Kontrola dostępu do funkcji radiotelefonu za pomocą indywidualnego kodu użytkownika (PIN).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1.6.9.</w:t>
            </w:r>
            <w:r>
              <w:rPr>
                <w:rFonts w:ascii="Calibri" w:hAnsi="Calibri"/>
                <w:color w:val="000000"/>
                <w:szCs w:val="24"/>
              </w:rPr>
              <w:tab/>
              <w:t>Radiotelefon obsługuje kod PUK umożliwiający odblokowanie radia w przypadku błędnego wprowadzenia kodu PIN.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1.6.10.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szyfrowania korespondencji kluczem SCK w sytuacji, kiedy szyfrowanie korespondencji kluczem DCK jest niedostępne.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1.6.11.</w:t>
            </w:r>
            <w:r>
              <w:rPr>
                <w:rFonts w:ascii="Calibri" w:hAnsi="Calibri"/>
                <w:color w:val="000000"/>
                <w:szCs w:val="24"/>
              </w:rPr>
              <w:tab/>
              <w:t>Możliwość pracy radiotelefonu zarówno w trybie szyfrowanym jak i w trybie jawnym (CLEAR).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1.6.12.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Gotowość do pracy z szyfrowaniem E2E. (end to end). Radiotelefon musi być przystosowany do wprowadzenia szyfrowania E2E zgodnego ze standardem ETSI TETRA o długości klucza 256 bitów (AES256) przez doposażenie w przyszłości w dodatkowy, wewnętrzny moduł i/lub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upgrade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oprogramowania i/lub zakup licencji.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1.6.13.</w:t>
            </w:r>
            <w:r>
              <w:rPr>
                <w:rFonts w:ascii="Calibri" w:hAnsi="Calibri"/>
                <w:color w:val="000000"/>
                <w:szCs w:val="24"/>
              </w:rPr>
              <w:tab/>
            </w:r>
            <w:r>
              <w:rPr>
                <w:rFonts w:ascii="Calibri" w:hAnsi="Calibri" w:cs="Calibri"/>
                <w:szCs w:val="24"/>
              </w:rPr>
              <w:t xml:space="preserve">Zamawiający posiada zestaw do programowania kluczy KVL 4000. W przypadku zaproponowania radiotelefonu niekompatybilnego z w/w zestawem, Wykonawca dostarczy zestaw do programowania kluczy wraz z </w:t>
            </w:r>
            <w:r>
              <w:rPr>
                <w:rFonts w:ascii="Calibri" w:hAnsi="Calibri" w:cs="Calibri"/>
                <w:szCs w:val="24"/>
              </w:rPr>
              <w:lastRenderedPageBreak/>
              <w:t>kompletnym oprogramowaniem i okablowaniem.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1.6.14.</w:t>
            </w:r>
            <w:r>
              <w:rPr>
                <w:rFonts w:ascii="Calibri" w:hAnsi="Calibri"/>
                <w:color w:val="000000"/>
                <w:szCs w:val="24"/>
              </w:rPr>
              <w:tab/>
              <w:t>Klucze szyfrujące nie mogą być przechowywane w radiotelefonie w sposób jawny, i musi być uniemożliwiony ich odczyt lub przepisanie pomiędzy dwoma radiotelefonami.</w:t>
            </w:r>
          </w:p>
          <w:p w:rsidR="00AC4DF1" w:rsidRDefault="00584C7B">
            <w:pPr>
              <w:pStyle w:val="Akapitzlist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1.6.15.</w:t>
            </w:r>
            <w:r>
              <w:rPr>
                <w:rFonts w:ascii="Calibri" w:hAnsi="Calibri"/>
                <w:color w:val="000000"/>
                <w:szCs w:val="24"/>
              </w:rPr>
              <w:tab/>
              <w:t xml:space="preserve">Możliwość aktualizacji oprogramowania </w:t>
            </w:r>
            <w:proofErr w:type="spellStart"/>
            <w:r>
              <w:rPr>
                <w:rFonts w:ascii="Calibri" w:hAnsi="Calibri"/>
                <w:color w:val="000000"/>
                <w:szCs w:val="24"/>
              </w:rPr>
              <w:t>firmware</w:t>
            </w:r>
            <w:proofErr w:type="spellEnd"/>
            <w:r>
              <w:rPr>
                <w:rFonts w:ascii="Calibri" w:hAnsi="Calibri"/>
                <w:color w:val="000000"/>
                <w:szCs w:val="24"/>
              </w:rPr>
              <w:t xml:space="preserve"> radiotelefonu.</w:t>
            </w:r>
          </w:p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  <w:szCs w:val="24"/>
              </w:rPr>
              <w:t>1.6.16</w:t>
            </w:r>
            <w:r>
              <w:rPr>
                <w:rFonts w:asciiTheme="minorHAnsi" w:hAnsiTheme="minorHAnsi"/>
                <w:color w:val="000000"/>
                <w:szCs w:val="24"/>
              </w:rPr>
              <w:tab/>
              <w:t xml:space="preserve">Możliwość automatycznego, zdalnego programowania radiotelefonu za pośrednictwem łączy Ethernet w sieci logicznej Zamawiającego, bez konieczności połączenia z </w:t>
            </w:r>
            <w:proofErr w:type="spellStart"/>
            <w:r>
              <w:rPr>
                <w:rFonts w:asciiTheme="minorHAnsi" w:hAnsiTheme="minorHAnsi"/>
                <w:color w:val="000000"/>
                <w:szCs w:val="24"/>
              </w:rPr>
              <w:t>internetem</w:t>
            </w:r>
            <w:proofErr w:type="spellEnd"/>
            <w:r>
              <w:rPr>
                <w:rFonts w:asciiTheme="minorHAnsi" w:hAnsiTheme="minorHAnsi"/>
                <w:color w:val="000000"/>
                <w:szCs w:val="24"/>
              </w:rPr>
              <w:t xml:space="preserve">. Zamawiający nie dopuszcza realizacji tej funkcjonalności przy użyciu łączy bezprzewodowych, np. </w:t>
            </w:r>
            <w:proofErr w:type="spellStart"/>
            <w:r>
              <w:rPr>
                <w:rFonts w:asciiTheme="minorHAnsi" w:hAnsiTheme="minorHAnsi"/>
                <w:color w:val="000000"/>
                <w:szCs w:val="24"/>
              </w:rPr>
              <w:t>WiFi</w:t>
            </w:r>
            <w:proofErr w:type="spellEnd"/>
            <w:r>
              <w:rPr>
                <w:rFonts w:asciiTheme="minorHAnsi" w:hAnsiTheme="minorHAnsi"/>
                <w:color w:val="000000"/>
                <w:szCs w:val="24"/>
              </w:rPr>
              <w:t xml:space="preserve">. Funkcjonalność zdalnego programowania musi oferować możliwość centralnego generowania: zadań do wykonania, plików do programowania radiotelefonów, plików do </w:t>
            </w:r>
            <w:proofErr w:type="spellStart"/>
            <w:r>
              <w:rPr>
                <w:rFonts w:asciiTheme="minorHAnsi" w:hAnsiTheme="minorHAnsi"/>
                <w:color w:val="000000"/>
                <w:szCs w:val="24"/>
              </w:rPr>
              <w:t>upgrade’u</w:t>
            </w:r>
            <w:proofErr w:type="spellEnd"/>
            <w:r>
              <w:rPr>
                <w:rFonts w:asciiTheme="minorHAnsi" w:hAnsiTheme="minorHAnsi"/>
                <w:color w:val="000000"/>
                <w:szCs w:val="24"/>
              </w:rPr>
              <w:t xml:space="preserve"> radiotelefonów (</w:t>
            </w:r>
            <w:proofErr w:type="spellStart"/>
            <w:r>
              <w:rPr>
                <w:rFonts w:asciiTheme="minorHAnsi" w:hAnsiTheme="minorHAnsi"/>
                <w:color w:val="000000"/>
                <w:szCs w:val="24"/>
              </w:rPr>
              <w:t>firmware</w:t>
            </w:r>
            <w:proofErr w:type="spellEnd"/>
            <w:r>
              <w:rPr>
                <w:rFonts w:asciiTheme="minorHAnsi" w:hAnsiTheme="minorHAnsi"/>
                <w:color w:val="000000"/>
                <w:szCs w:val="24"/>
              </w:rPr>
              <w:t>), z możliwością ich automatycznej dystrybucji poprzez sieć Ethernet Zamawiającego</w:t>
            </w:r>
          </w:p>
          <w:p w:rsidR="00AC4DF1" w:rsidRDefault="00AC4DF1">
            <w:pPr>
              <w:widowControl w:val="0"/>
              <w:snapToGrid w:val="0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</w:tc>
      </w:tr>
      <w:tr w:rsidR="00AC4DF1">
        <w:trPr>
          <w:trHeight w:val="470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lastRenderedPageBreak/>
              <w:t>2.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pStyle w:val="Akapitzlist"/>
              <w:widowControl w:val="0"/>
              <w:tabs>
                <w:tab w:val="left" w:pos="-3060"/>
              </w:tabs>
              <w:ind w:left="101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bCs/>
                <w:color w:val="000000"/>
                <w:szCs w:val="24"/>
              </w:rPr>
              <w:t>Zgodność z wymaganiami zasadniczymi</w:t>
            </w:r>
          </w:p>
          <w:p w:rsidR="00AC4DF1" w:rsidRDefault="00AC4DF1">
            <w:pPr>
              <w:pStyle w:val="Akapitzlist"/>
              <w:widowControl w:val="0"/>
              <w:tabs>
                <w:tab w:val="left" w:pos="-3060"/>
              </w:tabs>
              <w:ind w:left="385"/>
              <w:jc w:val="both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1.</w:t>
            </w:r>
            <w:r>
              <w:rPr>
                <w:rFonts w:ascii="Calibri" w:hAnsi="Calibri"/>
                <w:color w:val="000000"/>
                <w:szCs w:val="24"/>
              </w:rPr>
              <w:tab/>
              <w:t>Dostarczony sprzęt: – radiotelefony wraz z wyposażeniem dodatkowym, powinien być oznakowany zgodnie ze znajdującymi zastosowanie wymaganiami zasadniczymi w zakresie: bezpieczeństwa i ochrony zdrowia użytkowników, kompatybilności elektromagnetycznej oraz efektywnego wykorzystania widma częstotliwości radiowych określonymi w europejskich dyrektywach: 2014/30/UE, 2014/35/UE, 2014/53/UE.</w:t>
            </w:r>
          </w:p>
          <w:p w:rsidR="00AC4DF1" w:rsidRDefault="00584C7B">
            <w:pPr>
              <w:pStyle w:val="Akapitzlist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zCs w:val="24"/>
              </w:rPr>
              <w:t>2.</w:t>
            </w:r>
            <w:r>
              <w:rPr>
                <w:rFonts w:ascii="Calibri" w:hAnsi="Calibri"/>
                <w:color w:val="000000"/>
                <w:szCs w:val="24"/>
              </w:rPr>
              <w:tab/>
              <w:t>Zgodność z odpowiednimi wymaganiami zasadniczymi powinna być potwierdzona w dostarczonej deklaracji zgodności CE wystawionej przez producenta lub jego upoważnionego przedstawiciele mającego siedzibę w UE.</w:t>
            </w:r>
          </w:p>
          <w:p w:rsidR="00AC4DF1" w:rsidRDefault="00AC4DF1">
            <w:pPr>
              <w:pStyle w:val="Akapitzlist"/>
              <w:widowControl w:val="0"/>
              <w:jc w:val="both"/>
              <w:rPr>
                <w:rFonts w:ascii="Calibri" w:hAnsi="Calibri"/>
                <w:szCs w:val="24"/>
              </w:rPr>
            </w:pPr>
          </w:p>
        </w:tc>
      </w:tr>
      <w:tr w:rsidR="00AC4DF1">
        <w:trPr>
          <w:trHeight w:val="470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3.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</w:rPr>
              <w:t>Gwarancja</w:t>
            </w:r>
          </w:p>
        </w:tc>
      </w:tr>
      <w:tr w:rsidR="00AC4DF1">
        <w:trPr>
          <w:trHeight w:val="2315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Theme="minorHAnsi" w:hAnsiTheme="minorHAnsi"/>
                <w:b/>
                <w:color w:val="000000"/>
                <w:lang w:eastAsia="en-US"/>
              </w:rPr>
            </w:pPr>
          </w:p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/>
                <w:b/>
                <w:color w:val="000000"/>
                <w:lang w:eastAsia="en-US"/>
              </w:rPr>
              <w:t>4.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Wyposażenie radiotelefonu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</w:rPr>
              <w:t>Mikrofon profesjonalny zewnętrzny z zaczepem i przyciskiem nadawania PTT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Theme="minorHAnsi" w:hAnsiTheme="minorHAnsi"/>
                <w:color w:val="000000"/>
              </w:rPr>
              <w:t>Instrukcja obsługi radiotelefonu w języku polskim</w:t>
            </w:r>
          </w:p>
        </w:tc>
      </w:tr>
    </w:tbl>
    <w:p w:rsidR="00AC4DF1" w:rsidRDefault="00AC4DF1">
      <w:pPr>
        <w:pStyle w:val="Nagwek21"/>
        <w:tabs>
          <w:tab w:val="clear" w:pos="0"/>
        </w:tabs>
        <w:rPr>
          <w:rFonts w:asciiTheme="minorHAnsi" w:hAnsiTheme="minorHAnsi"/>
          <w:b/>
          <w:color w:val="000000"/>
          <w:szCs w:val="24"/>
          <w:lang w:eastAsia="en-US"/>
        </w:rPr>
      </w:pPr>
    </w:p>
    <w:p w:rsidR="00AC4DF1" w:rsidRDefault="00584C7B">
      <w:pPr>
        <w:pStyle w:val="Nagwek11"/>
        <w:tabs>
          <w:tab w:val="clear" w:pos="0"/>
        </w:tabs>
        <w:rPr>
          <w:rFonts w:ascii="Calibri" w:hAnsi="Calibri"/>
        </w:rPr>
      </w:pPr>
      <w:r>
        <w:rPr>
          <w:rFonts w:ascii="Calibri" w:hAnsi="Calibri" w:cs="Calibri"/>
          <w:color w:val="000000"/>
          <w:sz w:val="24"/>
          <w:szCs w:val="24"/>
          <w:lang w:eastAsia="en-US"/>
        </w:rPr>
        <w:t xml:space="preserve">5. </w:t>
      </w:r>
      <w:r>
        <w:rPr>
          <w:rFonts w:ascii="Calibri" w:hAnsi="Calibri" w:cs="Arial"/>
          <w:color w:val="000000"/>
          <w:sz w:val="24"/>
          <w:szCs w:val="24"/>
          <w:lang w:eastAsia="en-US"/>
        </w:rPr>
        <w:t>Radiotelefon nasobny UHF TETRA</w:t>
      </w:r>
    </w:p>
    <w:tbl>
      <w:tblPr>
        <w:tblW w:w="9638" w:type="dxa"/>
        <w:tblInd w:w="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9079"/>
      </w:tblGrid>
      <w:tr w:rsidR="00AC4DF1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Lp.</w:t>
            </w:r>
          </w:p>
        </w:tc>
        <w:tc>
          <w:tcPr>
            <w:tcW w:w="9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Cechy radiotelefonu noszonego UHF TETRA wymagane przez zamawiającego.</w:t>
            </w:r>
          </w:p>
        </w:tc>
      </w:tr>
      <w:tr w:rsidR="00AC4DF1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1</w:t>
            </w:r>
          </w:p>
        </w:tc>
        <w:tc>
          <w:tcPr>
            <w:tcW w:w="9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Ogólne cechy funkcjonalno-użytkowe.</w:t>
            </w:r>
          </w:p>
        </w:tc>
      </w:tr>
      <w:tr w:rsidR="00AC4DF1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AC4DF1">
            <w:pPr>
              <w:widowControl w:val="0"/>
              <w:snapToGrid w:val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1.1. Wymagania ogólne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1.1.1. Wymagane tryby pracy radiotelefonu: tryb </w:t>
            </w:r>
            <w:proofErr w:type="spellStart"/>
            <w:r>
              <w:rPr>
                <w:rFonts w:ascii="Calibri" w:hAnsi="Calibri" w:cs="Calibri"/>
                <w:color w:val="000000"/>
              </w:rPr>
              <w:t>trankingowy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(TMO), tryb bezpośredni (DMO)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1.1.2. Podświetlany kolorowy wyświetlacz o liczbie kolorów nie mniej niż 65000 i rozdzielczości nie mniejszej niż 128x90 pikseli (z możliwością wyłączenia podświetlenia przez użytkownika).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1.1.3. Wbudowany i uaktywniony moduł GPS.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1.1.4. Podświetlana klawiatura alfanumeryczna, zabezpieczona przed przypadkowym </w:t>
            </w:r>
            <w:r>
              <w:rPr>
                <w:rFonts w:ascii="Calibri" w:hAnsi="Calibri" w:cs="Calibri"/>
                <w:color w:val="000000"/>
              </w:rPr>
              <w:lastRenderedPageBreak/>
              <w:t>użyciem (z możliwością wyłączenia podświetlenia przez użytkownika).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1.1.5. Możliwość programowego ograniczania czasu nadawania.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1.1.6. Dedykowane pokrętło lub przyciski funkcji wyboru grup rozmównych.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1.1.7. Dedykowane pokrętło lub przyciski regulacji głośności.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1.1.8. Możliwość tworzenia przy użyciu zestawu do programowania struktury folderów, grup i kanałów w sposób uniemożliwiający ingerencję ze strony użytkownika niewyposażonego w w/w zestaw w zaprogramowaną ilość, układ i zawartość folderów, z wyłączeniem wymagania z punktu 1.1.9.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1.1.9. 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 programowania.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1.1.10. Możliwość tworzenia przynajmniej 20 różnych list skanowania o pojemności przynajmniej 16 pozycji każda, które będą uaktywniane stosownie do potrzeb użytkownika.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1.1.11. Programowe definiowanie wyświetlanej nazwy grupy (min. 12 znaków alfanumerycznych).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1.1.12. Interfejs użytkownika radiotelefonu w języku polskim.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1.1.13. Programowalny przycisk funkcyjny, umieszczony na obudowie w sposób umożliwiający szybki i łatwy dostęp do zdefiniowanej funkcji.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1.1.14. Dedykowany przycisk funkcyjny w wyróżniającym się kolorze, umożliwiający włączenie trybu alarmowego, zabezpieczony przed przypadkowym użyciem, umieszczony na obudowie w sposób zapewniający łatwy dostęp.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1.1.15. Możliwość programowego zdefiniowania skróconych numerów ISSI.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1.1.16. Możliwość programowego i ręcznego zdefiniowania listy kontaktów radiowych i telefonicznych o pojemności przynajmniej 500 pozycji.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1.1.17. Programowo definiowana opcja włączenia/wyłączenia odbiornika GPS w wariantach: stale włączony, stale wyłączony, działanie GPS zależne od użytkownika.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1.1.18. Programowo definiowana opcja przesyłania danych lokalizacyjnych za pośrednictwem SDS.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1.1.19. Sygnalizacja przebywania w zasięgu i poza zasięgiem sieci.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1.1.20. Sygnalizacja poziomu odbieranego sygnału.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1.1.21. Sygnalizacja stanu naładowania akumulatora.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1.1.22. Sygnalizacja trybu pracy: TMO, DMO.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1.1.23. Sygnalizacja odbioru wiadomości statusowej.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1.1.24. Sygnalizacja odbioru wiadomości SDS.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1.1.25. Praca w trybie DMO z radiotelefonem przewoźnym, oraz możliwość  </w:t>
            </w:r>
            <w:r>
              <w:rPr>
                <w:rFonts w:ascii="Calibri" w:hAnsi="Calibri" w:cs="Calibri"/>
                <w:color w:val="000000"/>
              </w:rPr>
              <w:br/>
              <w:t xml:space="preserve"> uruchomienia funkcjonalności DMO </w:t>
            </w:r>
            <w:proofErr w:type="spellStart"/>
            <w:r>
              <w:rPr>
                <w:rFonts w:ascii="Calibri" w:hAnsi="Calibri" w:cs="Calibri"/>
                <w:color w:val="000000"/>
              </w:rPr>
              <w:t>Repeater</w:t>
            </w:r>
            <w:proofErr w:type="spellEnd"/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1.1.26. Wbudowane złącze akcesoriów do przyłączenia zewnętrznego </w:t>
            </w:r>
            <w:proofErr w:type="spellStart"/>
            <w:r>
              <w:rPr>
                <w:rFonts w:ascii="Calibri" w:hAnsi="Calibri" w:cs="Calibri"/>
                <w:color w:val="000000"/>
              </w:rPr>
              <w:t>mikrofonogłośnika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z przyciskiem PTT i słuchawką.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1.1.27. Uaktywniony moduł Bluetooth umożliwiający obsługę m.in. zewnętrznego zestawu </w:t>
            </w:r>
            <w:proofErr w:type="spellStart"/>
            <w:r>
              <w:rPr>
                <w:rFonts w:ascii="Calibri" w:hAnsi="Calibri" w:cs="Calibri"/>
                <w:color w:val="000000"/>
              </w:rPr>
              <w:t>mikrofonowo-słuchawkowego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:rsidR="00AC4DF1" w:rsidRDefault="00AC4DF1">
            <w:pPr>
              <w:widowControl w:val="0"/>
              <w:tabs>
                <w:tab w:val="left" w:pos="2308"/>
              </w:tabs>
              <w:ind w:left="1213" w:hanging="611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1.2. Wymagania w trybie TMO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1.2.1. Możliwość realizacji połączeń: alarmowych, grupowych głosowych (</w:t>
            </w:r>
            <w:proofErr w:type="spellStart"/>
            <w:r>
              <w:rPr>
                <w:rFonts w:ascii="Calibri" w:hAnsi="Calibri" w:cs="Calibri"/>
                <w:color w:val="000000"/>
              </w:rPr>
              <w:t>semidupleksowych</w:t>
            </w:r>
            <w:proofErr w:type="spellEnd"/>
            <w:r>
              <w:rPr>
                <w:rFonts w:ascii="Calibri" w:hAnsi="Calibri" w:cs="Calibri"/>
                <w:color w:val="000000"/>
              </w:rPr>
              <w:t>), indywidualnych głosowych, dupleksowych z sieciami telefonicznymi stacjonarnymi (PABX/PSTN) oraz ruchomymi (GSM).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1.2.2. Nadawanie na adresy grupowe i indywidualne oraz odbiór wiadomości statusowych.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1.2.3. Nadawanie na adresy grupowe i indywidualne oraz odbiór krótkich wiadomości tekstowych (SDS).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1.2.4. Możliwość odbioru SDS w trakcie połączenia głosowego.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1.2.5. Nadawanie i odbiór danych pakietowych.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1.2.6. Identyfikacja strony wywołującej.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1.2.7. Identyfikacja rozmówcy.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1.2.8. Dynamiczny, z wykorzystaniem komunikacji radiowej, przydział co najmniej 48 numerów grup (DGNA).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1.2.9. Nadawanie danych GPS określających pozycję użytkownika dla potrzeb aplikacji zgodnie z protokołem LIP.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1.2.10. Możliwość zdefiniowania jednego lub wielu zdarzeń powodujących automatyczne wysyłanie danych lokalizacyjnych użytkownika, w tym: po włączeniu radiotelefonu, przed zmianą trybu pracy z </w:t>
            </w:r>
            <w:proofErr w:type="spellStart"/>
            <w:r>
              <w:rPr>
                <w:rFonts w:ascii="Calibri" w:hAnsi="Calibri" w:cs="Calibri"/>
                <w:color w:val="000000"/>
              </w:rPr>
              <w:t>trankingowego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 bezpośredni, na skutek inicjacji wywołania alarmowego, sygnalizacji wyczerpania baterii, okresowo co zdefiniowany czas, przy przemieszczeniu się o zadaną odległość, przy utracie widoczności satelitów GPS itp.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1.2.11. Możliwość odsłuchu otoczenia (</w:t>
            </w:r>
            <w:proofErr w:type="spellStart"/>
            <w:r>
              <w:rPr>
                <w:rFonts w:ascii="Calibri" w:hAnsi="Calibri" w:cs="Calibri"/>
                <w:color w:val="000000"/>
              </w:rPr>
              <w:t>Ambience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Listening</w:t>
            </w:r>
            <w:proofErr w:type="spellEnd"/>
            <w:r>
              <w:rPr>
                <w:rFonts w:ascii="Calibri" w:hAnsi="Calibri" w:cs="Calibri"/>
                <w:color w:val="000000"/>
              </w:rPr>
              <w:t>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1.2.12. Możliwość zaprogramowania co najmniej 800 grup rozmównych TMO.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1.2.13. Możliwość programowego podziału zaprogramowanych grup rozmównych na minimum 50 folderów o pojemności min. 16 grup rozmównych TMO każdy, przy czym ta sama grupa może być przydzielona do dowolnej ilości folderów.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1.2.14. Możliwość programowego i ręcznego ustawienia grup rozmównych do pracy w skaningu ze zróżnicowanym priorytetem skanowania.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1.2.15. Informacja o dołączeniu do grupy (DGNA).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1.2.16. Zdalne sterowanie radiotelefonem za pomocą SDS ( SDS Remote Control 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1.2.17. Obsługa dodatkowego kanału kontrolnego SCCH.</w:t>
            </w:r>
          </w:p>
          <w:p w:rsidR="00AC4DF1" w:rsidRDefault="00AC4DF1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1.3. Wymagania w trybie DMO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1.3.1. Możliwość realizacji połączeń: grupowych głosowych, indywidualnych głosowych, alarmowych.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1.3.2. Nadawanie i odbiór wiadomości statusowych.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1.3.3. Nadawanie i odbiór krótkich wiadomości tekstowych (SDS).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1.3.4. Możliwość programowego czasu nadawania.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1.3.5. Praca na dowolnym z co najmniej 256 zaprogramowanych kanałów / grup.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1.3.6. Możliwość programowego podziału zaprogramowanych kanałów na minimum 16 folderów o pojemności min. 16 pozycji.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1.3.7. Praca w trybie DMO z kluczami SCK</w:t>
            </w:r>
          </w:p>
          <w:p w:rsidR="00AC4DF1" w:rsidRDefault="00AC4DF1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1.4. Wymagania w zakresie bezpieczeństwa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1.4.1. Radiotelefon musi zapewniać szyfrowanie zgodnie z algorytmem TEA2 i w tym zakresie musi mieć uaktywnione wymagane licencje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1.4.2. Praca w klasach bezpieczeństwa: SC1, SC2, SC3 (z i bez GCK).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1.4.3. Możliwość stosowania dynamicznej zmiany kluczy szyfrujących (GCK, DCK, CCK, SCK) drogą radiową (OTAR).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1.4.4. Wzajemne uwierzytelnianie radiotelefonu i infrastruktury sieci (</w:t>
            </w:r>
            <w:proofErr w:type="spellStart"/>
            <w:r>
              <w:rPr>
                <w:rFonts w:ascii="Calibri" w:hAnsi="Calibri" w:cs="Calibri"/>
                <w:color w:val="000000"/>
              </w:rPr>
              <w:t>SwMI</w:t>
            </w:r>
            <w:proofErr w:type="spellEnd"/>
            <w:r>
              <w:rPr>
                <w:rFonts w:ascii="Calibri" w:hAnsi="Calibri" w:cs="Calibri"/>
                <w:color w:val="000000"/>
              </w:rPr>
              <w:t>) inicjowane przez radiotelefon.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1.4.5. Obsługa uwierzytelniania inicjowanego przez infrastrukturę sieci (</w:t>
            </w:r>
            <w:proofErr w:type="spellStart"/>
            <w:r>
              <w:rPr>
                <w:rFonts w:ascii="Calibri" w:hAnsi="Calibri" w:cs="Calibri"/>
                <w:color w:val="000000"/>
              </w:rPr>
              <w:t>SwMI</w:t>
            </w:r>
            <w:proofErr w:type="spellEnd"/>
            <w:r>
              <w:rPr>
                <w:rFonts w:ascii="Calibri" w:hAnsi="Calibri" w:cs="Calibri"/>
                <w:color w:val="000000"/>
              </w:rPr>
              <w:t>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1.4.6. Możliwość zdalnego, trwałego zablokowania obsługi radiotelefonu w sieci.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1.4.7. Możliwość zdalnego, czasowego zablokowania/odblokowania obsługi radiotelefonu w sieci.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1.4.8. Kontrola dostępu do funkcji radiotelefonu za pomocą indywidualnego kodu użytkownika (PIN).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1.4.9. Radiotelefon obsługuje kod PUK umożliwiający odblokowanie radia w przypadku   błędnego wprowadzenia kodu PIN.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1.4.10. Możliwość szyfrowania korespondencji kluczem SCK w sytuacji, kiedy szyfrowanie korespondencji kluczem DCK jest niedostępne.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1.4.11. Możliwość pracy radiotelefonu zarówno w trybie szyfrowanym jak i w trybie jawnym (CLEAR).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1.4.12. Gotowość do pracy z szyfrowaniem E2E (end to end). Radiotelefon musi być przystosowany do wprowadzenia szyfrowania E2E zgodnego ze standardem ETSI TETRA o długości klucza 256 bitów (AES256) przez doposażenie w przyszłości w dodatkowy, wewnętrzny moduł i/lub </w:t>
            </w:r>
            <w:proofErr w:type="spellStart"/>
            <w:r>
              <w:rPr>
                <w:rFonts w:ascii="Calibri" w:hAnsi="Calibri" w:cs="Calibri"/>
                <w:color w:val="000000"/>
              </w:rPr>
              <w:t>upgrade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oprogramowania i/lub zakup licencji.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1.4.13</w:t>
            </w:r>
            <w:r>
              <w:rPr>
                <w:rFonts w:ascii="Calibri" w:hAnsi="Calibri" w:cs="Calibri"/>
              </w:rPr>
              <w:t>. Zamawiający posiada zestaw do programowania kluczy KVL 4000. W przypadku zaproponowania radiotelefonu niekompatybilnego z w/w zestawem, Wykonawca dostarczy zestaw do programowania kluczy wraz z kompletnym oprogramowaniem i okablowaniem.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1.4.14. Klucze szyfrujące nie mogą być przechowywane w radiotelefonie w sposób jawny i musi być uniemożliwiony ich odczyt lub przepisanie pomiędzy dwoma radiotelefonami.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1.4.15. Możliwość aktualizacji oprogramowania </w:t>
            </w:r>
            <w:proofErr w:type="spellStart"/>
            <w:r>
              <w:rPr>
                <w:rFonts w:ascii="Calibri" w:hAnsi="Calibri" w:cs="Calibri"/>
                <w:color w:val="000000"/>
              </w:rPr>
              <w:t>firmware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radiotelefonu.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1.4.16. Możliwość automatycznego, zdalnego programowania radiotelefonu za pośrednictwem ładowarki i z użyciem łączy Ethernet w sieci logicznej Zamawiającego, bez konieczności połączenia z </w:t>
            </w:r>
            <w:proofErr w:type="spellStart"/>
            <w:r>
              <w:rPr>
                <w:rFonts w:ascii="Calibri" w:hAnsi="Calibri" w:cs="Calibri"/>
                <w:color w:val="000000"/>
              </w:rPr>
              <w:t>internetem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Zamawiający nie dopuszcza realizacji tej funkcjonalności przy użyciu łączy bezprzewodowych, np. </w:t>
            </w:r>
            <w:proofErr w:type="spellStart"/>
            <w:r>
              <w:rPr>
                <w:rFonts w:ascii="Calibri" w:hAnsi="Calibri" w:cs="Calibri"/>
                <w:color w:val="000000"/>
              </w:rPr>
              <w:t>WiFi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Funkcjonalność zdalnego programowania musi oferować możliwość centralnego generowania: zadań do wykonania, plików do programowania radiotelefonów, plików do </w:t>
            </w:r>
            <w:proofErr w:type="spellStart"/>
            <w:r>
              <w:rPr>
                <w:rFonts w:ascii="Calibri" w:hAnsi="Calibri" w:cs="Calibri"/>
                <w:color w:val="000000"/>
              </w:rPr>
              <w:t>upgrade’u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radiotelefonów (</w:t>
            </w:r>
            <w:proofErr w:type="spellStart"/>
            <w:r>
              <w:rPr>
                <w:rFonts w:ascii="Calibri" w:hAnsi="Calibri" w:cs="Calibri"/>
                <w:color w:val="000000"/>
              </w:rPr>
              <w:t>firmware</w:t>
            </w:r>
            <w:proofErr w:type="spellEnd"/>
            <w:r>
              <w:rPr>
                <w:rFonts w:ascii="Calibri" w:hAnsi="Calibri" w:cs="Calibri"/>
                <w:color w:val="000000"/>
              </w:rPr>
              <w:t>), z możliwością ich automatycznej dystrybucji poprzez sieć Ethernet Zamawiającego</w:t>
            </w:r>
          </w:p>
          <w:p w:rsidR="00AC4DF1" w:rsidRDefault="00AC4DF1">
            <w:pPr>
              <w:widowControl w:val="0"/>
              <w:tabs>
                <w:tab w:val="left" w:pos="2308"/>
              </w:tabs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1.5. Parametry techniczne</w:t>
            </w:r>
          </w:p>
          <w:p w:rsidR="00AC4DF1" w:rsidRDefault="00584C7B">
            <w:pPr>
              <w:widowControl w:val="0"/>
              <w:tabs>
                <w:tab w:val="left" w:pos="2001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1.5.1. Zakres częstotliwości pracy w trybie </w:t>
            </w:r>
            <w:proofErr w:type="spellStart"/>
            <w:r>
              <w:rPr>
                <w:rFonts w:ascii="Calibri" w:hAnsi="Calibri" w:cs="Calibri"/>
                <w:color w:val="000000"/>
              </w:rPr>
              <w:t>trankingowym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(TMO) 380 - 430 MHz.</w:t>
            </w:r>
          </w:p>
          <w:p w:rsidR="00AC4DF1" w:rsidRDefault="00584C7B">
            <w:pPr>
              <w:widowControl w:val="0"/>
              <w:tabs>
                <w:tab w:val="left" w:pos="2001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1.5.2. Zakres częstotliwości pracy w trybie bezpośrednim (DMO) 380 - 430 MHz.</w:t>
            </w:r>
          </w:p>
          <w:p w:rsidR="00AC4DF1" w:rsidRDefault="00584C7B">
            <w:pPr>
              <w:widowControl w:val="0"/>
              <w:tabs>
                <w:tab w:val="left" w:pos="2001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1.5.3. Częstotliwości znamionowe i numeracja kanałów TETRA zgodnie ze specyfikacją ETSI TS 100 392-15 V1.5.1.</w:t>
            </w:r>
          </w:p>
          <w:p w:rsidR="00AC4DF1" w:rsidRDefault="00584C7B">
            <w:pPr>
              <w:widowControl w:val="0"/>
              <w:tabs>
                <w:tab w:val="left" w:pos="2001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1.5.4. Moc nadajnika przynajmniej 1,8W (klasa mocy 3L wg EN300392-2).</w:t>
            </w:r>
          </w:p>
          <w:p w:rsidR="00AC4DF1" w:rsidRDefault="00584C7B">
            <w:pPr>
              <w:widowControl w:val="0"/>
              <w:tabs>
                <w:tab w:val="left" w:pos="2001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1.5.5. Klasa odbiornika: A i B (wg EN300392-2).</w:t>
            </w:r>
          </w:p>
          <w:p w:rsidR="00AC4DF1" w:rsidRDefault="00584C7B">
            <w:pPr>
              <w:widowControl w:val="0"/>
              <w:tabs>
                <w:tab w:val="left" w:pos="2001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1.5.6. Minimalny zakres temperatury pracy od -25°C do +55°C.</w:t>
            </w:r>
          </w:p>
          <w:p w:rsidR="00AC4DF1" w:rsidRDefault="00584C7B">
            <w:pPr>
              <w:widowControl w:val="0"/>
              <w:tabs>
                <w:tab w:val="left" w:pos="2001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1.5.7. Minimalna klasa ochrony obudowy przed wnikaniem pyłu i wody: IP 65.</w:t>
            </w:r>
          </w:p>
          <w:p w:rsidR="00AC4DF1" w:rsidRDefault="00584C7B">
            <w:pPr>
              <w:widowControl w:val="0"/>
              <w:tabs>
                <w:tab w:val="left" w:pos="2001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1.5.8. Odporność na narażenia mechaniczne, wibracje, udary i spadek swobodny: klasa 5M3 według normy ETSI EN300 019-1-7</w:t>
            </w:r>
          </w:p>
          <w:p w:rsidR="00AC4DF1" w:rsidRDefault="00AC4DF1">
            <w:pPr>
              <w:widowControl w:val="0"/>
              <w:tabs>
                <w:tab w:val="left" w:pos="1299"/>
              </w:tabs>
              <w:ind w:left="624"/>
              <w:rPr>
                <w:rFonts w:ascii="Calibri" w:hAnsi="Calibri" w:cs="Calibri"/>
                <w:color w:val="000000"/>
              </w:rPr>
            </w:pPr>
          </w:p>
          <w:p w:rsidR="00AC4DF1" w:rsidRDefault="00AC4DF1">
            <w:pPr>
              <w:widowControl w:val="0"/>
              <w:tabs>
                <w:tab w:val="left" w:pos="1299"/>
              </w:tabs>
              <w:ind w:left="624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1.6. Zgodność z wymaganiami zasadniczymi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1.6.1. Dostarczony sprzęt: – radiotelefony wraz z wyposażeniem dodatkowym, powinien być oznakowany zgodnie ze znajdującymi zastosowanie wymaganiami </w:t>
            </w:r>
            <w:r>
              <w:rPr>
                <w:rFonts w:ascii="Calibri" w:hAnsi="Calibri" w:cs="Calibri"/>
                <w:color w:val="000000"/>
              </w:rPr>
              <w:lastRenderedPageBreak/>
              <w:t>zasadniczymi w zakresie: bezpieczeństwa i ochrony zdrowia użytkowników, kompatybilności elektromagnetycznej oraz efektywnego wykorzystania widma częstotliwości radiowych określonymi w europejskich dyrektywach: 2014/30/UE, 2014/35/UE, 2014/53/UE.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1.6.2. Zgodność z odpowiednimi wymaganiami zasadniczymi powinna być potwierdzona w dostarczonej deklaracji zgodności wystawionej przez producenta lub jego upoważnionego przedstawiciela, mającego siedzibę na terenie UE.</w:t>
            </w:r>
          </w:p>
          <w:p w:rsidR="00AC4DF1" w:rsidRDefault="00AC4DF1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1.7.  Ukompletowanie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1.7.1. Radiotelefon.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1.7.2. Instrukcja obsługi radiotelefonu w języku polskim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1.7.3. Deklaracja zgodności CE radiotelefonu.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1.7.4. Dwupasmowa antena UHF/GPS na pasmo min. 380÷400 MHz, która nie może być zintegrowana z obudową radiotelefonu (możliwość wymiany anteny). Zamawiający dopuszcza zastosowanie zintegrowanej (wewnętrznej) anteny GPS.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1.7.5. Akumulator autoryzowany przez producenta radiotelefonu, gwarantujący pracę przez minimum 10 godz., przy proporcjach nadawanie/odbiór/stan gotowości wynoszących odpowiednio 5%/5%/90% - 2 szt.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1.7.6. Wymienny zaczep/klips umożliwiający przymocowanie radiotelefonu do pasa o szerokości 50 mm.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 xml:space="preserve">1.7.7. Ładowarka akumulatorów w wykonaniu biurkowym; umożliwiająca ładowanie baterii dołączonej do radiotelefonu i baterii rezerwowej; sygnalizująca stany pracy (przynajmniej: ładowanie baterii / bateria naładowana); działająca w następujących warunkach: zasilanie  z sieci energetycznej o napięciu znamionowym 230 V AC 50 </w:t>
            </w:r>
            <w:proofErr w:type="spellStart"/>
            <w:r>
              <w:rPr>
                <w:rFonts w:ascii="Calibri" w:hAnsi="Calibri" w:cs="Calibri"/>
                <w:color w:val="000000"/>
                <w:lang w:eastAsia="pl-PL"/>
              </w:rPr>
              <w:t>Hz</w:t>
            </w:r>
            <w:proofErr w:type="spellEnd"/>
            <w:r>
              <w:rPr>
                <w:rFonts w:ascii="Calibri" w:hAnsi="Calibri" w:cs="Calibri"/>
                <w:color w:val="000000"/>
                <w:lang w:eastAsia="pl-PL"/>
              </w:rPr>
              <w:t>; zakres napięcia zasilania: napięcie znamionowe ±10% (standard wtyku obowiązujący w Polsce); wymagana dokumentacja: instrukcja obsługi w języku polskim; deklaracja zgodności z wymaganiami zasadniczymi w zakresie bezpieczeństwa użytkowania i kompatybilności elektromagnetycznej (EMC).</w:t>
            </w:r>
          </w:p>
          <w:p w:rsidR="00AC4DF1" w:rsidRDefault="00584C7B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eastAsia="pl-PL"/>
              </w:rPr>
              <w:t>1.8. Dodatkowe ukompletowanie</w:t>
            </w:r>
          </w:p>
          <w:p w:rsidR="00AC4DF1" w:rsidRDefault="00584C7B">
            <w:pPr>
              <w:widowControl w:val="0"/>
              <w:tabs>
                <w:tab w:val="left" w:pos="2308"/>
              </w:tabs>
              <w:ind w:left="1213" w:hanging="589"/>
              <w:rPr>
                <w:rFonts w:ascii="Calibri" w:hAnsi="Calibri"/>
              </w:rPr>
            </w:pPr>
            <w:r>
              <w:rPr>
                <w:rFonts w:ascii="Calibri" w:hAnsi="Calibri" w:cs="Calibri"/>
                <w:bCs/>
                <w:color w:val="000000"/>
                <w:lang w:eastAsia="pl-PL"/>
              </w:rPr>
              <w:t>1.8.1. Zaślepka złącza akcesoriów radiotelefonu.</w:t>
            </w:r>
          </w:p>
          <w:p w:rsidR="00AC4DF1" w:rsidRDefault="00AC4DF1">
            <w:pPr>
              <w:widowControl w:val="0"/>
              <w:tabs>
                <w:tab w:val="left" w:pos="1719"/>
              </w:tabs>
              <w:ind w:left="624"/>
              <w:rPr>
                <w:rFonts w:ascii="Calibri" w:hAnsi="Calibri" w:cs="Calibri"/>
                <w:color w:val="000000"/>
                <w:lang w:eastAsia="pl-PL"/>
              </w:rPr>
            </w:pPr>
          </w:p>
        </w:tc>
      </w:tr>
      <w:tr w:rsidR="00AC4DF1">
        <w:tc>
          <w:tcPr>
            <w:tcW w:w="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3</w:t>
            </w:r>
          </w:p>
        </w:tc>
        <w:tc>
          <w:tcPr>
            <w:tcW w:w="90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Radiotelefony powinny posiadać najnowsze wersje oprogramowania i konfiguracji.</w:t>
            </w:r>
          </w:p>
        </w:tc>
      </w:tr>
    </w:tbl>
    <w:p w:rsidR="00AC4DF1" w:rsidRDefault="00AC4DF1">
      <w:pPr>
        <w:pStyle w:val="Nagwek11"/>
        <w:tabs>
          <w:tab w:val="clear" w:pos="0"/>
        </w:tabs>
        <w:rPr>
          <w:rFonts w:ascii="Calibri" w:hAnsi="Calibri"/>
        </w:rPr>
      </w:pPr>
    </w:p>
    <w:p w:rsidR="00AC4DF1" w:rsidRDefault="00584C7B">
      <w:pPr>
        <w:pStyle w:val="Nagwek11"/>
        <w:tabs>
          <w:tab w:val="clear" w:pos="0"/>
        </w:tabs>
        <w:rPr>
          <w:rFonts w:ascii="Calibri" w:hAnsi="Calibri"/>
        </w:rPr>
      </w:pPr>
      <w:r>
        <w:rPr>
          <w:rFonts w:ascii="Calibri" w:hAnsi="Calibri" w:cs="Calibri"/>
          <w:color w:val="000000"/>
          <w:sz w:val="24"/>
          <w:szCs w:val="24"/>
          <w:lang w:eastAsia="en-US"/>
        </w:rPr>
        <w:t>6. Radiotelefon UHF TETRA przewoźny ukompletowanie rozłączne</w:t>
      </w:r>
    </w:p>
    <w:tbl>
      <w:tblPr>
        <w:tblW w:w="9636" w:type="dxa"/>
        <w:jc w:val="center"/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793"/>
        <w:gridCol w:w="8843"/>
      </w:tblGrid>
      <w:tr w:rsidR="00AC4DF1">
        <w:trPr>
          <w:trHeight w:hRule="exact" w:val="413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>Lp.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>Wymagania</w:t>
            </w:r>
          </w:p>
        </w:tc>
      </w:tr>
      <w:tr w:rsidR="00AC4DF1">
        <w:trPr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AC4DF1">
            <w:pPr>
              <w:widowControl w:val="0"/>
              <w:snapToGrid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suppressAutoHyphens w:val="0"/>
              <w:spacing w:line="276" w:lineRule="auto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>Radiotelefon UHF TETRA przewoźny  w ukompletowaniu rozłącznym</w:t>
            </w:r>
          </w:p>
        </w:tc>
      </w:tr>
      <w:tr w:rsidR="00AC4DF1">
        <w:trPr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snapToGrid w:val="0"/>
              <w:ind w:left="114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en-US"/>
              </w:rPr>
              <w:t>1.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en-US"/>
              </w:rPr>
              <w:t>Parametry radiotelefonu</w:t>
            </w:r>
          </w:p>
        </w:tc>
      </w:tr>
      <w:tr w:rsidR="00AC4DF1">
        <w:trPr>
          <w:trHeight w:val="470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en-US"/>
              </w:rPr>
              <w:t>1.1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584C7B">
            <w:pPr>
              <w:widowControl w:val="0"/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en-US"/>
              </w:rPr>
              <w:t>1. Parametry techniczne ogólne:</w:t>
            </w:r>
          </w:p>
          <w:p w:rsidR="00AC4DF1" w:rsidRDefault="00AC4DF1">
            <w:pPr>
              <w:widowControl w:val="0"/>
              <w:snapToGrid w:val="0"/>
              <w:rPr>
                <w:rFonts w:ascii="Calibri" w:hAnsi="Calibri"/>
                <w:color w:val="000000"/>
                <w:lang w:eastAsia="en-US"/>
              </w:rPr>
            </w:pP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1.1.1.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 xml:space="preserve">Zakres częstotliwości pracy w trybie </w:t>
            </w:r>
            <w:proofErr w:type="spellStart"/>
            <w:r>
              <w:rPr>
                <w:rFonts w:ascii="Calibri" w:hAnsi="Calibri"/>
                <w:color w:val="000000"/>
                <w:lang w:eastAsia="en-US"/>
              </w:rPr>
              <w:t>trankingowym</w:t>
            </w:r>
            <w:proofErr w:type="spellEnd"/>
            <w:r>
              <w:rPr>
                <w:rFonts w:ascii="Calibri" w:hAnsi="Calibri"/>
                <w:color w:val="000000"/>
                <w:lang w:eastAsia="en-US"/>
              </w:rPr>
              <w:t xml:space="preserve"> (TMO) 380 - 430 MHz.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1.1.2.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>Zakres częstotliwości pracy w trybie bezpośrednim (DMO) 380 - 430 MHz.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1.1.3.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 xml:space="preserve">Częstotliwości znamionowe i numeracja kanałów TETRA zgodnie ze </w:t>
            </w:r>
            <w:r>
              <w:rPr>
                <w:rFonts w:ascii="Calibri" w:hAnsi="Calibri"/>
                <w:color w:val="000000"/>
                <w:lang w:eastAsia="en-US"/>
              </w:rPr>
              <w:lastRenderedPageBreak/>
              <w:t>specyfikacją ETSI TS 100 392-15 V1.5.1.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1.1.4.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>Moc nadajnika przynajmniej 10 W (klasa mocy 2 wg EN 300 392-2).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1.1.5.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>Klasa odbiornika: A i B.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1.1.6.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>Zakres napięcia zasilania: od 10,8V do 15,6V DC.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1.1.7.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>Minimalny zakres temperatury pracy od -25°C do +55°C.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1.1.8.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>Minimalna klasa ochrony obudowy przed wnikaniem pyłu i wody: IP 54.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1.1.9.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>Odporność na narażenia mechaniczne, wibracje, udary i spadek swobodny: klasa 5M3 według normy ETSI EN300 019-1-5.</w:t>
            </w:r>
          </w:p>
          <w:p w:rsidR="00AC4DF1" w:rsidRDefault="00584C7B">
            <w:pPr>
              <w:widowControl w:val="0"/>
              <w:snapToGrid w:val="0"/>
              <w:ind w:left="1443" w:hanging="989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1.1.10</w:t>
            </w:r>
            <w:r>
              <w:rPr>
                <w:rFonts w:ascii="Calibri" w:hAnsi="Calibri"/>
                <w:color w:val="000000"/>
                <w:lang w:eastAsia="en-US"/>
              </w:rPr>
              <w:tab/>
              <w:t>Rozdzielny zespół nadawczo-odbiorczy i panel sterowania z wyświetlaczem i klawiaturą.</w:t>
            </w:r>
          </w:p>
          <w:p w:rsidR="00AC4DF1" w:rsidRDefault="00AC4DF1">
            <w:pPr>
              <w:widowControl w:val="0"/>
              <w:snapToGrid w:val="0"/>
              <w:rPr>
                <w:rFonts w:ascii="Calibri" w:hAnsi="Calibri"/>
                <w:color w:val="000000"/>
                <w:lang w:eastAsia="en-US"/>
              </w:rPr>
            </w:pPr>
          </w:p>
        </w:tc>
      </w:tr>
      <w:tr w:rsidR="00AC4DF1">
        <w:trPr>
          <w:trHeight w:val="301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>1.2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584C7B">
            <w:pPr>
              <w:pStyle w:val="Akapitzlist1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Wymagania funkcjonalno-użytkowe</w:t>
            </w:r>
          </w:p>
          <w:p w:rsidR="00AC4DF1" w:rsidRDefault="00AC4DF1">
            <w:pPr>
              <w:pStyle w:val="Akapitzlist1"/>
              <w:widowControl w:val="0"/>
              <w:tabs>
                <w:tab w:val="left" w:pos="-180"/>
              </w:tabs>
              <w:ind w:left="2880" w:hanging="2454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Wymagania ogólne</w:t>
            </w:r>
          </w:p>
          <w:p w:rsidR="00AC4DF1" w:rsidRDefault="00AC4DF1">
            <w:pPr>
              <w:pStyle w:val="Akapitzlist1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1.1.1.</w:t>
            </w:r>
            <w:r>
              <w:rPr>
                <w:rFonts w:ascii="Calibri" w:hAnsi="Calibri" w:cs="Calibri"/>
                <w:color w:val="000000"/>
              </w:rPr>
              <w:tab/>
              <w:t xml:space="preserve">Wymagane tryby pracy radiotelefonu: tryb </w:t>
            </w:r>
            <w:proofErr w:type="spellStart"/>
            <w:r>
              <w:rPr>
                <w:rFonts w:ascii="Calibri" w:hAnsi="Calibri" w:cs="Calibri"/>
                <w:color w:val="000000"/>
              </w:rPr>
              <w:t>trankingowy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(TMO), tryb bezpośredni (DMO).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1.1.2.</w:t>
            </w:r>
            <w:r>
              <w:rPr>
                <w:rFonts w:ascii="Calibri" w:hAnsi="Calibri" w:cs="Calibri"/>
                <w:color w:val="000000"/>
              </w:rPr>
              <w:tab/>
              <w:t xml:space="preserve">Aktywne tryby pracy: TMO/DMO Gateway i DMO </w:t>
            </w:r>
            <w:proofErr w:type="spellStart"/>
            <w:r>
              <w:rPr>
                <w:rFonts w:ascii="Calibri" w:hAnsi="Calibri" w:cs="Calibri"/>
                <w:color w:val="000000"/>
              </w:rPr>
              <w:t>Repeater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1.1.3.</w:t>
            </w:r>
            <w:r>
              <w:rPr>
                <w:rFonts w:ascii="Calibri" w:hAnsi="Calibri" w:cs="Calibri"/>
                <w:color w:val="000000"/>
              </w:rPr>
              <w:tab/>
              <w:t>Podświetlany kolorowy wyświetlacz o liczbie kolorów nie mniej niż 65000 i rozdzielczości nie mniejszej niż 320x240 pikseli (z możliwością wyłączenia podświetlenia przez użytkownika).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1.1.4.</w:t>
            </w:r>
            <w:r>
              <w:rPr>
                <w:rFonts w:ascii="Calibri" w:hAnsi="Calibri" w:cs="Calibri"/>
                <w:color w:val="000000"/>
              </w:rPr>
              <w:tab/>
              <w:t>Wbudowany i uaktywniony moduł GPS.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1.1.5.</w:t>
            </w:r>
            <w:r>
              <w:rPr>
                <w:rFonts w:ascii="Calibri" w:hAnsi="Calibri" w:cs="Calibri"/>
                <w:color w:val="000000"/>
              </w:rPr>
              <w:tab/>
              <w:t>Podświetlana klawiatura alfanumeryczna zabezpieczona przed przypadkowym użyciem (z możliwością wyłączenia podświetlenia przez użytkownika).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1.1.6.</w:t>
            </w:r>
            <w:r>
              <w:rPr>
                <w:rFonts w:ascii="Calibri" w:hAnsi="Calibri" w:cs="Calibri"/>
                <w:color w:val="000000"/>
              </w:rPr>
              <w:tab/>
              <w:t>Możliwość programowego ograniczania czasu nadawania.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1.1.7.</w:t>
            </w:r>
            <w:r>
              <w:rPr>
                <w:rFonts w:ascii="Calibri" w:hAnsi="Calibri" w:cs="Calibri"/>
                <w:color w:val="000000"/>
              </w:rPr>
              <w:tab/>
              <w:t>Dedykowane pokrętło lub przyciski funkcji wyboru grup rozmównych.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1.1.8.</w:t>
            </w:r>
            <w:r>
              <w:rPr>
                <w:rFonts w:ascii="Calibri" w:hAnsi="Calibri" w:cs="Calibri"/>
                <w:color w:val="000000"/>
              </w:rPr>
              <w:tab/>
              <w:t>Dedykowane pokrętło lub przyciski regulacji głośności.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1.1.9.</w:t>
            </w:r>
            <w:r>
              <w:rPr>
                <w:rFonts w:ascii="Calibri" w:hAnsi="Calibri" w:cs="Calibri"/>
                <w:color w:val="000000"/>
              </w:rPr>
              <w:tab/>
              <w:t>Możliwość tworzenia przy użyciu zestawu do programowania struktury folderów, grup i kanałów w sposób uniemożliwiający ingerencję ze strony użytkownika niewyposażonego w w/w zestaw w zaprogramowaną ilość, układ i zawartość folderów, z wyłączeniem wymagania pkt 1.1.10.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1.1.10.</w:t>
            </w:r>
            <w:r>
              <w:rPr>
                <w:rFonts w:ascii="Calibri" w:hAnsi="Calibri" w:cs="Calibri"/>
                <w:color w:val="000000"/>
              </w:rPr>
              <w:tab/>
              <w:t>Możliwość zdefiniowania przynajmniej jednego folderu o pojemności min. 16 grup TMO i/lub kanałów DMO, przy użyciu zestawu do programowania i/lub ręcznego z poziomu menu, którego zawartość może być zmieniana przez użytkownika z poziomu menu w zakresie grup/kanałów zaprogramowanych uprzednio w radiotelefonie przy użyciu zestawu do programowania.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1.1.11.</w:t>
            </w:r>
            <w:r>
              <w:rPr>
                <w:rFonts w:ascii="Calibri" w:hAnsi="Calibri" w:cs="Calibri"/>
                <w:color w:val="000000"/>
              </w:rPr>
              <w:tab/>
              <w:t>Możliwość tworzenia przynajmniej 20 różnych list skanowania o pojemności przynajmniej 16 pozycji każda, które będą uaktywniane stosownie do potrzeb użytkownika.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1.1.12.</w:t>
            </w:r>
            <w:r>
              <w:rPr>
                <w:rFonts w:ascii="Calibri" w:hAnsi="Calibri" w:cs="Calibri"/>
                <w:color w:val="000000"/>
              </w:rPr>
              <w:tab/>
              <w:t>Programowe definiowanie wyświetlanej nazwy grupy (min. 12 znaków alfanumerycznych).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1.1.13.</w:t>
            </w:r>
            <w:r>
              <w:rPr>
                <w:rFonts w:ascii="Calibri" w:hAnsi="Calibri" w:cs="Calibri"/>
                <w:color w:val="000000"/>
              </w:rPr>
              <w:tab/>
              <w:t>Interfejs użytkownika radiotelefonu w języku polskim.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1.1.14.</w:t>
            </w:r>
            <w:r>
              <w:rPr>
                <w:rFonts w:ascii="Calibri" w:hAnsi="Calibri" w:cs="Calibri"/>
                <w:color w:val="000000"/>
              </w:rPr>
              <w:tab/>
              <w:t>Programowalny przycisk funkcyjny, umieszczony na obudowie w sposób umożliwiający szybki i łatwy dostęp do zdefiniowanej funkcji.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1.1.15.</w:t>
            </w:r>
            <w:r>
              <w:rPr>
                <w:rFonts w:ascii="Calibri" w:hAnsi="Calibri" w:cs="Calibri"/>
                <w:color w:val="000000"/>
              </w:rPr>
              <w:tab/>
              <w:t>Dedykowany przycisk funkcyjny w wyróżniającym się kolorze, umożliwiający włączenie trybu alarmowego, zabezpieczony przed przypadkowym użyciem, umieszczony na obudowie w sposób zapewniający łatwy dostęp.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1.1.16.</w:t>
            </w:r>
            <w:r>
              <w:rPr>
                <w:rFonts w:ascii="Calibri" w:hAnsi="Calibri" w:cs="Calibri"/>
                <w:color w:val="000000"/>
              </w:rPr>
              <w:tab/>
              <w:t>Możliwość programowego zdefiniowania skróconych numerów ISSI.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1.1.17.</w:t>
            </w:r>
            <w:r>
              <w:rPr>
                <w:rFonts w:ascii="Calibri" w:hAnsi="Calibri" w:cs="Calibri"/>
                <w:color w:val="000000"/>
              </w:rPr>
              <w:tab/>
              <w:t>Możliwość programowego i ręcznego zdefiniowania listy kontaktów radiowych i telefonicznych o pojemności przynajmniej 500 pozycji.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1.1.18.</w:t>
            </w:r>
            <w:r>
              <w:rPr>
                <w:rFonts w:ascii="Calibri" w:hAnsi="Calibri" w:cs="Calibri"/>
                <w:color w:val="000000"/>
              </w:rPr>
              <w:tab/>
              <w:t>Programowo definiowana opcja włączenia/wyłączenia odbiornika GPS w wariantach: stale włączony, stale wyłączony, działanie GPS zależne od użytkownika.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1.1.19.</w:t>
            </w:r>
            <w:r>
              <w:rPr>
                <w:rFonts w:ascii="Calibri" w:hAnsi="Calibri" w:cs="Calibri"/>
                <w:color w:val="000000"/>
              </w:rPr>
              <w:tab/>
              <w:t>Programowo definiowana opcja przesyłania danych lokalizacyjnych za pośrednictwem SDS.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1.1.20.</w:t>
            </w:r>
            <w:r>
              <w:rPr>
                <w:rFonts w:ascii="Calibri" w:hAnsi="Calibri" w:cs="Calibri"/>
                <w:color w:val="000000"/>
              </w:rPr>
              <w:tab/>
              <w:t>Sygnalizacja przebywania w zasięgu i poza zasięgiem sieci.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1.1.21.</w:t>
            </w:r>
            <w:r>
              <w:rPr>
                <w:rFonts w:ascii="Calibri" w:hAnsi="Calibri" w:cs="Calibri"/>
                <w:color w:val="000000"/>
              </w:rPr>
              <w:tab/>
              <w:t>Sygnalizacja poziomu odbieranego sygnału.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1.1.22.</w:t>
            </w:r>
            <w:r>
              <w:rPr>
                <w:rFonts w:ascii="Calibri" w:hAnsi="Calibri" w:cs="Calibri"/>
                <w:color w:val="000000"/>
              </w:rPr>
              <w:tab/>
              <w:t>Sygnalizacja trybu pracy: TMO, DMO.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1.1.23.</w:t>
            </w:r>
            <w:r>
              <w:rPr>
                <w:rFonts w:ascii="Calibri" w:hAnsi="Calibri" w:cs="Calibri"/>
                <w:color w:val="000000"/>
              </w:rPr>
              <w:tab/>
              <w:t>Sygnalizacja odbioru wiadomości statusowej.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1.1.24.</w:t>
            </w:r>
            <w:r>
              <w:rPr>
                <w:rFonts w:ascii="Calibri" w:hAnsi="Calibri" w:cs="Calibri"/>
                <w:color w:val="000000"/>
              </w:rPr>
              <w:tab/>
              <w:t>Sygnalizacja odbioru wiadomości SDS.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1.1.25</w:t>
            </w:r>
            <w:r>
              <w:rPr>
                <w:rFonts w:ascii="Calibri" w:hAnsi="Calibri" w:cs="Calibri"/>
                <w:color w:val="000000"/>
              </w:rPr>
              <w:tab/>
              <w:t xml:space="preserve">Praca w trybach DMO </w:t>
            </w:r>
            <w:proofErr w:type="spellStart"/>
            <w:r>
              <w:rPr>
                <w:rFonts w:ascii="Calibri" w:hAnsi="Calibri" w:cs="Calibri"/>
                <w:color w:val="000000"/>
              </w:rPr>
              <w:t>Repeater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TMO/DMO Gateway za pośrednictwem dedykowanych terminali oferujących ww. usługi.</w:t>
            </w:r>
          </w:p>
          <w:p w:rsidR="00AC4DF1" w:rsidRDefault="00584C7B">
            <w:pPr>
              <w:pStyle w:val="Akapitzlist1"/>
              <w:widowControl w:val="0"/>
              <w:ind w:left="1443" w:hanging="110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1.1.26.</w:t>
            </w:r>
            <w:r>
              <w:rPr>
                <w:rFonts w:ascii="Calibri" w:hAnsi="Calibri" w:cs="Calibri"/>
                <w:color w:val="000000"/>
              </w:rPr>
              <w:tab/>
              <w:t>Wbudowane złącze do podłączenia zewnętrznego mikrofonu z przyciskiem PTT.</w:t>
            </w:r>
          </w:p>
          <w:p w:rsidR="00AC4DF1" w:rsidRDefault="00584C7B">
            <w:pPr>
              <w:pStyle w:val="Akapitzlist1"/>
              <w:widowControl w:val="0"/>
              <w:tabs>
                <w:tab w:val="left" w:pos="-2958"/>
              </w:tabs>
              <w:ind w:left="102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 Wymagane funkcje radiotelefonu w trybie TMO</w:t>
            </w:r>
          </w:p>
          <w:p w:rsidR="00AC4DF1" w:rsidRDefault="00AC4DF1">
            <w:pPr>
              <w:pStyle w:val="Akapitzlist1"/>
              <w:widowControl w:val="0"/>
              <w:jc w:val="both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1.2.1.</w:t>
            </w:r>
            <w:r>
              <w:rPr>
                <w:rFonts w:ascii="Calibri" w:hAnsi="Calibri" w:cs="Calibri"/>
                <w:color w:val="000000"/>
              </w:rPr>
              <w:tab/>
              <w:t>Możliwość realizacji połączeń: alarmowych, grupowych głosowych (</w:t>
            </w:r>
            <w:proofErr w:type="spellStart"/>
            <w:r>
              <w:rPr>
                <w:rFonts w:ascii="Calibri" w:hAnsi="Calibri" w:cs="Calibri"/>
                <w:color w:val="000000"/>
              </w:rPr>
              <w:t>semidupleksowych</w:t>
            </w:r>
            <w:proofErr w:type="spellEnd"/>
            <w:r>
              <w:rPr>
                <w:rFonts w:ascii="Calibri" w:hAnsi="Calibri" w:cs="Calibri"/>
                <w:color w:val="000000"/>
              </w:rPr>
              <w:t>), indywidualnych głosowych, dupleksowych z sieciami telefonicznymi stacjonarnymi (PABX/PSTN) oraz ruchomymi (GSM).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1.2.2.</w:t>
            </w:r>
            <w:r>
              <w:rPr>
                <w:rFonts w:ascii="Calibri" w:hAnsi="Calibri" w:cs="Calibri"/>
                <w:color w:val="000000"/>
              </w:rPr>
              <w:tab/>
              <w:t>Nadawanie na adresy grupowe i indywidualne oraz odbiór wiadomości statusowych.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1.2.3.</w:t>
            </w:r>
            <w:r>
              <w:rPr>
                <w:rFonts w:ascii="Calibri" w:hAnsi="Calibri" w:cs="Calibri"/>
                <w:color w:val="000000"/>
              </w:rPr>
              <w:tab/>
              <w:t>Nadawanie na adresy grupowe i indywidualne oraz odbiór krótkich wiadomości tekstowych (SDS).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1.2.4.</w:t>
            </w:r>
            <w:r>
              <w:rPr>
                <w:rFonts w:ascii="Calibri" w:hAnsi="Calibri" w:cs="Calibri"/>
                <w:color w:val="000000"/>
              </w:rPr>
              <w:tab/>
              <w:t>Możliwość odbioru SDS w trakcie połączenia głosowego.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1.2.5.</w:t>
            </w:r>
            <w:r>
              <w:rPr>
                <w:rFonts w:ascii="Calibri" w:hAnsi="Calibri" w:cs="Calibri"/>
                <w:color w:val="000000"/>
              </w:rPr>
              <w:tab/>
              <w:t>Nadawanie i odbiór danych pakietowych.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1.2.6.</w:t>
            </w:r>
            <w:r>
              <w:rPr>
                <w:rFonts w:ascii="Calibri" w:hAnsi="Calibri" w:cs="Calibri"/>
                <w:color w:val="000000"/>
              </w:rPr>
              <w:tab/>
              <w:t>Identyfikacja strony wywołującej.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1.2.7.</w:t>
            </w:r>
            <w:r>
              <w:rPr>
                <w:rFonts w:ascii="Calibri" w:hAnsi="Calibri" w:cs="Calibri"/>
                <w:color w:val="000000"/>
              </w:rPr>
              <w:tab/>
              <w:t>Identyfikacja rozmówcy.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1.2.8.</w:t>
            </w:r>
            <w:r>
              <w:rPr>
                <w:rFonts w:ascii="Calibri" w:hAnsi="Calibri" w:cs="Calibri"/>
                <w:color w:val="000000"/>
              </w:rPr>
              <w:tab/>
              <w:t>Dynamiczny, z wykorzystaniem komunikacji radiowej, przydział co najmniej 48 numerów grup (DGNA).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1.2.9.</w:t>
            </w:r>
            <w:r>
              <w:rPr>
                <w:rFonts w:ascii="Calibri" w:hAnsi="Calibri" w:cs="Calibri"/>
                <w:color w:val="000000"/>
              </w:rPr>
              <w:tab/>
              <w:t>Nadawanie danych GPS określających pozycję użytkownika dla potrzeb aplikacji zgodnie z protokołem LIP.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1.2.10.</w:t>
            </w:r>
            <w:r>
              <w:rPr>
                <w:rFonts w:ascii="Calibri" w:hAnsi="Calibri" w:cs="Calibri"/>
                <w:color w:val="000000"/>
              </w:rPr>
              <w:tab/>
              <w:t xml:space="preserve">Możliwość zdefiniowania jednego lub wielu zdarzeń powodujących automatyczne wysyłanie danych lokalizacyjnych użytkownika, w tym: po włączeniu radiotelefonu, przed zmianą trybu pracy z </w:t>
            </w:r>
            <w:proofErr w:type="spellStart"/>
            <w:r>
              <w:rPr>
                <w:rFonts w:ascii="Calibri" w:hAnsi="Calibri" w:cs="Calibri"/>
                <w:color w:val="000000"/>
              </w:rPr>
              <w:t>trankingowego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na bezpośredni, na skutek inicjacji wywołania alarmowego, sygnalizacji wyczerpania baterii, okresowo co zdefiniowany czas, przy przemieszczeniu się o zadaną odległość, przy utracie widoczności satelitów GPS itp..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1.2.11.</w:t>
            </w:r>
            <w:r>
              <w:rPr>
                <w:rFonts w:ascii="Calibri" w:hAnsi="Calibri" w:cs="Calibri"/>
                <w:color w:val="000000"/>
              </w:rPr>
              <w:tab/>
              <w:t>Możliwość odsłuchu otoczenia (</w:t>
            </w:r>
            <w:proofErr w:type="spellStart"/>
            <w:r>
              <w:rPr>
                <w:rFonts w:ascii="Calibri" w:hAnsi="Calibri" w:cs="Calibri"/>
                <w:color w:val="000000"/>
              </w:rPr>
              <w:t>Ambience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Listening</w:t>
            </w:r>
            <w:proofErr w:type="spellEnd"/>
            <w:r>
              <w:rPr>
                <w:rFonts w:ascii="Calibri" w:hAnsi="Calibri" w:cs="Calibri"/>
                <w:color w:val="000000"/>
              </w:rPr>
              <w:t>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1.2.12.</w:t>
            </w:r>
            <w:r>
              <w:rPr>
                <w:rFonts w:ascii="Calibri" w:hAnsi="Calibri" w:cs="Calibri"/>
                <w:color w:val="000000"/>
              </w:rPr>
              <w:tab/>
              <w:t>Możliwość zaprogramowania co najmniej 800 grup rozmównych TMO.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1.2.13.</w:t>
            </w:r>
            <w:r>
              <w:rPr>
                <w:rFonts w:ascii="Calibri" w:hAnsi="Calibri" w:cs="Calibri"/>
                <w:color w:val="000000"/>
              </w:rPr>
              <w:tab/>
              <w:t>Możliwość programowego podziału zaprogramowanych grup rozmównych na minimum 50 folderów o pojemności min. 16 grup rozmównych TMO każdy, przy czym ta sama grupa może być przydzielona do dowolnej ilości folderów.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1.2.14.</w:t>
            </w:r>
            <w:r>
              <w:rPr>
                <w:rFonts w:ascii="Calibri" w:hAnsi="Calibri" w:cs="Calibri"/>
                <w:color w:val="000000"/>
              </w:rPr>
              <w:tab/>
              <w:t>Możliwość programowego i ręcznego ustawienia grup rozmównych do pracy w skaningu ze zróżnicowanym priorytetem skanowania.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1.2.15.</w:t>
            </w:r>
            <w:r>
              <w:rPr>
                <w:rFonts w:ascii="Calibri" w:hAnsi="Calibri" w:cs="Calibri"/>
                <w:color w:val="000000"/>
              </w:rPr>
              <w:tab/>
              <w:t>Informacja o dołączeniu do grupy (DGNA).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1.2.16        Zdalne sterowanie radiotelefonem za pomocą SDS ( SDS Remote Control )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1.2.17        Obsługa dodatkowego kanału kontrolnego SCCH.</w:t>
            </w:r>
          </w:p>
          <w:p w:rsidR="00AC4DF1" w:rsidRDefault="00AC4DF1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 Wymagane funkcje radiotelefonu w trybie DMO</w:t>
            </w:r>
          </w:p>
          <w:p w:rsidR="00AC4DF1" w:rsidRDefault="00AC4DF1">
            <w:pPr>
              <w:pStyle w:val="Akapitzlist1"/>
              <w:widowControl w:val="0"/>
              <w:jc w:val="both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1.3.1.</w:t>
            </w:r>
            <w:r>
              <w:rPr>
                <w:rFonts w:ascii="Calibri" w:hAnsi="Calibri" w:cs="Calibri"/>
                <w:color w:val="000000"/>
              </w:rPr>
              <w:tab/>
              <w:t>Możliwość realizacji połączeń: grupowych głosowych, indywidualnych głosowych, alarmowych.</w:t>
            </w:r>
          </w:p>
          <w:p w:rsidR="00AC4DF1" w:rsidRDefault="00584C7B">
            <w:pPr>
              <w:pStyle w:val="Akapitzlist1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1.3.2.</w:t>
            </w:r>
            <w:r>
              <w:rPr>
                <w:rFonts w:ascii="Calibri" w:hAnsi="Calibri" w:cs="Calibri"/>
                <w:color w:val="000000"/>
              </w:rPr>
              <w:tab/>
              <w:t>Nadawanie i odbiór wiadomości statusowych.</w:t>
            </w:r>
          </w:p>
          <w:p w:rsidR="00AC4DF1" w:rsidRDefault="00584C7B">
            <w:pPr>
              <w:pStyle w:val="Akapitzlist1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1.3.3.</w:t>
            </w:r>
            <w:r>
              <w:rPr>
                <w:rFonts w:ascii="Calibri" w:hAnsi="Calibri" w:cs="Calibri"/>
                <w:color w:val="000000"/>
              </w:rPr>
              <w:tab/>
              <w:t>Nadawanie i odbiór krótkich wiadomości tekstowych (SDS).</w:t>
            </w:r>
          </w:p>
          <w:p w:rsidR="00AC4DF1" w:rsidRDefault="00584C7B">
            <w:pPr>
              <w:pStyle w:val="Akapitzlist1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1.3.4.</w:t>
            </w:r>
            <w:r>
              <w:rPr>
                <w:rFonts w:ascii="Calibri" w:hAnsi="Calibri" w:cs="Calibri"/>
                <w:color w:val="000000"/>
              </w:rPr>
              <w:tab/>
              <w:t>Możliwość programowego czasu nadawania.</w:t>
            </w:r>
          </w:p>
          <w:p w:rsidR="00AC4DF1" w:rsidRDefault="00584C7B">
            <w:pPr>
              <w:pStyle w:val="Akapitzlist1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1.3.5.</w:t>
            </w:r>
            <w:r>
              <w:rPr>
                <w:rFonts w:ascii="Calibri" w:hAnsi="Calibri" w:cs="Calibri"/>
                <w:color w:val="000000"/>
              </w:rPr>
              <w:tab/>
              <w:t>Praca na dowolnym, z co najmniej 256 zaprogramowanych kanałów / grup.</w:t>
            </w:r>
          </w:p>
          <w:p w:rsidR="00AC4DF1" w:rsidRDefault="00584C7B">
            <w:pPr>
              <w:pStyle w:val="Akapitzlist1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1.3.6.</w:t>
            </w:r>
            <w:r>
              <w:rPr>
                <w:rFonts w:ascii="Calibri" w:hAnsi="Calibri" w:cs="Calibri"/>
                <w:color w:val="000000"/>
              </w:rPr>
              <w:tab/>
              <w:t>Możliwość programowego podziału zaprogramowanych kanałów na minimum 16 folderów o pojemności min. 16 pozycji.</w:t>
            </w:r>
          </w:p>
          <w:p w:rsidR="00AC4DF1" w:rsidRDefault="00584C7B">
            <w:pPr>
              <w:pStyle w:val="Akapitzlist1"/>
              <w:widowControl w:val="0"/>
              <w:ind w:left="1443" w:hanging="98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1.3.7.        Praca w trybie DMO z kluczami SCK</w:t>
            </w:r>
          </w:p>
          <w:p w:rsidR="00AC4DF1" w:rsidRDefault="00AC4DF1">
            <w:pPr>
              <w:pStyle w:val="Akapitzlist1"/>
              <w:widowControl w:val="0"/>
              <w:jc w:val="both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 Wymagane funkcje radiotelefonu w trybie TMO/DMO Gateway</w:t>
            </w:r>
          </w:p>
          <w:p w:rsidR="00AC4DF1" w:rsidRDefault="00AC4DF1">
            <w:pPr>
              <w:pStyle w:val="Akapitzlist1"/>
              <w:widowControl w:val="0"/>
              <w:jc w:val="both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ind w:left="1443" w:hanging="93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1.4.1.</w:t>
            </w:r>
            <w:r>
              <w:rPr>
                <w:rFonts w:ascii="Calibri" w:hAnsi="Calibri" w:cs="Calibri"/>
                <w:color w:val="000000"/>
              </w:rPr>
              <w:tab/>
              <w:t>Grupowe połączenia głosowe pomiędzy użytkownikami TMO i DMO.</w:t>
            </w:r>
          </w:p>
          <w:p w:rsidR="00AC4DF1" w:rsidRDefault="00584C7B">
            <w:pPr>
              <w:pStyle w:val="Akapitzlist1"/>
              <w:widowControl w:val="0"/>
              <w:ind w:left="1443" w:hanging="93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1.4.2.</w:t>
            </w:r>
            <w:r>
              <w:rPr>
                <w:rFonts w:ascii="Calibri" w:hAnsi="Calibri" w:cs="Calibri"/>
                <w:color w:val="000000"/>
              </w:rPr>
              <w:tab/>
              <w:t>Indywidualne połączenia głosowe pomiędzy użytkownikami TMO i DMO.</w:t>
            </w:r>
          </w:p>
          <w:p w:rsidR="00AC4DF1" w:rsidRDefault="00584C7B">
            <w:pPr>
              <w:pStyle w:val="Akapitzlist1"/>
              <w:widowControl w:val="0"/>
              <w:ind w:left="1443" w:hanging="93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1.4.3.</w:t>
            </w:r>
            <w:r>
              <w:rPr>
                <w:rFonts w:ascii="Calibri" w:hAnsi="Calibri" w:cs="Calibri"/>
                <w:color w:val="000000"/>
              </w:rPr>
              <w:tab/>
              <w:t>Połączenia alarmowe w obu kierunkach, z DMO do TMO oraz z TMO do DMO.</w:t>
            </w:r>
          </w:p>
          <w:p w:rsidR="00AC4DF1" w:rsidRDefault="00584C7B">
            <w:pPr>
              <w:pStyle w:val="Akapitzlist1"/>
              <w:widowControl w:val="0"/>
              <w:ind w:left="1443" w:hanging="93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1.4.4.</w:t>
            </w:r>
            <w:r>
              <w:rPr>
                <w:rFonts w:ascii="Calibri" w:hAnsi="Calibri" w:cs="Calibri"/>
                <w:color w:val="000000"/>
              </w:rPr>
              <w:tab/>
              <w:t>Wywłaszczanie trwającego połączenia (w obu kierunkach).</w:t>
            </w:r>
          </w:p>
          <w:p w:rsidR="00AC4DF1" w:rsidRDefault="00584C7B">
            <w:pPr>
              <w:pStyle w:val="Akapitzlist1"/>
              <w:widowControl w:val="0"/>
              <w:ind w:left="1443" w:hanging="93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1.4.5.</w:t>
            </w:r>
            <w:r>
              <w:rPr>
                <w:rFonts w:ascii="Calibri" w:hAnsi="Calibri" w:cs="Calibri"/>
                <w:color w:val="000000"/>
              </w:rPr>
              <w:tab/>
              <w:t>Przesyłanie SDS (w obu kierunkach).</w:t>
            </w:r>
          </w:p>
          <w:p w:rsidR="00AC4DF1" w:rsidRDefault="00584C7B">
            <w:pPr>
              <w:pStyle w:val="Akapitzlist1"/>
              <w:widowControl w:val="0"/>
              <w:ind w:left="1443" w:hanging="933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1.4.6.</w:t>
            </w:r>
            <w:r>
              <w:rPr>
                <w:rFonts w:ascii="Calibri" w:hAnsi="Calibri" w:cs="Calibri"/>
                <w:color w:val="000000"/>
              </w:rPr>
              <w:tab/>
              <w:t>Przesyłanie statusów (w obu kierunkach).</w:t>
            </w:r>
          </w:p>
          <w:p w:rsidR="00AC4DF1" w:rsidRDefault="00AC4DF1">
            <w:pPr>
              <w:pStyle w:val="Akapitzlist1"/>
              <w:widowControl w:val="0"/>
              <w:jc w:val="both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5. Wymagane funkcje radiotelefonu w trybie DMO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Repeater</w:t>
            </w:r>
            <w:proofErr w:type="spellEnd"/>
          </w:p>
          <w:p w:rsidR="00AC4DF1" w:rsidRDefault="00AC4DF1">
            <w:pPr>
              <w:pStyle w:val="Akapitzlist1"/>
              <w:widowControl w:val="0"/>
              <w:jc w:val="both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1.5.1.</w:t>
            </w:r>
            <w:r>
              <w:rPr>
                <w:rFonts w:ascii="Calibri" w:hAnsi="Calibri" w:cs="Calibri"/>
                <w:color w:val="000000"/>
              </w:rPr>
              <w:tab/>
              <w:t>Retransmisja połączeń głosowych.</w:t>
            </w:r>
          </w:p>
          <w:p w:rsidR="00AC4DF1" w:rsidRDefault="00584C7B">
            <w:pPr>
              <w:pStyle w:val="Akapitzlist1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1.5.2.</w:t>
            </w:r>
            <w:r>
              <w:rPr>
                <w:rFonts w:ascii="Calibri" w:hAnsi="Calibri" w:cs="Calibri"/>
                <w:color w:val="000000"/>
              </w:rPr>
              <w:tab/>
              <w:t>Wywołanie alarmowe.</w:t>
            </w:r>
          </w:p>
          <w:p w:rsidR="00AC4DF1" w:rsidRDefault="00584C7B">
            <w:pPr>
              <w:pStyle w:val="Akapitzlist1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1.5.4.</w:t>
            </w:r>
            <w:r>
              <w:rPr>
                <w:rFonts w:ascii="Calibri" w:hAnsi="Calibri" w:cs="Calibri"/>
                <w:color w:val="000000"/>
              </w:rPr>
              <w:tab/>
              <w:t>Retransmisja SDS.</w:t>
            </w:r>
          </w:p>
          <w:p w:rsidR="00AC4DF1" w:rsidRDefault="00584C7B">
            <w:pPr>
              <w:pStyle w:val="Akapitzlist1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1.5.5.</w:t>
            </w:r>
            <w:r>
              <w:rPr>
                <w:rFonts w:ascii="Calibri" w:hAnsi="Calibri" w:cs="Calibri"/>
                <w:color w:val="000000"/>
              </w:rPr>
              <w:tab/>
              <w:t>Retransmisja statusów.</w:t>
            </w:r>
          </w:p>
          <w:p w:rsidR="00AC4DF1" w:rsidRDefault="00AC4DF1">
            <w:pPr>
              <w:widowControl w:val="0"/>
              <w:snapToGrid w:val="0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584C7B">
            <w:pPr>
              <w:pStyle w:val="Akapitzlist1"/>
              <w:widowControl w:val="0"/>
              <w:tabs>
                <w:tab w:val="left" w:pos="-3060"/>
              </w:tabs>
              <w:ind w:left="0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6. Wymagania w zakresie bezpieczeństwa</w:t>
            </w:r>
          </w:p>
          <w:p w:rsidR="00AC4DF1" w:rsidRDefault="00AC4DF1">
            <w:pPr>
              <w:pStyle w:val="Akapitzlist1"/>
              <w:widowControl w:val="0"/>
              <w:jc w:val="both"/>
              <w:rPr>
                <w:rFonts w:ascii="Calibri" w:hAnsi="Calibri" w:cs="Calibri"/>
                <w:color w:val="000000"/>
              </w:rPr>
            </w:pP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1.6.1.</w:t>
            </w:r>
            <w:r>
              <w:rPr>
                <w:rFonts w:ascii="Calibri" w:hAnsi="Calibri" w:cs="Calibri"/>
                <w:color w:val="000000"/>
              </w:rPr>
              <w:tab/>
              <w:t>Radiotelefon musi zapewniać szyfrowanie zgodnie z algorytmem TEA2 i w tym zakresie musi mieć uaktywnione wymagane licencje.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1.6.2.</w:t>
            </w:r>
            <w:r>
              <w:rPr>
                <w:rFonts w:ascii="Calibri" w:hAnsi="Calibri" w:cs="Calibri"/>
                <w:color w:val="000000"/>
              </w:rPr>
              <w:tab/>
              <w:t>Praca w klasach bezpieczeństwa: SC1, SC2, SC3 (z i bez GCK).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1.6.3.</w:t>
            </w:r>
            <w:r>
              <w:rPr>
                <w:rFonts w:ascii="Calibri" w:hAnsi="Calibri" w:cs="Calibri"/>
                <w:color w:val="000000"/>
              </w:rPr>
              <w:tab/>
              <w:t>Możliwość stosowania dynamicznej zmiany kluczy szyfrujących (GCK, DCK, CCK, SCK) drogą radiową (OTAR).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1.6.4.</w:t>
            </w:r>
            <w:r>
              <w:rPr>
                <w:rFonts w:ascii="Calibri" w:hAnsi="Calibri" w:cs="Calibri"/>
                <w:color w:val="000000"/>
              </w:rPr>
              <w:tab/>
              <w:t>Wzajemne uwierzytelnianie radiotelefonu i infrastruktury sieci (</w:t>
            </w:r>
            <w:proofErr w:type="spellStart"/>
            <w:r>
              <w:rPr>
                <w:rFonts w:ascii="Calibri" w:hAnsi="Calibri" w:cs="Calibri"/>
                <w:color w:val="000000"/>
              </w:rPr>
              <w:t>SwMI</w:t>
            </w:r>
            <w:proofErr w:type="spellEnd"/>
            <w:r>
              <w:rPr>
                <w:rFonts w:ascii="Calibri" w:hAnsi="Calibri" w:cs="Calibri"/>
                <w:color w:val="000000"/>
              </w:rPr>
              <w:t>) inicjowane przez radiotelefon.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1.6.5.</w:t>
            </w:r>
            <w:r>
              <w:rPr>
                <w:rFonts w:ascii="Calibri" w:hAnsi="Calibri" w:cs="Calibri"/>
                <w:color w:val="000000"/>
              </w:rPr>
              <w:tab/>
              <w:t>Obsługa uwierzytelniania inicjowanego przez infrastrukturę sieci (</w:t>
            </w:r>
            <w:proofErr w:type="spellStart"/>
            <w:r>
              <w:rPr>
                <w:rFonts w:ascii="Calibri" w:hAnsi="Calibri" w:cs="Calibri"/>
                <w:color w:val="000000"/>
              </w:rPr>
              <w:t>SwMI</w:t>
            </w:r>
            <w:proofErr w:type="spellEnd"/>
            <w:r>
              <w:rPr>
                <w:rFonts w:ascii="Calibri" w:hAnsi="Calibri" w:cs="Calibri"/>
                <w:color w:val="000000"/>
              </w:rPr>
              <w:t>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1.6.6.</w:t>
            </w:r>
            <w:r>
              <w:rPr>
                <w:rFonts w:ascii="Calibri" w:hAnsi="Calibri" w:cs="Calibri"/>
                <w:color w:val="000000"/>
              </w:rPr>
              <w:tab/>
              <w:t>Możliwość zdalnego, trwałego zablokowania obsługi radiotelefonu w sieci.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1.6.7.</w:t>
            </w:r>
            <w:r>
              <w:rPr>
                <w:rFonts w:ascii="Calibri" w:hAnsi="Calibri" w:cs="Calibri"/>
                <w:color w:val="000000"/>
              </w:rPr>
              <w:tab/>
              <w:t>Możliwość zdalnego, czasowego zablokowania/odblokowania obsługi radiotelefonu w sieci.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1.6.8.</w:t>
            </w:r>
            <w:r>
              <w:rPr>
                <w:rFonts w:ascii="Calibri" w:hAnsi="Calibri" w:cs="Calibri"/>
                <w:color w:val="000000"/>
              </w:rPr>
              <w:tab/>
              <w:t>Kontrola dostępu do funkcji radiotelefonu za pomocą indywidualnego kodu użytkownika (PIN).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1.6.9.</w:t>
            </w:r>
            <w:r>
              <w:rPr>
                <w:rFonts w:ascii="Calibri" w:hAnsi="Calibri" w:cs="Calibri"/>
                <w:color w:val="000000"/>
              </w:rPr>
              <w:tab/>
              <w:t>Radiotelefon obsługuje kod PUK umożliwiający odblokowanie radia w przypadku błędnego wprowadzenia kodu PIN.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1.6.10.</w:t>
            </w:r>
            <w:r>
              <w:rPr>
                <w:rFonts w:ascii="Calibri" w:hAnsi="Calibri" w:cs="Calibri"/>
                <w:color w:val="000000"/>
              </w:rPr>
              <w:tab/>
              <w:t>Możliwość szyfrowania korespondencji kluczem SCK w sytuacji, kiedy szyfrowanie korespondencji kluczem DCK jest niedostępne.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1.6.11.</w:t>
            </w:r>
            <w:r>
              <w:rPr>
                <w:rFonts w:ascii="Calibri" w:hAnsi="Calibri" w:cs="Calibri"/>
                <w:color w:val="000000"/>
              </w:rPr>
              <w:tab/>
              <w:t>Możliwość pracy radiotelefonu zarówno w trybie szyfrowanym jak i w trybie jawnym (CLEAR).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1.6.12.</w:t>
            </w:r>
            <w:r>
              <w:rPr>
                <w:rFonts w:ascii="Calibri" w:hAnsi="Calibri" w:cs="Calibri"/>
                <w:color w:val="000000"/>
              </w:rPr>
              <w:tab/>
              <w:t xml:space="preserve">Gotowość do pracy z szyfrowaniem E2E. (end to end). Radiotelefon musi być przystosowany do wprowadzenia szyfrowania E2E zgodnego ze standardem ETSI TETRA o długości klucza 256 bitów (AES256) przez doposażenie w przyszłości w dodatkowy, wewnętrzny moduł i/lub </w:t>
            </w:r>
            <w:proofErr w:type="spellStart"/>
            <w:r>
              <w:rPr>
                <w:rFonts w:ascii="Calibri" w:hAnsi="Calibri" w:cs="Calibri"/>
                <w:color w:val="000000"/>
              </w:rPr>
              <w:t>upgrade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oprogramowania i/lub zakup licencji.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1.6.13.</w:t>
            </w:r>
            <w:r>
              <w:rPr>
                <w:rFonts w:ascii="Calibri" w:hAnsi="Calibri" w:cs="Calibri"/>
                <w:color w:val="000000"/>
              </w:rPr>
              <w:tab/>
            </w:r>
            <w:r>
              <w:rPr>
                <w:rFonts w:ascii="Calibri" w:hAnsi="Calibri" w:cs="Calibri"/>
              </w:rPr>
              <w:t>Zamawiający posiada zestaw do programowania kluczy KVL 4000. W przypadku zaproponowania radiotelefonu niekompatybilnego z w/w zestawem, Wykonawca dostarczy zestaw do programowania kluczy wraz z kompletnym oprogramowaniem i okablowaniem.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1.6.14.</w:t>
            </w:r>
            <w:r>
              <w:rPr>
                <w:rFonts w:ascii="Calibri" w:hAnsi="Calibri" w:cs="Calibri"/>
                <w:color w:val="000000"/>
              </w:rPr>
              <w:tab/>
              <w:t>Klucze szyfrujące nie mogą być przechowywane w radiotelefonie w sposób jawny, i musi być uniemożliwiony ich odczyt lub przepisanie pomiędzy dwoma radiotelefonami.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1.6.15.</w:t>
            </w:r>
            <w:r>
              <w:rPr>
                <w:rFonts w:ascii="Calibri" w:hAnsi="Calibri" w:cs="Calibri"/>
                <w:color w:val="000000"/>
              </w:rPr>
              <w:tab/>
              <w:t xml:space="preserve">Możliwość aktualizacji oprogramowania </w:t>
            </w:r>
            <w:proofErr w:type="spellStart"/>
            <w:r>
              <w:rPr>
                <w:rFonts w:ascii="Calibri" w:hAnsi="Calibri" w:cs="Calibri"/>
                <w:color w:val="000000"/>
              </w:rPr>
              <w:t>firmware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radiotelefonu.</w:t>
            </w:r>
          </w:p>
          <w:p w:rsidR="00AC4DF1" w:rsidRDefault="00584C7B">
            <w:pPr>
              <w:pStyle w:val="Akapitzlist1"/>
              <w:widowControl w:val="0"/>
              <w:ind w:left="1443" w:hanging="1046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1.6.16</w:t>
            </w:r>
            <w:r>
              <w:rPr>
                <w:rFonts w:ascii="Calibri" w:hAnsi="Calibri" w:cs="Calibri"/>
                <w:color w:val="000000"/>
              </w:rPr>
              <w:tab/>
              <w:t xml:space="preserve">Możliwość automatycznego, zdalnego programowania radiotelefonu za pośrednictwem łączy Ethernet w sieci logicznej Zamawiającego, bez konieczności połączenia z </w:t>
            </w:r>
            <w:proofErr w:type="spellStart"/>
            <w:r>
              <w:rPr>
                <w:rFonts w:ascii="Calibri" w:hAnsi="Calibri" w:cs="Calibri"/>
                <w:color w:val="000000"/>
              </w:rPr>
              <w:t>internetem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Zamawiający nie dopuszcza realizacji tej funkcjonalności przy użyciu łączy bezprzewodowych, np. </w:t>
            </w:r>
            <w:proofErr w:type="spellStart"/>
            <w:r>
              <w:rPr>
                <w:rFonts w:ascii="Calibri" w:hAnsi="Calibri" w:cs="Calibri"/>
                <w:color w:val="000000"/>
              </w:rPr>
              <w:t>WiFi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Funkcjonalność zdalnego programowania musi oferować możliwość centralnego generowania: zadań do wykonania, plików do programowania radiotelefonów, plików do </w:t>
            </w:r>
            <w:proofErr w:type="spellStart"/>
            <w:r>
              <w:rPr>
                <w:rFonts w:ascii="Calibri" w:hAnsi="Calibri" w:cs="Calibri"/>
                <w:color w:val="000000"/>
              </w:rPr>
              <w:t>upgrade’u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radiotelefonów (</w:t>
            </w:r>
            <w:proofErr w:type="spellStart"/>
            <w:r>
              <w:rPr>
                <w:rFonts w:ascii="Calibri" w:hAnsi="Calibri" w:cs="Calibri"/>
                <w:color w:val="000000"/>
              </w:rPr>
              <w:t>firmware</w:t>
            </w:r>
            <w:proofErr w:type="spellEnd"/>
            <w:r>
              <w:rPr>
                <w:rFonts w:ascii="Calibri" w:hAnsi="Calibri" w:cs="Calibri"/>
                <w:color w:val="000000"/>
              </w:rPr>
              <w:t>), z możliwością ich automatycznej dystrybucji poprzez sieć Ethernet Zamawiającego</w:t>
            </w:r>
            <w:r>
              <w:rPr>
                <w:rFonts w:ascii="Calibri" w:hAnsi="Calibri" w:cs="Calibri"/>
                <w:color w:val="FF0000"/>
              </w:rPr>
              <w:t>.</w:t>
            </w:r>
          </w:p>
        </w:tc>
      </w:tr>
      <w:tr w:rsidR="00AC4DF1">
        <w:trPr>
          <w:trHeight w:val="2814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AC4DF1">
            <w:pPr>
              <w:widowControl w:val="0"/>
              <w:snapToGrid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>3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pStyle w:val="Akapitzlist1"/>
              <w:widowControl w:val="0"/>
              <w:tabs>
                <w:tab w:val="left" w:pos="-2675"/>
              </w:tabs>
              <w:ind w:left="385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Zgodność z wymaganiami zasadniczymi</w:t>
            </w:r>
          </w:p>
          <w:p w:rsidR="00AC4DF1" w:rsidRDefault="00584C7B">
            <w:pPr>
              <w:pStyle w:val="Akapitzlist1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  <w:r>
              <w:rPr>
                <w:rFonts w:ascii="Calibri" w:hAnsi="Calibri" w:cs="Calibri"/>
                <w:color w:val="000000"/>
              </w:rPr>
              <w:tab/>
              <w:t>Dostarczony sprzęt: – radiotelefony wraz z wyposażeniem dodatkowym, powinien być oznakowany zgodnie ze znajdującymi zastosowanie wymaganiami zasadniczymi w zakresie: bezpieczeństwa i ochrony zdrowia użytkowników, kompatybilności elektromagnetycznej oraz efektywnego wykorzystania widma częstotliwości radiowych określonymi w europejskich dyrektywach: 2014/30/UE, 2014/35/UE, 2014/53/UE.</w:t>
            </w:r>
          </w:p>
          <w:p w:rsidR="00AC4DF1" w:rsidRDefault="00584C7B">
            <w:pPr>
              <w:pStyle w:val="Akapitzlist1"/>
              <w:widowControl w:val="0"/>
              <w:ind w:left="397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  <w:r>
              <w:rPr>
                <w:rFonts w:ascii="Calibri" w:hAnsi="Calibri" w:cs="Calibri"/>
                <w:color w:val="000000"/>
              </w:rPr>
              <w:tab/>
              <w:t>Zgodność z odpowiednimi wymaganiami zasadniczymi powinna być potwierdzona w dostarczonej deklaracji zgodności CE wystawionej przez producenta lub jego upoważnionego przedstawiciele mającego siedzibę w UE.</w:t>
            </w:r>
          </w:p>
        </w:tc>
      </w:tr>
      <w:tr w:rsidR="00AC4DF1">
        <w:trPr>
          <w:trHeight w:val="2573"/>
          <w:jc w:val="center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DF1" w:rsidRDefault="00AC4DF1">
            <w:pPr>
              <w:widowControl w:val="0"/>
              <w:snapToGrid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AC4DF1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lang w:eastAsia="en-US"/>
              </w:rPr>
            </w:pPr>
          </w:p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  <w:lang w:eastAsia="en-US"/>
              </w:rPr>
              <w:t>4</w:t>
            </w:r>
          </w:p>
        </w:tc>
        <w:tc>
          <w:tcPr>
            <w:tcW w:w="8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  <w:u w:val="single"/>
                <w:lang w:eastAsia="pl-PL"/>
              </w:rPr>
              <w:t>Ukompletowanie dodatkowe radiotelefonu producenta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lang w:eastAsia="pl-PL"/>
              </w:rPr>
              <w:t>Mikrofon kamuflowany dedykowany producenta radiotelefonu z przewodem min. 5m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Zestaw rozłączny do radiotelefonu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Kabel połączeniowy do zestawu rozłącznego o długości 5m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Przycisk kamuflowany PTT dedykowany producenta radiotelefonu z przewodem min. 5m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Złącze akcesoriów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Głośnik o mocy minimum 4W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Dwupasmowa antena UHF na pasmo  380 - 430 MHz z GPS (mocowanie dach)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- impedancja: 50 Ω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- współczynnik fali stojącej WFS w wymaganym zakresie częstotliwości: ≤ 1,5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-  dopuszczalna moc: 20 W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- charakterystyka promieniowania dookólna</w:t>
            </w:r>
          </w:p>
          <w:p w:rsidR="00AC4DF1" w:rsidRDefault="00584C7B">
            <w:pPr>
              <w:widowControl w:val="0"/>
              <w:ind w:left="309"/>
              <w:jc w:val="both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Radiotelefony powinny posiadać najnowsze wersje oprogramowania i konfiguracji.</w:t>
            </w:r>
          </w:p>
        </w:tc>
      </w:tr>
    </w:tbl>
    <w:p w:rsidR="00AC4DF1" w:rsidRDefault="00AC4DF1">
      <w:pPr>
        <w:pStyle w:val="Nagwek21"/>
        <w:tabs>
          <w:tab w:val="clear" w:pos="0"/>
        </w:tabs>
        <w:rPr>
          <w:rFonts w:ascii="Calibri" w:hAnsi="Calibri"/>
        </w:rPr>
      </w:pPr>
    </w:p>
    <w:p w:rsidR="00AC4DF1" w:rsidRDefault="00584C7B">
      <w:pPr>
        <w:pStyle w:val="Nagwek11"/>
        <w:tabs>
          <w:tab w:val="clear" w:pos="0"/>
        </w:tabs>
        <w:rPr>
          <w:rFonts w:ascii="Calibri" w:hAnsi="Calibri"/>
        </w:rPr>
      </w:pPr>
      <w:r>
        <w:rPr>
          <w:rFonts w:ascii="Calibri" w:hAnsi="Calibri" w:cs="Calibri"/>
          <w:color w:val="000000"/>
          <w:sz w:val="24"/>
          <w:szCs w:val="24"/>
          <w:lang w:eastAsia="en-US"/>
        </w:rPr>
        <w:t>7.</w:t>
      </w:r>
      <w:r>
        <w:rPr>
          <w:rFonts w:ascii="Calibri" w:hAnsi="Calibri" w:cs="Calibri"/>
          <w:color w:val="000000"/>
          <w:sz w:val="24"/>
          <w:szCs w:val="24"/>
        </w:rPr>
        <w:t xml:space="preserve"> Radiotelefon VHF DMR przewoźny ukompletowanie biurkowe</w:t>
      </w:r>
    </w:p>
    <w:tbl>
      <w:tblPr>
        <w:tblW w:w="9638" w:type="dxa"/>
        <w:tblInd w:w="2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362"/>
      </w:tblGrid>
      <w:tr w:rsidR="00AC4DF1">
        <w:trPr>
          <w:trHeight w:val="567"/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 xml:space="preserve">Cechy radiotelefonu przewoźnego </w:t>
            </w:r>
            <w:r>
              <w:rPr>
                <w:rFonts w:ascii="Calibri" w:hAnsi="Calibri"/>
                <w:b/>
                <w:bCs/>
                <w:color w:val="000000"/>
                <w:lang w:eastAsia="pl-PL"/>
              </w:rPr>
              <w:t xml:space="preserve">VHF DMR </w:t>
            </w:r>
            <w:r>
              <w:rPr>
                <w:rFonts w:ascii="Calibri" w:hAnsi="Calibri"/>
                <w:b/>
                <w:color w:val="000000"/>
                <w:lang w:eastAsia="pl-PL"/>
              </w:rPr>
              <w:t>w ukompletowaniu biurkowym  wymagane przez Zamawiającego</w:t>
            </w:r>
          </w:p>
        </w:tc>
      </w:tr>
      <w:tr w:rsidR="00AC4DF1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Ogólne cechy funkcjonalno-użytkowe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Praca w systemie cyfrowym zgodnym ze specyfikacj</w:t>
            </w:r>
            <w:r>
              <w:rPr>
                <w:rFonts w:ascii="Calibri" w:eastAsia="TimesNewRoman" w:hAnsi="Calibri"/>
                <w:color w:val="000000"/>
              </w:rPr>
              <w:t xml:space="preserve">ą </w:t>
            </w:r>
            <w:r>
              <w:rPr>
                <w:rFonts w:ascii="Calibri" w:hAnsi="Calibri"/>
                <w:color w:val="000000"/>
              </w:rPr>
              <w:t>ETSI TS 102 361 (</w:t>
            </w:r>
            <w:proofErr w:type="spellStart"/>
            <w:r>
              <w:rPr>
                <w:rFonts w:ascii="Calibri" w:hAnsi="Calibri"/>
                <w:color w:val="000000"/>
              </w:rPr>
              <w:t>tier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II, </w:t>
            </w:r>
            <w:proofErr w:type="spellStart"/>
            <w:r>
              <w:rPr>
                <w:rFonts w:ascii="Calibri" w:hAnsi="Calibri"/>
                <w:color w:val="000000"/>
              </w:rPr>
              <w:t>Linked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Capacity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Plus) oraz w systemie analogowym (modulacja F3E), w trybach simpleks/</w:t>
            </w:r>
            <w:proofErr w:type="spellStart"/>
            <w:r>
              <w:rPr>
                <w:rFonts w:ascii="Calibri" w:hAnsi="Calibri"/>
                <w:color w:val="000000"/>
              </w:rPr>
              <w:t>duosimpleks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Moduł BLUETOOTH (zewnętrzny lub wewnętrzny)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zaprogramowania min. 1000 kanałów z możliwością podziału na strefy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1.4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Czytelny wyświetlacz z matrycą punktową i podświetlaniem (min. 2 wiersze), umożliwiający wizualizację odbieranych i wysyłanych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oraz poziomu sygnału w trybie cyfrowym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Programowanie wyświetlanej nazwy kanału – min. 14 znaków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Praca z dużą lub małą mocą fali nośnej nadajnika, programowana indywidualnie dla każdego kanału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Programowe ograniczanie czasu nadawania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skanowania kanałów analogowych z kanału cyfrowego oraz użytkowników, grup i kanałów cyfrowych z kanału analogowego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wysyłania i odbierania wiadomości tekstowych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1.10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Wizualna sygnalizacja (np. diodowa) stanów pracy radiotelefonu, w tym: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, skaningu i stanów monitorowania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Minimum 4 programowalne przyciski, zaprogramowana funkcja widoczna na wyświetlaczu.</w:t>
            </w:r>
          </w:p>
        </w:tc>
      </w:tr>
      <w:tr w:rsidR="00AC4DF1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Wywołanie indywidualne, grupowe, alarmowe oraz okólnikowe (wszystkich) w trybie cyfrowym z identyfikacją na wyświetlaczu abonenta wywołującego i sygnalizacją akustyczną (z możliwością wyłączenia sygnalizacji akustycznej)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Programowalny adres IP radiotelefonu</w:t>
            </w:r>
          </w:p>
        </w:tc>
      </w:tr>
      <w:tr w:rsidR="00AC4DF1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Radiotelefon musi posiadać poniższe funkcje sygnalizacji: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zdalne sprawdzenie obecności radiotelefonu w sieci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zdalny monitoring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zdalne zablokowanie radiotelefonu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zdalne odblokowanie radiotelefonu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Kodowa blokada szumów CTCSS wybierana programowo na dowolnym kanale analogowym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maskowania w trybie cyfrowym – ARC4 (40 bitów)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utworzenia min. 16 kluczy kodowych i przypisywania ich do kanałów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pracy w systemie cyfrowym z wieloma urządzeniami retransmisyjnymi pracującymi na tej samej parze częstotliwości, z możliwością rozróżnienia urządzeń retransmisyjnych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Sterowanie MENU dedykowanymi do tego celu przyciskami, oraz dodatkowo min. 4 programowalne przyciski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1.20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Wybór kanałów – przełącznikiem obrotowym lub dedykowanymi do tego celu przyciskami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lastRenderedPageBreak/>
              <w:t>1.21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Regulacja głośności przełącznikiem obrotowym lub dedykowanymi do tego celu przyciskami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Złącze akcesoryjne – umożliwiające transmisję zgodną ze standardem USB, podłączenie dodatkowego głośnika i mikrofonu, przycisku nadawania, itp.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Zabezpieczenie przepięciowe i przed odwrotnym podłączeniem biegunów zasilania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Gniazdo antenowe VHF typ BNC,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Głośnik wbudowany w panel sterujący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1.26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Możliwość programowego tworzenia listy kontaktów (książki adresowej) -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indywidualnych w trybie cyfrowym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Menu radiotelefonu w języku polskim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pracy w systemie przemiennikowym z włączoną funkcją „Ograniczonego dostępu do systemu z kluczem RAS”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programowania drogą radiową (OTAP)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Parametry techniczne ogólne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Pasmo częstotliwości pracy 148÷174 MHz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Modulacja FM 12,5 kHz 11K0F3E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Modulacja cyfrowa 4FSK: 12,5kHz dane: 7K60F1D &amp; 7K60FXD, 12,5 kHz głos: 7K60F1E &amp; 7K60FXE,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Odstęp międzykanałowy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Zasilanie stałoprądowe 13,2 V ±20% minus na masie z zabezpieczeniem przepięciowym i przed odwrotnym podłączeniem biegunów zasilania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Parametry techniczne nadajnika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Moc wyjściowa fali nośnej nadajnika programowana w całym zakresie częstotliwości od 1 W do 25 W (tylko w trybie serwisowym)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ustawienia dwóch poziomów mocy ( moc niska, moc wysoka) na dowolnym kanale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Maksymalna dopuszczalna dewiacja częstotliwości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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2,5 kHz,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Stabilność częstotliwości +/- 2,0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ppm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Charakterystyka pasma akustycznego (+1,-3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Łączne zniekształcenia modulacji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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5%, przy 1 kHz, dewiacja 60% wartości maksymalnej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Odstęp od zakłóceń min. 40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Moc emitowana na kanałach sąsiednich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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60dB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Wokoder cyfrowy zgodny z AMBE+2, dotyczy również odbiornika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3.10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Protokół cyfrowy zgodny z ETSI TS102 361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Parametry techniczne odbiornika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Czułość analogowa nie gorsza niż 0,3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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V przy SINAD wynoszącym 12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Czułość cyfrowa 5% BER/0,3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</w:t>
            </w:r>
            <w:r>
              <w:rPr>
                <w:rFonts w:ascii="Calibri" w:hAnsi="Calibri"/>
                <w:color w:val="000000"/>
                <w:lang w:eastAsia="pl-PL"/>
              </w:rPr>
              <w:t>V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 w:right="-19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Współczynnik zawartości harmonicznych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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5 %, przy 1 kHz, dewiacja 60% wartości maksymalnej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lastRenderedPageBreak/>
              <w:t>4.3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Charakterystyka pasma akustycznego (+1, -3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Selektywność sąsiedniokanałowa min. 60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Tłumienie sygnałów niepożądanych ≥ 70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Moc wyjściowa akustyczna dla głośnika wewnętrznego minimum 3 W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Przydźwięki i szumy nie więcej niż –40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dla odstępu 12,5 kHz</w:t>
            </w:r>
          </w:p>
        </w:tc>
      </w:tr>
      <w:tr w:rsidR="00AC4DF1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Środowisko i klimatyczne warunki pracy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Minimalny zakres temperatury pracy N/O -30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 xml:space="preserve">0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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+60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>0</w:t>
            </w:r>
            <w:r>
              <w:rPr>
                <w:rFonts w:ascii="Calibri" w:hAnsi="Calibri"/>
                <w:color w:val="000000"/>
                <w:lang w:eastAsia="pl-PL"/>
              </w:rPr>
              <w:t>C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Minimalny zakres temperatury składowania – 40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>0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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+85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>0</w:t>
            </w:r>
            <w:r>
              <w:rPr>
                <w:rFonts w:ascii="Calibri" w:hAnsi="Calibri"/>
                <w:color w:val="000000"/>
                <w:lang w:eastAsia="pl-PL"/>
              </w:rPr>
              <w:t>C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Klasa odporności na warunki środowiskowe IP 54</w:t>
            </w:r>
          </w:p>
        </w:tc>
      </w:tr>
      <w:tr w:rsidR="00AC4DF1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Odporność na przepięcia (ESD) zgodnie z normą IEC 801-2 KV</w:t>
            </w:r>
          </w:p>
        </w:tc>
      </w:tr>
      <w:tr w:rsidR="00AC4DF1">
        <w:trPr>
          <w:trHeight w:val="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Wymagania uzupełniające</w:t>
            </w:r>
          </w:p>
        </w:tc>
      </w:tr>
      <w:tr w:rsidR="00AC4DF1">
        <w:trPr>
          <w:trHeight w:hRule="exact" w:val="20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6.1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Metody pomiarów i parametry radiowe nie ujęte w niniejszych wymaganiach muszą być zgodne z normami: ETSI EN 300 086, ETSI EN 300 113, ETSI EN 102 361-2. </w:t>
            </w:r>
            <w:r>
              <w:rPr>
                <w:rFonts w:ascii="Calibri" w:hAnsi="Calibri"/>
                <w:color w:val="000000"/>
                <w:spacing w:val="-1"/>
              </w:rPr>
              <w:t>Wymagania dotyczące kompatybilności elektromagnetycznej muszą być zgodne z normami: ETSI EN 301 489-1 i ETSI EN 301 489-5. Wymagania odnośnie bezpieczeństwa urządzeń nadawczych muszą być zgodne z normą EN 60950-1</w:t>
            </w:r>
          </w:p>
        </w:tc>
      </w:tr>
      <w:tr w:rsidR="00AC4DF1">
        <w:trPr>
          <w:trHeight w:hRule="exact" w:val="5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6.2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pacing w:val="4"/>
              </w:rPr>
              <w:t>Radiotelefony powinny posiadać najnowsze wersje oprogramowania i konfiguracji</w:t>
            </w:r>
          </w:p>
          <w:p w:rsidR="00AC4DF1" w:rsidRDefault="00AC4DF1">
            <w:pPr>
              <w:widowControl w:val="0"/>
              <w:snapToGrid w:val="0"/>
              <w:ind w:left="81"/>
              <w:jc w:val="both"/>
              <w:rPr>
                <w:rFonts w:ascii="Calibri" w:eastAsia="SimSun" w:hAnsi="Calibri"/>
                <w:color w:val="000000"/>
                <w:lang w:eastAsia="hi-IN"/>
              </w:rPr>
            </w:pPr>
          </w:p>
          <w:p w:rsidR="00AC4DF1" w:rsidRDefault="00AC4DF1">
            <w:pPr>
              <w:widowControl w:val="0"/>
              <w:snapToGrid w:val="0"/>
              <w:ind w:left="81"/>
              <w:jc w:val="both"/>
              <w:rPr>
                <w:rFonts w:ascii="Calibri" w:eastAsia="SimSun" w:hAnsi="Calibri"/>
                <w:color w:val="000000"/>
                <w:lang w:eastAsia="hi-IN"/>
              </w:rPr>
            </w:pPr>
          </w:p>
        </w:tc>
      </w:tr>
      <w:tr w:rsidR="00AC4DF1">
        <w:trPr>
          <w:trHeight w:hRule="exact" w:val="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6.3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Deklaracja zgodności zgodnie z pkt.6</w:t>
            </w:r>
          </w:p>
        </w:tc>
      </w:tr>
      <w:tr w:rsidR="00AC4DF1">
        <w:trPr>
          <w:trHeight w:hRule="exact" w:val="4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7.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Wyposażenie radiotelefonu</w:t>
            </w:r>
          </w:p>
        </w:tc>
      </w:tr>
      <w:tr w:rsidR="00AC4DF1">
        <w:trPr>
          <w:trHeight w:hRule="exact" w:val="42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Radiotelefon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Mikrofon profesjonalny zewnętrzny z zaczepem i przyciskiem nadawania PTT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Niezbędne przewody, złącza, uchwyty i elementy umożliwiające bezpieczne zamontowanie w pojeździe (przewód zasilający 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>o długości min. 3 m z zabezpieczeniem od strony baterii akumulatorów i możliwością rozłączenia gniazda bezpiecznikowego na przewodzie)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Instrukcja obsługi radiotelefonu w języku polskim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i/>
                <w:color w:val="000000"/>
                <w:lang w:eastAsia="pl-PL"/>
              </w:rPr>
              <w:t>8.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Ukompletowanie dodatkowe radiotelefonu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8.1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Złącze akcesoriów</w:t>
            </w:r>
          </w:p>
        </w:tc>
      </w:tr>
      <w:tr w:rsidR="00AC4DF1">
        <w:trPr>
          <w:trHeight w:val="3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8.2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eastAsia="SimSun" w:hAnsi="Calibri"/>
                <w:color w:val="000000"/>
                <w:lang w:eastAsia="hi-IN"/>
              </w:rPr>
              <w:t>Podstawka biurkowa z wbudowanym głośnikiem</w:t>
            </w:r>
          </w:p>
        </w:tc>
      </w:tr>
      <w:tr w:rsidR="00AC4DF1">
        <w:trPr>
          <w:trHeight w:val="3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8.3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eastAsia="SimSun" w:hAnsi="Calibri"/>
                <w:color w:val="000000"/>
                <w:lang w:eastAsia="hi-IN"/>
              </w:rPr>
              <w:t>Mikrofon biurkowy producenta radiotelefonu</w:t>
            </w:r>
          </w:p>
        </w:tc>
      </w:tr>
      <w:tr w:rsidR="00AC4DF1">
        <w:trPr>
          <w:trHeight w:val="364"/>
        </w:trPr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8.4</w:t>
            </w:r>
          </w:p>
        </w:tc>
        <w:tc>
          <w:tcPr>
            <w:tcW w:w="83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eastAsia="SimSun" w:hAnsi="Calibri"/>
                <w:color w:val="000000"/>
                <w:lang w:eastAsia="hi-IN"/>
              </w:rPr>
              <w:t>Zasilacz 12V biurkowy z akumulatorem do radiotelefonu o parametrach nie gorszych jak zasilacz sieciowy PWR-10B-12</w:t>
            </w:r>
          </w:p>
        </w:tc>
      </w:tr>
    </w:tbl>
    <w:p w:rsidR="00AC4DF1" w:rsidRDefault="00AC4DF1">
      <w:pPr>
        <w:pStyle w:val="Nagwek21"/>
        <w:tabs>
          <w:tab w:val="clear" w:pos="0"/>
        </w:tabs>
        <w:rPr>
          <w:rFonts w:ascii="Calibri" w:hAnsi="Calibri"/>
          <w:color w:val="000000"/>
        </w:rPr>
      </w:pPr>
    </w:p>
    <w:p w:rsidR="00AC4DF1" w:rsidRDefault="00AC4DF1">
      <w:pPr>
        <w:pStyle w:val="Nagwek31"/>
        <w:tabs>
          <w:tab w:val="clear" w:pos="0"/>
        </w:tabs>
        <w:rPr>
          <w:rFonts w:ascii="Calibri" w:hAnsi="Calibri"/>
          <w:color w:val="000000"/>
        </w:rPr>
      </w:pPr>
    </w:p>
    <w:p w:rsidR="00AC4DF1" w:rsidRDefault="00584C7B">
      <w:pPr>
        <w:rPr>
          <w:rFonts w:ascii="Calibri" w:hAnsi="Calibri"/>
        </w:rPr>
      </w:pPr>
      <w:r>
        <w:rPr>
          <w:rFonts w:ascii="Calibri" w:hAnsi="Calibri"/>
          <w:b/>
          <w:bCs/>
          <w:color w:val="000000"/>
          <w:lang w:eastAsia="pl-PL"/>
        </w:rPr>
        <w:t>8. Radiotelefon VHF DMR nasobny</w:t>
      </w:r>
    </w:p>
    <w:p w:rsidR="00AC4DF1" w:rsidRDefault="00AC4DF1">
      <w:pPr>
        <w:rPr>
          <w:rFonts w:ascii="Calibri" w:hAnsi="Calibri"/>
          <w:color w:val="000000"/>
        </w:rPr>
      </w:pPr>
    </w:p>
    <w:tbl>
      <w:tblPr>
        <w:tblW w:w="9638" w:type="dxa"/>
        <w:tblInd w:w="2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929"/>
      </w:tblGrid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Lp.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Cechy radiotelefonu noszonego DMR wymagane przez zamawiającego.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lastRenderedPageBreak/>
              <w:t>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Ogólne cechy funkcjonalno-użytkowe.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Praca w standardach: cyfrowym </w:t>
            </w:r>
            <w:r>
              <w:rPr>
                <w:rFonts w:ascii="Calibri" w:hAnsi="Calibri"/>
                <w:color w:val="000000"/>
                <w:lang w:eastAsia="pl-PL"/>
              </w:rPr>
              <w:t>ETSI TS 102 361 -1, -2, -3 (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Tier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II,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Linked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Capacity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Plus) oraz w systemie analogowym: w trybach simpleks/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duosimpleks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Wbudowany moduł </w:t>
            </w:r>
            <w:proofErr w:type="spellStart"/>
            <w:r>
              <w:rPr>
                <w:rFonts w:ascii="Calibri" w:hAnsi="Calibri"/>
                <w:color w:val="000000"/>
              </w:rPr>
              <w:t>bluetooth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Możliwość zaprogramowania min. 1000 kanałów z możliwością podziału na strefy.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Czytelny kolorowy wyświetlacz z  podświetleniem (min. 4 wiersze), umożliwiający wizualizację odbieranych i wysyłanych </w:t>
            </w:r>
            <w:proofErr w:type="spellStart"/>
            <w:r>
              <w:rPr>
                <w:rFonts w:ascii="Calibri" w:hAnsi="Calibri"/>
                <w:color w:val="000000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oraz poziomu sygnału w trybie cyfrowym.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Programowanie wyświetlanej nazwy kanału.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Praca z dużą i małą mocą fali nośnej nadajnika, programowana indywidualnie dla każdego kanału.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1.7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Programowane ograniczenie czasu nadawania.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1.8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Możliwość skanowania kanałów analogowych z kanału cyfrowego oraz użytkowników, grup i kanałów cyfrowych z kanału analogowego.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1.9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Możliwość wysyłania i odbierania wiadomości tekstowych.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1.10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Wizualna sygnalizacja (np. diodowa) stanów pracy radiotelefonu, w tym: </w:t>
            </w:r>
            <w:proofErr w:type="spellStart"/>
            <w:r>
              <w:rPr>
                <w:rFonts w:ascii="Calibri" w:hAnsi="Calibri"/>
                <w:color w:val="000000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</w:rPr>
              <w:t>, skaningu i stanów monitorowania.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Wbudowany odbiornik GPS.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Wywołanie indywidualne, grupowe, alarmowe oraz okólnikowe (wszystkich) w trybie cyfrowym z identyfikacją na wyświetlaczu abonenta wywołującego i sygnalizacją akustyczną (z możliwością wyłączenia sygnalizacji akustycznej).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Programowalny adres IP radiotelefonu.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Radiotelefon musi posiadać poniższe funkcje sygnalizacji:</w:t>
            </w:r>
          </w:p>
          <w:p w:rsidR="00AC4DF1" w:rsidRDefault="00584C7B">
            <w:pPr>
              <w:widowControl w:val="0"/>
              <w:numPr>
                <w:ilvl w:val="0"/>
                <w:numId w:val="7"/>
              </w:numPr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zdalne sprawdzenie obecności radiotelefonu w sieci,</w:t>
            </w:r>
          </w:p>
          <w:p w:rsidR="00AC4DF1" w:rsidRDefault="00584C7B">
            <w:pPr>
              <w:widowControl w:val="0"/>
              <w:numPr>
                <w:ilvl w:val="0"/>
                <w:numId w:val="7"/>
              </w:numPr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zdalny monitoring,</w:t>
            </w:r>
          </w:p>
          <w:p w:rsidR="00AC4DF1" w:rsidRDefault="00584C7B">
            <w:pPr>
              <w:widowControl w:val="0"/>
              <w:numPr>
                <w:ilvl w:val="0"/>
                <w:numId w:val="7"/>
              </w:numPr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zdalne zablokowanie radiotelefonu,</w:t>
            </w:r>
          </w:p>
          <w:p w:rsidR="00AC4DF1" w:rsidRDefault="00584C7B">
            <w:pPr>
              <w:widowControl w:val="0"/>
              <w:numPr>
                <w:ilvl w:val="0"/>
                <w:numId w:val="7"/>
              </w:numPr>
              <w:suppressAutoHyphens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zdalne odblokowanie radiotelefonu.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1.15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Kodowa blokada szumów CTCSS wybierana programowo na dowolnym kanale analogowym.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Możliwość maskowania w trybie cyfrowym ARC-4 (40 bitów).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1.17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Możliwość utworzenia min. 16 kluczy kodowych i przypisywania ich do kanałów.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1.18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Możliwość pracy w systemie cyfrowym z wieloma urządzeniami retransmisyjnymi pracującymi na tej samej parze częstotliwości, z możliwością rozróżnienia urządzeń retransmisyjnych.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1.19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Sterowanie MENU dedykowanymi do tego celu przyciskami.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1.20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Wybór kanałów – przełącznikiem obrotowym lub dedykowanymi do tego celu przyciskami.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Regulacja głośności – przełącznikiem obrotowym lub dedykowanymi do tego celu przyciskami.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Złącze akcesoryjne – umożliwiające transmisję zgodną ze standardem USB.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Głośnik wbudowany w panel sterujący.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Możliwość programowanego tworzenia listy kontaktów (książki adresowej) – </w:t>
            </w:r>
            <w:proofErr w:type="spellStart"/>
            <w:r>
              <w:rPr>
                <w:rFonts w:ascii="Calibri" w:hAnsi="Calibri"/>
                <w:color w:val="000000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indywidualnych w trybie cyfrowym.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1.25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MENU radiotelefony w języku polskim.</w:t>
            </w:r>
          </w:p>
        </w:tc>
      </w:tr>
      <w:tr w:rsidR="00AC4DF1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1.26</w:t>
            </w:r>
          </w:p>
          <w:p w:rsidR="00AC4DF1" w:rsidRDefault="00AC4DF1">
            <w:pPr>
              <w:widowControl w:val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Sterowanie MENU dedykowanymi do tego celu przyciskami, dodatkowo min. 4 programowalne przyciski.</w:t>
            </w:r>
          </w:p>
        </w:tc>
      </w:tr>
      <w:tr w:rsidR="00AC4DF1">
        <w:trPr>
          <w:trHeight w:val="3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1.27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Możliwość pracy w systemie przemiennikowym z włączoną funkcją „Ograniczonego dostępu do systemu z kluczem RAS”.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Parametry techniczne ogólne.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Lp.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Cechy radiotelefonu noszonego DMR wymagane przez zamawiającego.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lastRenderedPageBreak/>
              <w:t>2.1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Pasmo częstotliwości pracy </w:t>
            </w:r>
            <w:r>
              <w:rPr>
                <w:rFonts w:ascii="Calibri" w:hAnsi="Calibri"/>
                <w:color w:val="000000"/>
                <w:lang w:eastAsia="pl-PL"/>
              </w:rPr>
              <w:t>148-174 MHz.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2.2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Modulacja na kanale analogowym: częstotliwości (11K0F3E),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Modulacja na kanale cyfrowym: 4FSK, </w:t>
            </w:r>
            <w:r>
              <w:rPr>
                <w:rFonts w:ascii="Calibri" w:hAnsi="Calibri"/>
                <w:color w:val="000000"/>
                <w:lang w:eastAsia="pl-PL"/>
              </w:rPr>
              <w:t>dane: 7K60F1D &amp; 7K60FXD,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głos: 7K60F1E &amp; 7K60FXE, kombinacja głosu i danych: 7K60F1W.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2.3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Odstęp międzykanałowy 12,5 kHz.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Parametry techniczne nadajnika.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Moc wyjściowa fali nośnej nadajnika programowana w całym zakresie częstotliwości od 1 W do 5 W (tylko w trybie serwisowym).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Możliwość ustawienia dwóch poziomów mocy (moc niska, moc wysoka) na dowolnym kanale.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Maksymalna dopuszczalna dewiacja częstotliwości </w:t>
            </w:r>
            <w:r>
              <w:rPr>
                <w:rFonts w:ascii="Calibri" w:hAnsi="Calibri"/>
                <w:color w:val="000000"/>
                <w:lang w:eastAsia="pl-PL"/>
              </w:rPr>
              <w:t>± 2,5 kHz przy 12,5 kHz.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Stabilność częstotliwości ± 0,5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ppm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3.5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Przydźwięki i szumy FM –40dB przy 12,5 kHz.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Moc na kanałach sąsiednich 60 </w:t>
            </w:r>
            <w:proofErr w:type="spellStart"/>
            <w:r>
              <w:rPr>
                <w:rFonts w:ascii="Calibri" w:hAnsi="Calibri"/>
                <w:color w:val="000000"/>
              </w:rPr>
              <w:t>dB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przy 12,5 kHz.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3.7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Wokoder cyfrowy zgodny z Ambe+2.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Parametry techniczne odbiornika.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4.1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Czułość w trybie analogowym 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0.22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μV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(12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SINAD).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4.2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Czułość w trybie cyfrowym 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5% BER : 0.19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μV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</w:tc>
      </w:tr>
      <w:tr w:rsidR="00AC4DF1">
        <w:trPr>
          <w:trHeight w:val="5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4.3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pStyle w:val="Nagwek11"/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4"/>
                <w:szCs w:val="24"/>
              </w:rPr>
              <w:t xml:space="preserve">Selektywność sąsiedniokanałowa 60 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000000"/>
                <w:sz w:val="24"/>
                <w:szCs w:val="24"/>
              </w:rPr>
              <w:t>dB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000000"/>
                <w:sz w:val="24"/>
                <w:szCs w:val="24"/>
              </w:rPr>
              <w:t xml:space="preserve"> przy 12,5 kHz.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4.4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Tłumienie sygnałów niepożądanych 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70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4.5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Nominalna moc akustyczna 0,5 W.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4.6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Przydźwięki i szumy -40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przy 12,5 kHz.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5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 xml:space="preserve">Parametry GPS </w:t>
            </w:r>
            <w:r>
              <w:rPr>
                <w:rFonts w:ascii="Calibri" w:hAnsi="Calibri"/>
                <w:b/>
                <w:color w:val="000000"/>
                <w:lang w:eastAsia="pl-PL"/>
              </w:rPr>
              <w:t xml:space="preserve">dla &gt; 5 satelitów przy mocy sygnału -130 </w:t>
            </w:r>
            <w:proofErr w:type="spellStart"/>
            <w:r>
              <w:rPr>
                <w:rFonts w:ascii="Calibri" w:hAnsi="Calibri"/>
                <w:b/>
                <w:color w:val="000000"/>
                <w:lang w:eastAsia="pl-PL"/>
              </w:rPr>
              <w:t>dBm</w:t>
            </w:r>
            <w:proofErr w:type="spellEnd"/>
            <w:r>
              <w:rPr>
                <w:rFonts w:ascii="Calibri" w:hAnsi="Calibri"/>
                <w:b/>
                <w:color w:val="000000"/>
                <w:lang w:eastAsia="pl-PL"/>
              </w:rPr>
              <w:t>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5.1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Czas pierwszego określenia pozycji po włączeniu &lt; 60 s.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5.2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pStyle w:val="Nagwek11"/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4"/>
                <w:szCs w:val="24"/>
              </w:rPr>
              <w:t>Czas pierwszego określenia pozycji z trybu gotowości &lt; 10 s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5.3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Dokładność w poziomie lepsza niż 5 m.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6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Środowisko i klimatyczne warunki pracy.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6.1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Temperatura pracy -30° C / +60°C.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6.2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Temperatura przechowywania -40° C / +85°C.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6.3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Klasa odporności na warunki środowiskowe IP 57.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7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Wymagania uzupełniające.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7.1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Metody pomiarów i parametry radiowe nie ujęte w niniejszych wymaganiach muszą być zgodne z normami: ETSI EN 300 086, ETSI EN 300 113, ETSI EN 102 361-2,. Wymagania dotyczące kompatybilności elektromagnetycznej muszą być zgodne z normami: ETSI EN 301 489-1, ETSI EN 301 489-5. Wymagania odnośnie bezpieczeństwa urządzeń nadawczych muszą być zgodne z normą EN 60950-1.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7.2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Radiotelefony powinny posiadać najnowsze wersje oprogramowania i konfiguracji.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7.3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Instrukcja obsługi radiotelefonu w języku polskim.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7.4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Deklaracja zgodności zgodnie z pkt.7.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8.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</w:rPr>
              <w:t>Ukompletowanie radiotelefonu: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8.1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Radiotelefon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8.2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Dwa akumulatory producenta radiotelefonu, każdy gwarantujący pracę przez min. 12 godz.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8.3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Antena dwupasmowa VHF/GPS do radiotelefonu noszonego na pasmo min. 164-174 MHz, </w:t>
            </w:r>
            <w:r>
              <w:rPr>
                <w:rFonts w:ascii="Calibri" w:hAnsi="Calibri"/>
                <w:color w:val="000000"/>
              </w:rPr>
              <w:lastRenderedPageBreak/>
              <w:t>która nie może być zintegrowana z obudową radiotelefonu(możliwość wymiany anteny).Zamawiający dopuszcza zastosowanie zintegrowanej(wewnętrznej) anteny GPS-1 szt.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8.4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Wymienny zaczep/klips</w:t>
            </w:r>
          </w:p>
        </w:tc>
      </w:tr>
      <w:tr w:rsidR="00AC4DF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8.5</w:t>
            </w:r>
          </w:p>
        </w:tc>
        <w:tc>
          <w:tcPr>
            <w:tcW w:w="8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Ładowarka jednostanowiskowa zasilana z sieci 230V, 50Hz(standard wtyku w Polsce), zapewniający prawidłowe ładowanie akumulatorów zgodnie z technologią ich wykonania. Ładowarka powinna zapewniać ładowanie akumulatora z podłączonym radiotelefonem oraz bez urządzenia radiowego, ponadto powinna sygnalizować stan pracy(przynajmniej stan ładowania i zakończenia ładowania)- 1szt.</w:t>
            </w:r>
          </w:p>
        </w:tc>
      </w:tr>
    </w:tbl>
    <w:p w:rsidR="00AC4DF1" w:rsidRDefault="00AC4DF1">
      <w:pPr>
        <w:rPr>
          <w:rFonts w:ascii="Calibri" w:hAnsi="Calibri"/>
          <w:color w:val="000000"/>
        </w:rPr>
      </w:pPr>
    </w:p>
    <w:p w:rsidR="00AC4DF1" w:rsidRDefault="00AC4DF1">
      <w:pPr>
        <w:rPr>
          <w:rFonts w:ascii="Calibri" w:hAnsi="Calibri"/>
          <w:color w:val="000000"/>
        </w:rPr>
      </w:pPr>
    </w:p>
    <w:p w:rsidR="00AC4DF1" w:rsidRDefault="00584C7B">
      <w:pPr>
        <w:rPr>
          <w:rFonts w:ascii="Calibri" w:hAnsi="Calibri"/>
          <w:color w:val="000000"/>
        </w:rPr>
      </w:pPr>
      <w:r>
        <w:rPr>
          <w:rFonts w:ascii="Calibri" w:hAnsi="Calibri" w:cs="Calibri"/>
          <w:b/>
          <w:color w:val="000000"/>
          <w:lang w:eastAsia="en-US"/>
        </w:rPr>
        <w:t xml:space="preserve">9. </w:t>
      </w:r>
      <w:r>
        <w:rPr>
          <w:rFonts w:ascii="Calibri" w:hAnsi="Calibri" w:cs="Calibri"/>
          <w:b/>
          <w:bCs/>
          <w:color w:val="000000"/>
          <w:lang w:eastAsia="pl-PL"/>
        </w:rPr>
        <w:t>Zdalne sterowanie do szafy RACK</w:t>
      </w:r>
    </w:p>
    <w:p w:rsidR="00AC4DF1" w:rsidRDefault="00AC4DF1">
      <w:pPr>
        <w:rPr>
          <w:rFonts w:ascii="Calibri" w:hAnsi="Calibri"/>
          <w:color w:val="000000"/>
        </w:rPr>
      </w:pPr>
    </w:p>
    <w:tbl>
      <w:tblPr>
        <w:tblW w:w="9638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1276"/>
        <w:gridCol w:w="8362"/>
      </w:tblGrid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right="-561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Interfejs umożliwiający sterowanie radiotelefonem bazowym w technologii IP.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right="-561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Cechy  modułu radiokomunikacyjnego.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right="-561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 xml:space="preserve">1 kompletny moduł umożliwiający sterowanie radiotelefonem bazowym w technologii IP.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Instalacja sprzętu w szafie RACK  zapewniająca dobrą organizację sprzętu i porządek. Możliwość zamontowania zdalnego sterowania wraz z radiotelefonem i zasilaczem zamkniętym w obudowie i przystosowany do montażu w szafie typu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</w:rPr>
              <w:t>Rack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</w:tc>
      </w:tr>
      <w:tr w:rsidR="00AC4DF1">
        <w:trPr>
          <w:trHeight w:val="212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pStyle w:val="NormalnyWeb"/>
              <w:widowControl w:val="0"/>
              <w:shd w:val="clear" w:color="auto" w:fill="FFFFFF"/>
              <w:spacing w:before="0" w:after="36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Interfejs radiowy (moduł) umożliwiający przeniesienie na duże odległości funkcji radiotelefonu. Zapewniający pełne odwzorowanie wyświetlacza oraz przeniesienie funkcji przycisków i audio wykorzystujący technologię IP.  Możliwość pracy jako przekaźnik informacji lub kontroler innych urządzeń. Powinien posiadać funkcję współużytkowania jednego radiotelefonu przez wielu użytkowników z wielu urządzeń.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Wyposażony w odporną na wstrząsy i uszkodzenia mechaniczne obudowie, gwarantującą dobrą izolację i ochronę podzespołów elektronicznych.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Minimalne parametry techniczne interfejsu radiowego (modułu).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Zasilanie – 12V DC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2.2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Przepustowość IP (bez kompresji – na jednego użytkownika) &gt;100kb/s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2.3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Przepustowość IP (z kompresją – na jednego użytkownika) &gt;64kb/s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2.4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Pobór mocy ~2.3W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2.5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Złącza: LAN, USB, DB25, zasilania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Wymagania uzupełniające.</w:t>
            </w:r>
          </w:p>
        </w:tc>
      </w:tr>
      <w:tr w:rsidR="00AC4DF1" w:rsidRPr="0038364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pStyle w:val="NormalnyWeb"/>
              <w:widowControl w:val="0"/>
              <w:shd w:val="clear" w:color="auto" w:fill="FFFFFF"/>
              <w:spacing w:before="0" w:after="0"/>
              <w:textAlignment w:val="baseline"/>
            </w:pPr>
            <w:r>
              <w:rPr>
                <w:rStyle w:val="Pogrubienie"/>
                <w:rFonts w:ascii="Calibri" w:hAnsi="Calibri" w:cs="Calibri"/>
                <w:color w:val="000000"/>
              </w:rPr>
              <w:t>Obsługa radiotelefonów / przemienników: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Motorola DM4600 / DM4601 / DM4600e / DM4601e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Motorola DM3600 / DM3601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Motorola GM360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Motorola MTM5400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Hytera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MD655 / MD655g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Hytera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MD785 / MD785g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Hytera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MT680 / MT680 Plus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Hytera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RD625 (przemiennik)</w:t>
            </w:r>
          </w:p>
          <w:p w:rsidR="00AC4DF1" w:rsidRPr="00383640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Ericsson EDACS Orion</w:t>
            </w:r>
          </w:p>
          <w:p w:rsidR="00AC4DF1" w:rsidRPr="00383640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Harris 7100</w:t>
            </w:r>
          </w:p>
          <w:p w:rsidR="00AC4DF1" w:rsidRPr="00383640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lang w:val="en-US"/>
              </w:rPr>
              <w:t>Icom</w:t>
            </w:r>
            <w:proofErr w:type="spellEnd"/>
            <w:r>
              <w:rPr>
                <w:rFonts w:ascii="Calibri" w:hAnsi="Calibri" w:cs="Calibri"/>
                <w:color w:val="000000"/>
                <w:lang w:val="en-US"/>
              </w:rPr>
              <w:t xml:space="preserve"> F5062</w:t>
            </w:r>
          </w:p>
        </w:tc>
      </w:tr>
      <w:tr w:rsidR="00AC4DF1">
        <w:trPr>
          <w:trHeight w:val="28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3.2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pStyle w:val="NormalnyWeb"/>
              <w:widowControl w:val="0"/>
              <w:shd w:val="clear" w:color="auto" w:fill="FFFFFF"/>
              <w:spacing w:before="0" w:after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Obudowa z zasilaczem do radiotelefonu z wyprowadzonymi złączami takimi jak:</w:t>
            </w:r>
          </w:p>
          <w:p w:rsidR="00AC4DF1" w:rsidRDefault="00584C7B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 w:val="0"/>
              <w:ind w:left="36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Zaciski akumulatora 12V DC</w:t>
            </w:r>
          </w:p>
          <w:p w:rsidR="00AC4DF1" w:rsidRDefault="00584C7B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 w:val="0"/>
              <w:ind w:left="36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Złącze RJ45 – Ethernet</w:t>
            </w:r>
          </w:p>
          <w:p w:rsidR="00AC4DF1" w:rsidRDefault="00584C7B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 w:val="0"/>
              <w:ind w:left="36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Zasilanie 230V AC</w:t>
            </w:r>
          </w:p>
          <w:p w:rsidR="00AC4DF1" w:rsidRDefault="00584C7B">
            <w:pPr>
              <w:widowControl w:val="0"/>
              <w:numPr>
                <w:ilvl w:val="0"/>
                <w:numId w:val="6"/>
              </w:numPr>
              <w:shd w:val="clear" w:color="auto" w:fill="FFFFFF"/>
              <w:suppressAutoHyphens w:val="0"/>
              <w:ind w:left="36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Złącze antenowe typu N</w:t>
            </w:r>
          </w:p>
          <w:p w:rsidR="00AC4DF1" w:rsidRDefault="00584C7B">
            <w:pPr>
              <w:pStyle w:val="NormalnyWeb"/>
              <w:widowControl w:val="0"/>
              <w:shd w:val="clear" w:color="auto" w:fill="FFFFFF"/>
              <w:spacing w:before="240" w:after="24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Dodatkowo w celu zapewnienia prawidłowej pracy urządzenia w obudowie powinien znajdować się wentylator oraz łatwo odstępny przycisk resetu urządzenia. Urządzenie powinno być przystosowane do montażu w szafie RACK.</w:t>
            </w:r>
          </w:p>
          <w:p w:rsidR="00AC4DF1" w:rsidRDefault="00AC4DF1">
            <w:pPr>
              <w:pStyle w:val="NormalnyWeb"/>
              <w:widowControl w:val="0"/>
              <w:shd w:val="clear" w:color="auto" w:fill="FFFFFF"/>
              <w:spacing w:before="0" w:after="0"/>
              <w:textAlignment w:val="baseline"/>
              <w:rPr>
                <w:rFonts w:ascii="Calibri" w:hAnsi="Calibri" w:cs="Calibri"/>
                <w:color w:val="000000"/>
              </w:rPr>
            </w:pPr>
          </w:p>
        </w:tc>
      </w:tr>
    </w:tbl>
    <w:p w:rsidR="00AC4DF1" w:rsidRDefault="00AC4DF1">
      <w:pPr>
        <w:rPr>
          <w:rFonts w:ascii="Calibri" w:hAnsi="Calibri"/>
          <w:color w:val="000000"/>
        </w:rPr>
      </w:pPr>
    </w:p>
    <w:p w:rsidR="00AC4DF1" w:rsidRDefault="00AC4DF1">
      <w:pPr>
        <w:rPr>
          <w:rFonts w:ascii="Calibri" w:hAnsi="Calibri"/>
          <w:color w:val="000000"/>
        </w:rPr>
      </w:pPr>
    </w:p>
    <w:p w:rsidR="00AC4DF1" w:rsidRDefault="00584C7B">
      <w:pPr>
        <w:rPr>
          <w:rFonts w:ascii="Calibri" w:hAnsi="Calibri"/>
        </w:rPr>
      </w:pPr>
      <w:r>
        <w:rPr>
          <w:rFonts w:ascii="Calibri" w:hAnsi="Calibri"/>
          <w:b/>
          <w:bCs/>
          <w:color w:val="000000"/>
          <w:lang w:eastAsia="pl-PL"/>
        </w:rPr>
        <w:t>10. Pulpit IP do zdalnego sterowania</w:t>
      </w:r>
    </w:p>
    <w:p w:rsidR="00AC4DF1" w:rsidRDefault="00AC4DF1">
      <w:pPr>
        <w:rPr>
          <w:rFonts w:ascii="Calibri" w:hAnsi="Calibri"/>
          <w:color w:val="000000"/>
        </w:rPr>
      </w:pPr>
    </w:p>
    <w:tbl>
      <w:tblPr>
        <w:tblW w:w="9638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1276"/>
        <w:gridCol w:w="8362"/>
      </w:tblGrid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pStyle w:val="Nagwek11"/>
              <w:widowControl w:val="0"/>
              <w:shd w:val="clear" w:color="auto" w:fill="FFFFFF"/>
              <w:spacing w:before="0" w:after="30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Pulpit IP współpracujący z modułem radiokomunikacyjny (interfejsem)</w:t>
            </w:r>
          </w:p>
        </w:tc>
      </w:tr>
      <w:tr w:rsidR="00AC4DF1">
        <w:trPr>
          <w:trHeight w:val="172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pStyle w:val="NormalnyWeb"/>
              <w:widowControl w:val="0"/>
              <w:shd w:val="clear" w:color="auto" w:fill="FFFFFF"/>
              <w:spacing w:before="0" w:after="360"/>
              <w:textAlignment w:val="baseline"/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Kompletny Pulpit IP komunikujący się po sieci IP ze zdalnym sterowaniem (modułem radiokomunikacyjnym). Pulpit powinien umożliwiać obsługę bez użycia komputera. </w:t>
            </w:r>
            <w:r>
              <w:rPr>
                <w:rStyle w:val="Pogrubienie"/>
                <w:rFonts w:ascii="Calibri" w:hAnsi="Calibri" w:cs="Calibri"/>
                <w:color w:val="000000"/>
                <w:shd w:val="clear" w:color="auto" w:fill="FFFFFF"/>
              </w:rPr>
              <w:t xml:space="preserve">Pulpit IP powinien zapewnić 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najlepszą jakość dźwięku w komunikacji cyfrowej i analogowej. Powinien działać równolegle z oprogramowaniem i </w:t>
            </w:r>
            <w:hyperlink r:id="rId6">
              <w:r>
                <w:rPr>
                  <w:rStyle w:val="Hipercze"/>
                  <w:rFonts w:ascii="Calibri" w:hAnsi="Calibri" w:cs="Calibri"/>
                  <w:b/>
                  <w:bCs/>
                  <w:color w:val="000000"/>
                  <w:shd w:val="clear" w:color="auto" w:fill="FFFFFF"/>
                </w:rPr>
                <w:t>Konsolami Dyspozytorskimi</w:t>
              </w:r>
            </w:hyperlink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oraz współpracować z jednym radiotelefonem obsługiwanym przez moduł radiokomunikacyjny.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Cechy Pulpitu IP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2.1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pStyle w:val="NormalnyWeb"/>
              <w:widowControl w:val="0"/>
              <w:shd w:val="clear" w:color="auto" w:fill="FFFFFF"/>
              <w:spacing w:before="240" w:after="24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Urządzenie powinno posiadać wbudowany głośnik i mikrofon.  Dodatkowo zastosowany powinien być nożny włącznik PTT, mikrofon zewnętrzny z wkładką dynamiczną. Wbudowane przyciski umożliwiających nadawanie w danej strefie i kanale. Dodatkowo wyposażony w gniazdo mikrofonu dodatkowego lub specjalnie przygotowanego zestawu słuchawkowego.</w:t>
            </w:r>
            <w:r>
              <w:rPr>
                <w:rFonts w:ascii="Calibri" w:hAnsi="Calibri" w:cs="Calibri"/>
                <w:color w:val="000000"/>
                <w:shd w:val="clear" w:color="auto" w:fill="FFFFFF"/>
              </w:rPr>
              <w:t xml:space="preserve"> Konfiguracja urządzenia odbywa się przez interfejs WWW a urządzenie działa z wykorzystaniem infrastruktury sieci LAN.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b/>
                <w:color w:val="000000"/>
              </w:rPr>
              <w:t>Wymagania uzupełniające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3.1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Zasilanie: 12VDC</w:t>
            </w:r>
          </w:p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Ilość przycisków: 4</w:t>
            </w:r>
          </w:p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Ilość obsługiwanych radiotelefonów: 1</w:t>
            </w:r>
          </w:p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Pobór prądu: &lt;2A</w:t>
            </w:r>
          </w:p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Złącza:</w:t>
            </w:r>
          </w:p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RJ45 – złącze Ethernet</w:t>
            </w:r>
          </w:p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RJ48 – mikrofon zewnętrzny w standardzie Motorola</w:t>
            </w:r>
          </w:p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Jack 6,3 mm – złącze mikrofonu dynamicznego</w:t>
            </w:r>
          </w:p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RJ11 – złącze analogowe rejestratora</w:t>
            </w:r>
          </w:p>
          <w:p w:rsidR="00AC4DF1" w:rsidRDefault="00584C7B">
            <w:pPr>
              <w:widowControl w:val="0"/>
              <w:numPr>
                <w:ilvl w:val="0"/>
                <w:numId w:val="5"/>
              </w:numPr>
              <w:shd w:val="clear" w:color="auto" w:fill="FFFFFF"/>
              <w:suppressAutoHyphens w:val="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 w:cs="Calibri"/>
                <w:color w:val="000000"/>
              </w:rPr>
              <w:t>W zestawie powinien się znajdować dedykowany zasilacz</w:t>
            </w:r>
          </w:p>
          <w:p w:rsidR="00AC4DF1" w:rsidRDefault="00AC4DF1">
            <w:pPr>
              <w:widowControl w:val="0"/>
              <w:shd w:val="clear" w:color="auto" w:fill="FFFFFF"/>
              <w:textAlignment w:val="baseline"/>
              <w:rPr>
                <w:rFonts w:ascii="Calibri" w:hAnsi="Calibri" w:cs="Calibri"/>
                <w:color w:val="000000"/>
              </w:rPr>
            </w:pPr>
          </w:p>
        </w:tc>
      </w:tr>
    </w:tbl>
    <w:p w:rsidR="00AC4DF1" w:rsidRDefault="00AC4DF1">
      <w:pPr>
        <w:rPr>
          <w:rFonts w:ascii="Calibri" w:hAnsi="Calibri"/>
          <w:color w:val="000000"/>
        </w:rPr>
      </w:pPr>
    </w:p>
    <w:p w:rsidR="00AC4DF1" w:rsidRDefault="00584C7B">
      <w:pPr>
        <w:rPr>
          <w:rFonts w:ascii="Calibri" w:hAnsi="Calibri"/>
        </w:rPr>
      </w:pPr>
      <w:r>
        <w:rPr>
          <w:rFonts w:ascii="Calibri" w:hAnsi="Calibri"/>
          <w:b/>
          <w:bCs/>
          <w:lang w:eastAsia="pl-PL"/>
        </w:rPr>
        <w:t xml:space="preserve">11.  Antena VHF z okablowaniem i akcesoriami </w:t>
      </w:r>
    </w:p>
    <w:p w:rsidR="00AC4DF1" w:rsidRDefault="00AC4DF1">
      <w:pPr>
        <w:rPr>
          <w:rFonts w:ascii="Calibri" w:hAnsi="Calibri"/>
        </w:rPr>
      </w:pPr>
    </w:p>
    <w:tbl>
      <w:tblPr>
        <w:tblW w:w="9639" w:type="dxa"/>
        <w:tblInd w:w="448" w:type="dxa"/>
        <w:tblLayout w:type="fixed"/>
        <w:tblLook w:val="0000" w:firstRow="0" w:lastRow="0" w:firstColumn="0" w:lastColumn="0" w:noHBand="0" w:noVBand="0"/>
      </w:tblPr>
      <w:tblGrid>
        <w:gridCol w:w="1276"/>
        <w:gridCol w:w="8363"/>
      </w:tblGrid>
      <w:tr w:rsidR="00AC4DF1">
        <w:trPr>
          <w:trHeight w:val="78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lastRenderedPageBreak/>
              <w:t>Lp.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</w:pPr>
            <w:r>
              <w:rPr>
                <w:rStyle w:val="Pogrubienie1"/>
                <w:rFonts w:ascii="Calibri" w:hAnsi="Calibri" w:cs="Calibri"/>
                <w:shd w:val="clear" w:color="auto" w:fill="FFFFFF"/>
                <w:lang w:eastAsia="pl-PL"/>
              </w:rPr>
              <w:t>Antena VHF z okablowaniem i akcesoriami (1 komplet)</w:t>
            </w:r>
          </w:p>
        </w:tc>
      </w:tr>
      <w:tr w:rsidR="00AC4DF1">
        <w:trPr>
          <w:trHeight w:val="244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</w:rPr>
              <w:t>Zestaw antenowy powinien zawierać poniższe elementy o parametrach nie gorszych jak: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>1. Antena bazowa np. VHF Procom CXL 2-1LW/h – 1 szt.</w:t>
            </w:r>
          </w:p>
          <w:p w:rsidR="00AC4DF1" w:rsidRPr="00383640" w:rsidRDefault="00584C7B">
            <w:pPr>
              <w:widowControl w:val="0"/>
              <w:rPr>
                <w:rFonts w:ascii="Calibri" w:hAnsi="Calibri"/>
                <w:lang w:val="en-US"/>
              </w:rPr>
            </w:pPr>
            <w:r w:rsidRPr="00383640">
              <w:rPr>
                <w:rFonts w:ascii="Calibri" w:hAnsi="Calibri" w:cs="Times New Roman"/>
                <w:lang w:val="en-US"/>
              </w:rPr>
              <w:t xml:space="preserve">2. </w:t>
            </w:r>
            <w:proofErr w:type="spellStart"/>
            <w:r w:rsidRPr="00383640">
              <w:rPr>
                <w:rFonts w:ascii="Calibri" w:hAnsi="Calibri" w:cs="Times New Roman"/>
                <w:lang w:val="en-US"/>
              </w:rPr>
              <w:t>Fider</w:t>
            </w:r>
            <w:proofErr w:type="spellEnd"/>
            <w:r w:rsidRPr="00383640">
              <w:rPr>
                <w:rFonts w:ascii="Calibri" w:hAnsi="Calibri" w:cs="Times New Roman"/>
                <w:lang w:val="en-US"/>
              </w:rPr>
              <w:t xml:space="preserve"> </w:t>
            </w:r>
            <w:proofErr w:type="spellStart"/>
            <w:r w:rsidRPr="00383640">
              <w:rPr>
                <w:rFonts w:ascii="Calibri" w:hAnsi="Calibri" w:cs="Times New Roman"/>
                <w:lang w:val="en-US"/>
              </w:rPr>
              <w:t>antenowy</w:t>
            </w:r>
            <w:proofErr w:type="spellEnd"/>
            <w:r w:rsidRPr="00383640">
              <w:rPr>
                <w:rFonts w:ascii="Calibri" w:hAnsi="Calibri" w:cs="Times New Roman"/>
                <w:lang w:val="en-US"/>
              </w:rPr>
              <w:t xml:space="preserve"> np. Andrew CNT400 - 30m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 xml:space="preserve">3. Wtyk antenowy zaciskany np. </w:t>
            </w:r>
            <w:proofErr w:type="spellStart"/>
            <w:r>
              <w:rPr>
                <w:rFonts w:ascii="Calibri" w:hAnsi="Calibri" w:cs="Times New Roman"/>
              </w:rPr>
              <w:t>Telegartner</w:t>
            </w:r>
            <w:proofErr w:type="spellEnd"/>
            <w:r>
              <w:rPr>
                <w:rFonts w:ascii="Calibri" w:hAnsi="Calibri" w:cs="Times New Roman"/>
              </w:rPr>
              <w:t xml:space="preserve"> N50 – 2 szt.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>4. Uziemiacz np. SGK RG8 – 2 szt.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>5. Opaska mocująca np. RMA 50-60 – 6 szt.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>6. Odgromnik np. IS-B50LN   - 1szt</w:t>
            </w:r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 xml:space="preserve">7. Odskocznia masztu (wysięgniki) np. SR 50 76-40 – 2 </w:t>
            </w:r>
            <w:proofErr w:type="spellStart"/>
            <w:r>
              <w:rPr>
                <w:rFonts w:ascii="Calibri" w:hAnsi="Calibri" w:cs="Times New Roman"/>
              </w:rPr>
              <w:t>szt</w:t>
            </w:r>
            <w:proofErr w:type="spellEnd"/>
          </w:p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 w:cs="Times New Roman"/>
              </w:rPr>
              <w:t>8. Jumper antenowy 5m np. kabel RG213 z wtykami N50 (gotowy) – 1 szt.</w:t>
            </w:r>
          </w:p>
        </w:tc>
      </w:tr>
    </w:tbl>
    <w:p w:rsidR="00AC4DF1" w:rsidRDefault="00AC4DF1">
      <w:pPr>
        <w:rPr>
          <w:rFonts w:ascii="Calibri" w:hAnsi="Calibri"/>
          <w:color w:val="000000"/>
        </w:rPr>
      </w:pPr>
    </w:p>
    <w:p w:rsidR="00AC4DF1" w:rsidRDefault="00584C7B">
      <w:pPr>
        <w:rPr>
          <w:rFonts w:ascii="Calibri" w:hAnsi="Calibri"/>
          <w:color w:val="000000"/>
        </w:rPr>
      </w:pPr>
      <w:r>
        <w:rPr>
          <w:rFonts w:ascii="Calibri" w:hAnsi="Calibri" w:cs="Calibri"/>
          <w:b/>
          <w:color w:val="000000"/>
          <w:lang w:eastAsia="en-US"/>
        </w:rPr>
        <w:t xml:space="preserve">12. </w:t>
      </w:r>
      <w:r>
        <w:rPr>
          <w:rFonts w:ascii="Calibri" w:hAnsi="Calibri"/>
          <w:b/>
          <w:bCs/>
          <w:color w:val="000000"/>
          <w:lang w:eastAsia="pl-PL"/>
        </w:rPr>
        <w:t>Radiotelefon VHF DMR przewoźny ukompletowanie standardowe (do modułu RACK)</w:t>
      </w:r>
    </w:p>
    <w:p w:rsidR="00AC4DF1" w:rsidRDefault="00AC4DF1">
      <w:pPr>
        <w:rPr>
          <w:rFonts w:ascii="Calibri" w:hAnsi="Calibri"/>
          <w:color w:val="000000"/>
        </w:rPr>
      </w:pPr>
    </w:p>
    <w:tbl>
      <w:tblPr>
        <w:tblW w:w="9638" w:type="dxa"/>
        <w:tblInd w:w="2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8362"/>
      </w:tblGrid>
      <w:tr w:rsidR="00AC4DF1">
        <w:trPr>
          <w:trHeight w:val="567"/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 xml:space="preserve">Cechy radiotelefonu przewoźnego </w:t>
            </w:r>
            <w:r>
              <w:rPr>
                <w:rFonts w:ascii="Calibri" w:hAnsi="Calibri"/>
                <w:b/>
                <w:bCs/>
                <w:color w:val="000000"/>
                <w:lang w:eastAsia="pl-PL"/>
              </w:rPr>
              <w:t xml:space="preserve">VHF DMR </w:t>
            </w:r>
            <w:r>
              <w:rPr>
                <w:rFonts w:ascii="Calibri" w:hAnsi="Calibri"/>
                <w:b/>
                <w:color w:val="000000"/>
                <w:lang w:eastAsia="pl-PL"/>
              </w:rPr>
              <w:t>w ukompletowaniu</w:t>
            </w:r>
            <w:r>
              <w:rPr>
                <w:rFonts w:ascii="Calibri" w:hAnsi="Calibri"/>
                <w:b/>
                <w:bCs/>
                <w:color w:val="000000"/>
                <w:lang w:eastAsia="pl-PL"/>
              </w:rPr>
              <w:t xml:space="preserve"> standardowym (do modułu RACK)</w:t>
            </w:r>
            <w:r>
              <w:rPr>
                <w:rFonts w:ascii="Calibri" w:hAnsi="Calibri"/>
                <w:b/>
                <w:color w:val="000000"/>
                <w:lang w:eastAsia="pl-PL"/>
              </w:rPr>
              <w:t xml:space="preserve">  wymagane przez Zamawiającego</w:t>
            </w:r>
          </w:p>
        </w:tc>
      </w:tr>
      <w:tr w:rsidR="00AC4DF1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Ogólne cechy funkcjonalno-użytkowe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Praca w systemie cyfrowym zgodnym ze specyfikacj</w:t>
            </w:r>
            <w:r>
              <w:rPr>
                <w:rFonts w:ascii="Calibri" w:eastAsia="TimesNewRoman" w:hAnsi="Calibri"/>
                <w:color w:val="000000"/>
              </w:rPr>
              <w:t xml:space="preserve">ą </w:t>
            </w:r>
            <w:r>
              <w:rPr>
                <w:rFonts w:ascii="Calibri" w:hAnsi="Calibri"/>
                <w:color w:val="000000"/>
              </w:rPr>
              <w:t>ETSI TS 102 361 (</w:t>
            </w:r>
            <w:proofErr w:type="spellStart"/>
            <w:r>
              <w:rPr>
                <w:rFonts w:ascii="Calibri" w:hAnsi="Calibri"/>
                <w:color w:val="000000"/>
              </w:rPr>
              <w:t>tier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II, </w:t>
            </w:r>
            <w:proofErr w:type="spellStart"/>
            <w:r>
              <w:rPr>
                <w:rFonts w:ascii="Calibri" w:hAnsi="Calibri"/>
                <w:color w:val="000000"/>
              </w:rPr>
              <w:t>Linked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Capacity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Plus) oraz w systemie analogowym (modulacja F3E), w trybach simpleks/</w:t>
            </w:r>
            <w:proofErr w:type="spellStart"/>
            <w:r>
              <w:rPr>
                <w:rFonts w:ascii="Calibri" w:hAnsi="Calibri"/>
                <w:color w:val="000000"/>
              </w:rPr>
              <w:t>duosimpleks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Moduł BLUETOOTH (zewnętrzny lub wewnętrzny)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zaprogramowania min. 1000 kanałów z możliwością podziału na strefy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1.4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Czytelny wyświetlacz z matrycą punktową i podświetlaniem (min. 2 wiersze), umożliwiający wizualizację odbieranych i wysyłanych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oraz poziomu sygnału w trybie cyfrowym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Programowanie wyświetlanej nazwy kanału – min. 14 znaków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Praca z dużą lub małą mocą fali nośnej nadajnika, programowana indywidualnie dla każdego kanału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Programowe ograniczanie czasu nadawania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skanowania kanałów analogowych z kanału cyfrowego oraz użytkowników, grup i kanałów cyfrowych z kanału analogowego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wysyłania i odbierania wiadomości tekstowych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1.10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Wizualna sygnalizacja (np. diodowa) stanów pracy radiotelefonu, w tym: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, skaningu i stanów monitorowania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Minimum 4 programowalne przyciski, zaprogramowana funkcja widoczna na wyświetlaczu.</w:t>
            </w:r>
          </w:p>
        </w:tc>
      </w:tr>
      <w:tr w:rsidR="00AC4DF1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Wywołanie indywidualne, grupowe, alarmowe oraz okólnikowe (wszystkich) w trybie cyfrowym z identyfikacją na wyświetlaczu abonenta wywołującego i sygnalizacją akustyczną (z możliwością wyłączenia sygnalizacji akustycznej)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Programowalny adres IP radiotelefonu</w:t>
            </w:r>
          </w:p>
        </w:tc>
      </w:tr>
      <w:tr w:rsidR="00AC4DF1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Radiotelefon musi posiadać poniższe funkcje sygnalizacji: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zdalne sprawdzenie obecności radiotelefonu w sieci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zdalny monitoring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zdalne zablokowanie radiotelefonu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zdalne odblokowanie radiotelefonu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lastRenderedPageBreak/>
              <w:t>1.15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Kodowa blokada szumów CTCSS wybierana programowo na dowolnym kanale analogowym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maskowania w trybie cyfrowym – ARC4 (40 bitów)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utworzenia min. 16 kluczy kodowych i przypisywania ich do kanałów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pracy w systemie cyfrowym z wieloma urządzeniami retransmisyjnymi pracującymi na tej samej parze częstotliwości, z możliwością rozróżnienia urządzeń retransmisyjnych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Sterowanie MENU dedykowanymi do tego celu przyciskami, oraz dodatkowo min. 4 programowalne przyciski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1.20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Wybór kanałów – przełącznikiem obrotowym lub dedykowanymi do tego celu przyciskami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Regulacja głośności przełącznikiem obrotowym lub dedykowanymi do tego celu przyciskami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Złącze akcesoryjne – umożliwiające transmisję zgodną ze standardem USB, podłączenie dodatkowego głośnika i mikrofonu, przycisku nadawania, itp.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Zabezpieczenie przepięciowe i przed odwrotnym podłączeniem biegunów zasilania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Gniazdo antenowe VHF typ BNC,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Głośnik wbudowany w panel sterujący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1.26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Możliwość programowego tworzenia listy kontaktów (książki adresowej) -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indywidualnych w trybie cyfrowym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Menu radiotelefonu w języku polskim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pracy w systemie przemiennikowym z włączoną funkcją „Ograniczonego dostępu do systemu z kluczem RAS”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programowania drogą radiową (OTAP)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Parametry techniczne ogólne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Pasmo częstotliwości pracy 148÷174 MHz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Modulacja FM 12,5 kHz 11K0F3E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Modulacja cyfrowa 4FSK: 12,5kHz dane: 7K60F1D &amp; 7K60FXD, 12,5 kHz głos: 7K60F1E &amp; 7K60FXE,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Odstęp międzykanałowy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Zasilanie stałoprądowe 13,2 V ±20% minus na masie z zabezpieczeniem przepięciowym i przed odwrotnym podłączeniem biegunów zasilania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Parametry techniczne nadajnika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Moc wyjściowa fali nośnej nadajnika programowana w całym zakresie częstotliwości od 1 W do 25 W (tylko w trybie serwisowym)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ustawienia dwóch poziomów mocy ( moc niska, moc wysoka) na dowolnym kanale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Maksymalna dopuszczalna dewiacja częstotliwości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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2,5 kHz,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Stabilność częstotliwości +/- 2,0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ppm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Charakterystyka pasma akustycznego (+1,-3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Łączne zniekształcenia modulacji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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5%, przy 1 kHz, dewiacja 60% wartości maksymalnej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lastRenderedPageBreak/>
              <w:t>3.7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Odstęp od zakłóceń min. 40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3.8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Moc emitowana na kanałach sąsiednich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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60dB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3.9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Wokoder cyfrowy zgodny z AMBE+2, dotyczy również odbiornika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3.10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Protokół cyfrowy zgodny z ETSI TS102 361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Parametry techniczne odbiornika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Czułość analogowa nie gorsza niż 0,3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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V przy SINAD wynoszącym 12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Czułość cyfrowa 5% BER/0,3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</w:t>
            </w:r>
            <w:r>
              <w:rPr>
                <w:rFonts w:ascii="Calibri" w:hAnsi="Calibri"/>
                <w:color w:val="000000"/>
                <w:lang w:eastAsia="pl-PL"/>
              </w:rPr>
              <w:t>V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 w:right="-19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Współczynnik zawartości harmonicznych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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5 %, przy 1 kHz, dewiacja 60% wartości maksymalnej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Charakterystyka pasma akustycznego (+1, -3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Selektywność sąsiedniokanałowa min. 60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Tłumienie sygnałów niepożądanych ≥ 70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Moc wyjściowa akustyczna dla głośnika wewnętrznego minimum 3 W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4.7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Przydźwięki i szumy nie więcej niż –40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dla odstępu 12,5 kHz</w:t>
            </w:r>
          </w:p>
        </w:tc>
      </w:tr>
      <w:tr w:rsidR="00AC4DF1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5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Środowisko i klimatyczne warunki pracy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Minimalny zakres temperatury pracy N/O -30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 xml:space="preserve">0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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+60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>0</w:t>
            </w:r>
            <w:r>
              <w:rPr>
                <w:rFonts w:ascii="Calibri" w:hAnsi="Calibri"/>
                <w:color w:val="000000"/>
                <w:lang w:eastAsia="pl-PL"/>
              </w:rPr>
              <w:t>C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Minimalny zakres temperatury składowania – 40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>0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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+85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>0</w:t>
            </w:r>
            <w:r>
              <w:rPr>
                <w:rFonts w:ascii="Calibri" w:hAnsi="Calibri"/>
                <w:color w:val="000000"/>
                <w:lang w:eastAsia="pl-PL"/>
              </w:rPr>
              <w:t>C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Klasa odporności na warunki środowiskowe IP 54</w:t>
            </w:r>
          </w:p>
        </w:tc>
      </w:tr>
      <w:tr w:rsidR="00AC4DF1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Odporność na przepięcia (ESD) zgodnie z normą IEC 801-2 KV</w:t>
            </w:r>
          </w:p>
        </w:tc>
      </w:tr>
      <w:tr w:rsidR="00AC4DF1">
        <w:trPr>
          <w:trHeight w:val="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6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Wymagania uzupełniające</w:t>
            </w:r>
          </w:p>
        </w:tc>
      </w:tr>
      <w:tr w:rsidR="00AC4DF1">
        <w:trPr>
          <w:trHeight w:hRule="exact" w:val="20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6.1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Metody pomiarów i parametry radiowe nie ujęte w niniejszych wymaganiach muszą być zgodne z normami: ETSI EN 300 086, ETSI EN 300 113, ETSI EN 102 361-2. </w:t>
            </w:r>
            <w:r>
              <w:rPr>
                <w:rFonts w:ascii="Calibri" w:hAnsi="Calibri"/>
                <w:color w:val="000000"/>
                <w:spacing w:val="-1"/>
              </w:rPr>
              <w:t>Wymagania dotyczące kompatybilności elektromagnetycznej muszą być zgodne z normami: ETSI EN 301 489-1 i ETSI EN 301 489-5. Wymagania odnośnie bezpieczeństwa urządzeń nadawczych muszą być zgodne z normą EN 60950-1</w:t>
            </w:r>
          </w:p>
        </w:tc>
      </w:tr>
      <w:tr w:rsidR="00AC4DF1">
        <w:trPr>
          <w:trHeight w:hRule="exact" w:val="5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6.2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pacing w:val="4"/>
              </w:rPr>
              <w:t>Radiotelefony powinny posiadać najnowsze wersje oprogramowania i konfiguracji</w:t>
            </w:r>
          </w:p>
          <w:p w:rsidR="00AC4DF1" w:rsidRDefault="00AC4DF1">
            <w:pPr>
              <w:widowControl w:val="0"/>
              <w:snapToGrid w:val="0"/>
              <w:ind w:left="81"/>
              <w:jc w:val="both"/>
              <w:rPr>
                <w:rFonts w:ascii="Calibri" w:eastAsia="SimSun" w:hAnsi="Calibri"/>
                <w:color w:val="000000"/>
                <w:lang w:eastAsia="hi-IN"/>
              </w:rPr>
            </w:pPr>
          </w:p>
          <w:p w:rsidR="00AC4DF1" w:rsidRDefault="00AC4DF1">
            <w:pPr>
              <w:widowControl w:val="0"/>
              <w:snapToGrid w:val="0"/>
              <w:ind w:left="81"/>
              <w:jc w:val="both"/>
              <w:rPr>
                <w:rFonts w:ascii="Calibri" w:eastAsia="SimSun" w:hAnsi="Calibri"/>
                <w:color w:val="000000"/>
                <w:lang w:eastAsia="hi-IN"/>
              </w:rPr>
            </w:pPr>
          </w:p>
        </w:tc>
      </w:tr>
      <w:tr w:rsidR="00AC4DF1">
        <w:trPr>
          <w:trHeight w:hRule="exact" w:val="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6.3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Deklaracja zgodności zgodnie z pkt.6</w:t>
            </w:r>
          </w:p>
        </w:tc>
      </w:tr>
      <w:tr w:rsidR="00AC4DF1">
        <w:trPr>
          <w:trHeight w:hRule="exact" w:val="4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7.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Wyposażenie radiotelefonu</w:t>
            </w:r>
          </w:p>
        </w:tc>
      </w:tr>
      <w:tr w:rsidR="00AC4DF1">
        <w:trPr>
          <w:trHeight w:hRule="exact" w:val="42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7.1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Radiotelefon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7.2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Mikrofon profesjonalny zewnętrzny z zaczepem i przyciskiem nadawania PTT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7.3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Niezbędne przewody, złącza, uchwyty i elementy umożliwiające bezpieczne zamontowanie (przewód zasilający 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>o długości min. 3 m z zabezpieczeniem od strony baterii akumulatorów i możliwością rozłączenia gniazda bezpiecznikowego na przewodzie)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7.4</w:t>
            </w:r>
          </w:p>
        </w:tc>
        <w:tc>
          <w:tcPr>
            <w:tcW w:w="8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Instrukcja obsługi radiotelefonu w języku polskim</w:t>
            </w:r>
          </w:p>
        </w:tc>
      </w:tr>
    </w:tbl>
    <w:p w:rsidR="00AC4DF1" w:rsidRDefault="00AC4DF1">
      <w:pPr>
        <w:rPr>
          <w:rFonts w:ascii="Calibri" w:hAnsi="Calibri"/>
          <w:color w:val="000000"/>
        </w:rPr>
      </w:pPr>
    </w:p>
    <w:p w:rsidR="00AC4DF1" w:rsidRDefault="00AC4DF1">
      <w:pPr>
        <w:rPr>
          <w:rFonts w:ascii="Calibri" w:hAnsi="Calibri"/>
          <w:color w:val="000000"/>
        </w:rPr>
      </w:pPr>
    </w:p>
    <w:p w:rsidR="00AC4DF1" w:rsidRDefault="00584C7B">
      <w:pPr>
        <w:rPr>
          <w:rFonts w:ascii="Calibri" w:hAnsi="Calibri"/>
          <w:color w:val="000000"/>
        </w:rPr>
      </w:pPr>
      <w:r>
        <w:rPr>
          <w:rFonts w:ascii="Calibri" w:hAnsi="Calibri" w:cs="Calibri"/>
          <w:b/>
          <w:color w:val="000000"/>
          <w:lang w:eastAsia="en-US"/>
        </w:rPr>
        <w:lastRenderedPageBreak/>
        <w:t xml:space="preserve">13. </w:t>
      </w:r>
      <w:r>
        <w:rPr>
          <w:rFonts w:ascii="Calibri" w:hAnsi="Calibri"/>
          <w:b/>
          <w:color w:val="000000"/>
          <w:lang w:eastAsia="en-US"/>
        </w:rPr>
        <w:t>Radiotelefon VHF DMR przewoźny ukompletowanie rozłączne</w:t>
      </w:r>
    </w:p>
    <w:p w:rsidR="00AC4DF1" w:rsidRDefault="00AC4DF1">
      <w:pPr>
        <w:suppressAutoHyphens w:val="0"/>
        <w:spacing w:line="276" w:lineRule="auto"/>
        <w:rPr>
          <w:rFonts w:asciiTheme="minorHAnsi" w:hAnsiTheme="minorHAnsi"/>
          <w:b/>
          <w:color w:val="000000"/>
        </w:rPr>
      </w:pPr>
    </w:p>
    <w:tbl>
      <w:tblPr>
        <w:tblW w:w="9639" w:type="dxa"/>
        <w:tblInd w:w="22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76"/>
        <w:gridCol w:w="8363"/>
      </w:tblGrid>
      <w:tr w:rsidR="00AC4DF1">
        <w:trPr>
          <w:trHeight w:val="567"/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Lp.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 xml:space="preserve">Cechy radiotelefonu przewoźnego </w:t>
            </w:r>
            <w:r>
              <w:rPr>
                <w:rFonts w:ascii="Calibri" w:hAnsi="Calibri"/>
                <w:b/>
                <w:color w:val="000000"/>
                <w:lang w:eastAsia="en-US"/>
              </w:rPr>
              <w:t xml:space="preserve">VHF DMR </w:t>
            </w:r>
            <w:r>
              <w:rPr>
                <w:rFonts w:ascii="Calibri" w:hAnsi="Calibri"/>
                <w:b/>
                <w:color w:val="000000"/>
                <w:lang w:eastAsia="pl-PL"/>
              </w:rPr>
              <w:t>w ukompletowaniu rozłącznym  wymagane przez Zamawiającego</w:t>
            </w:r>
          </w:p>
        </w:tc>
      </w:tr>
      <w:tr w:rsidR="00AC4DF1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Ogólne cechy funkcjonalno-użytkowe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Praca w systemie cyfrowym zgodnym ze specyfikacj</w:t>
            </w:r>
            <w:r>
              <w:rPr>
                <w:rFonts w:ascii="Calibri" w:eastAsia="TimesNewRoman" w:hAnsi="Calibri"/>
                <w:color w:val="000000"/>
              </w:rPr>
              <w:t xml:space="preserve">ą </w:t>
            </w:r>
            <w:r>
              <w:rPr>
                <w:rFonts w:ascii="Calibri" w:hAnsi="Calibri"/>
                <w:color w:val="000000"/>
              </w:rPr>
              <w:t>ETSI TS 102 361 (</w:t>
            </w:r>
            <w:proofErr w:type="spellStart"/>
            <w:r>
              <w:rPr>
                <w:rFonts w:ascii="Calibri" w:hAnsi="Calibri"/>
                <w:color w:val="000000"/>
              </w:rPr>
              <w:t>tier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II, </w:t>
            </w:r>
            <w:proofErr w:type="spellStart"/>
            <w:r>
              <w:rPr>
                <w:rFonts w:ascii="Calibri" w:hAnsi="Calibri"/>
                <w:color w:val="000000"/>
              </w:rPr>
              <w:t>Linked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Capacity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Plus) oraz w systemie analogowym (modulacja F3E), w trybach simpleks/</w:t>
            </w:r>
            <w:proofErr w:type="spellStart"/>
            <w:r>
              <w:rPr>
                <w:rFonts w:ascii="Calibri" w:hAnsi="Calibri"/>
                <w:color w:val="000000"/>
              </w:rPr>
              <w:t>duosimpleks</w:t>
            </w:r>
            <w:proofErr w:type="spellEnd"/>
            <w:r>
              <w:rPr>
                <w:rFonts w:ascii="Calibri" w:hAnsi="Calibri"/>
                <w:color w:val="000000"/>
              </w:rPr>
              <w:t>.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Moduł BLUETOOTH (zewnętrzny lub wewnętrzny)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zaprogramowania min. 1000 kanałów z możliwością podziału na strefy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1.4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Czytelny wyświetlacz z matrycą punktową i podświetlaniem (min. 2 wiersze), umożliwiający wizualizację odbieranych i wysyłanych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oraz poziomu sygnału w trybie cyfrowym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Programowanie wyświetlanej nazwy kanału – min. 14 znaków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Praca z dużą lub małą mocą fali nośnej nadajnika, programowana indywidualnie dla każdego kanału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Programowe ograniczanie czasu nadawania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skanowania kanałów analogowych z kanału cyfrowego oraz użytkowników, grup i kanałów cyfrowych z kanału analogowego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wysyłania i odbierania wiadomości tekstowych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1.10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Wizualna sygnalizacja (np. diodowa) stanów pracy radiotelefonu, w tym: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, skaningu i stanów monitorowania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Minimum 4 programowalne przyciski, zaprogramowana funkcja widoczna na wyświetlaczu.</w:t>
            </w:r>
          </w:p>
        </w:tc>
      </w:tr>
      <w:tr w:rsidR="00AC4DF1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Wywołanie indywidualne, grupowe, alarmowe oraz okólnikowe (wszystkich) w trybie cyfrowym z identyfikacją na wyświetlaczu abonenta wywołującego i sygnalizacją akustyczną (z możliwością wyłączenia sygnalizacji akustycznej)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Programowalny adres IP radiotelefonu</w:t>
            </w:r>
          </w:p>
        </w:tc>
      </w:tr>
      <w:tr w:rsidR="00AC4DF1">
        <w:trPr>
          <w:trHeight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Radiotelefon musi posiadać poniższe funkcje sygnalizacji: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zdalne sprawdzenie obecności radiotelefonu w sieci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zdalny monitoring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zdalne zablokowanie radiotelefonu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- zdalne odblokowanie radiotelefonu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Kodowa blokada szumów CTCSS wybierana programowo na dowolnym kanale analogowym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maskowania w trybie cyfrowym – ARC4 (40 bitów)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utworzenia min. 16 kluczy kodowych i przypisywania ich do kanałów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pracy w systemie cyfrowym z wieloma urządzeniami retransmisyjnymi pracującymi na tej samej parze częstotliwości, z możliwością rozróżnienia urządzeń retransmisyjnych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Sterowanie MENU dedykowanymi do tego celu przyciskami, oraz dodatkowo min. 4 programowalne przyciski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1.20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Wybór kanałów – przełącznikiem obrotowym lub dedykowanymi do tego celu przyciskami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Regulacja głośności przełącznikiem obrotowym lub dedykowanymi do tego celu </w:t>
            </w:r>
            <w:r>
              <w:rPr>
                <w:rFonts w:ascii="Calibri" w:hAnsi="Calibri"/>
                <w:color w:val="000000"/>
                <w:lang w:eastAsia="pl-PL"/>
              </w:rPr>
              <w:lastRenderedPageBreak/>
              <w:t>przyciskami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Złącze akcesoryjne – umożliwiające transmisję zgodną ze standardem USB, podłączenie dodatkowego głośnika i mikrofonu, przycisku nadawania, itp.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Zabezpieczenie przepięciowe i przed odwrotnym podłączeniem biegunów zasilania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Gniazdo antenowe VHF typ BNC,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Głośnik wbudowany w panel sterujący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1.26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Możliwość programowego tworzenia listy kontaktów (książki adresowej) -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wywołań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indywidualnych w trybie cyfrowym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Menu radiotelefonu w języku polskim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pracy w systemie przemiennikowym z włączoną funkcją „Ograniczonego dostępu do systemu z kluczem RAS”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programowania drogą radiową (OTAP)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Parametry techniczne ogólne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Pasmo częstotliwości pracy 148÷174 MHz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Modulacja FM 12,5 kHz 11K0F3E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Modulacja cyfrowa 4FSK: 12,5kHz dane: 7K60F1D &amp; 7K60FXD, 12,5 kHz głos: 7K60F1E &amp; 7K60FXE,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Odstęp międzykanałowy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2.4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Zasilanie stałoprądowe 13,2 V ±20% minus na masie z zabezpieczeniem przepięciowym i przed odwrotnym podłączeniem biegunów zasilania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Parametry techniczne nadajnika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Moc wyjściowa fali nośnej nadajnika programowana w całym zakresie częstotliwości od 1 W do 25 W (tylko w trybie serwisowym)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Możliwość ustawienia dwóch poziomów mocy ( moc niska, moc wysoka) na dowolnym kanale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Maksymalna dopuszczalna dewiacja częstotliwości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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2,5 kHz,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Stabilność częstotliwości +/- 2,0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ppm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Charakterystyka pasma akustycznego (+1,-3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Łączne zniekształcenia modulacji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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5%, przy 1 kHz, dewiacja 60% wartości maksymalnej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Odstęp od zakłóceń min. 40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Moc emitowana na kanałach sąsiednich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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60dB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Wokoder cyfrowy zgodny z AMBE+2, dotyczy również odbiornika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3.10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Protokół cyfrowy zgodny z ETSI TS102 361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Parametry techniczne odbiornika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Czułość analogowa nie gorsza niż 0,3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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V przy SINAD wynoszącym 12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</w:t>
            </w:r>
          </w:p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Czułość cyfrowa 5% BER/0,3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</w:t>
            </w:r>
            <w:r>
              <w:rPr>
                <w:rFonts w:ascii="Calibri" w:hAnsi="Calibri"/>
                <w:color w:val="000000"/>
                <w:lang w:eastAsia="pl-PL"/>
              </w:rPr>
              <w:t>V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 w:right="-193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Współczynnik zawartości harmonicznych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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5 %, przy 1 kHz, dewiacja 60% wartości maksymalnej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Charakterystyka pasma akustycznego (+1, -3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lastRenderedPageBreak/>
              <w:t>4.4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Selektywność sąsiedniokanałowa min. 60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Tłumienie sygnałów niepożądanych ≥ 70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>. Dla odstępu 12,5 kHz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Moc wyjściowa akustyczna dla głośnika wewnętrznego minimum 3 W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4.7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Przydźwięki i szumy nie więcej niż –40 </w:t>
            </w:r>
            <w:proofErr w:type="spellStart"/>
            <w:r>
              <w:rPr>
                <w:rFonts w:ascii="Calibri" w:hAnsi="Calibri"/>
                <w:color w:val="000000"/>
                <w:lang w:eastAsia="pl-PL"/>
              </w:rPr>
              <w:t>dB</w:t>
            </w:r>
            <w:proofErr w:type="spellEnd"/>
            <w:r>
              <w:rPr>
                <w:rFonts w:ascii="Calibri" w:hAnsi="Calibri"/>
                <w:color w:val="000000"/>
                <w:lang w:eastAsia="pl-PL"/>
              </w:rPr>
              <w:t xml:space="preserve"> dla odstępu 12,5 kHz</w:t>
            </w:r>
          </w:p>
        </w:tc>
      </w:tr>
      <w:tr w:rsidR="00AC4DF1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Środowisko i klimatyczne warunki pracy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Minimalny zakres temperatury pracy N/O -30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 xml:space="preserve">0 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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+60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>0</w:t>
            </w:r>
            <w:r>
              <w:rPr>
                <w:rFonts w:ascii="Calibri" w:hAnsi="Calibri"/>
                <w:color w:val="000000"/>
                <w:lang w:eastAsia="pl-PL"/>
              </w:rPr>
              <w:t>C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Minimalny zakres temperatury składowania – 40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>0</w:t>
            </w:r>
            <w:r>
              <w:rPr>
                <w:rFonts w:ascii="Calibri" w:eastAsia="Symbol" w:hAnsi="Calibri" w:cs="Symbol"/>
                <w:color w:val="000000"/>
                <w:lang w:eastAsia="pl-PL"/>
              </w:rPr>
              <w:t></w:t>
            </w:r>
            <w:r>
              <w:rPr>
                <w:rFonts w:ascii="Calibri" w:hAnsi="Calibri"/>
                <w:color w:val="000000"/>
                <w:lang w:eastAsia="pl-PL"/>
              </w:rPr>
              <w:t xml:space="preserve"> +85</w:t>
            </w:r>
            <w:r>
              <w:rPr>
                <w:rFonts w:ascii="Calibri" w:hAnsi="Calibri"/>
                <w:color w:val="000000"/>
                <w:vertAlign w:val="superscript"/>
                <w:lang w:eastAsia="pl-PL"/>
              </w:rPr>
              <w:t>0</w:t>
            </w:r>
            <w:r>
              <w:rPr>
                <w:rFonts w:ascii="Calibri" w:hAnsi="Calibri"/>
                <w:color w:val="000000"/>
                <w:lang w:eastAsia="pl-PL"/>
              </w:rPr>
              <w:t>C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Klasa odporności na warunki środowiskowe IP 54</w:t>
            </w:r>
          </w:p>
        </w:tc>
      </w:tr>
      <w:tr w:rsidR="00AC4DF1">
        <w:trPr>
          <w:trHeight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5.4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Odporność na przepięcia (ESD) zgodnie z normą IEC 801-2 KV</w:t>
            </w:r>
          </w:p>
        </w:tc>
      </w:tr>
      <w:tr w:rsidR="00AC4DF1">
        <w:trPr>
          <w:trHeight w:val="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6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Wymagania uzupełniające</w:t>
            </w:r>
          </w:p>
        </w:tc>
      </w:tr>
      <w:tr w:rsidR="00AC4DF1">
        <w:trPr>
          <w:trHeight w:hRule="exact" w:val="201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6.1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Metody pomiarów i parametry radiowe nie ujęte w niniejszych wymaganiach muszą być zgodne z normami: ETSI EN 300 086, ETSI EN 300 113, ETSI EN 102 361-2. </w:t>
            </w:r>
            <w:r>
              <w:rPr>
                <w:rFonts w:ascii="Calibri" w:hAnsi="Calibri"/>
                <w:color w:val="000000"/>
                <w:spacing w:val="-1"/>
              </w:rPr>
              <w:t>Wymagania dotyczące kompatybilności elektromagnetycznej muszą być zgodne z normami: ETSI EN 301 489-1 i ETSI EN 301 489-5. Wymagania odnośnie bezpieczeństwa urządzeń nadawczych muszą być zgodne z normą EN 60950-1</w:t>
            </w:r>
          </w:p>
        </w:tc>
      </w:tr>
      <w:tr w:rsidR="00AC4DF1">
        <w:trPr>
          <w:trHeight w:hRule="exact" w:val="5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6.2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spacing w:val="4"/>
              </w:rPr>
              <w:t>Radiotelefony powinny posiadać najnowsze wersje oprogramowania i konfiguracji</w:t>
            </w:r>
          </w:p>
          <w:p w:rsidR="00AC4DF1" w:rsidRDefault="00AC4DF1">
            <w:pPr>
              <w:widowControl w:val="0"/>
              <w:snapToGrid w:val="0"/>
              <w:ind w:left="81"/>
              <w:jc w:val="both"/>
              <w:rPr>
                <w:rFonts w:asciiTheme="minorHAnsi" w:eastAsia="SimSun" w:hAnsiTheme="minorHAnsi"/>
                <w:color w:val="000000"/>
                <w:lang w:eastAsia="hi-IN"/>
              </w:rPr>
            </w:pPr>
          </w:p>
          <w:p w:rsidR="00AC4DF1" w:rsidRDefault="00AC4DF1">
            <w:pPr>
              <w:widowControl w:val="0"/>
              <w:snapToGrid w:val="0"/>
              <w:ind w:left="81"/>
              <w:jc w:val="both"/>
              <w:rPr>
                <w:rFonts w:asciiTheme="minorHAnsi" w:eastAsia="SimSun" w:hAnsiTheme="minorHAnsi"/>
                <w:color w:val="000000"/>
                <w:lang w:eastAsia="hi-IN"/>
              </w:rPr>
            </w:pPr>
          </w:p>
        </w:tc>
      </w:tr>
      <w:tr w:rsidR="00AC4DF1">
        <w:trPr>
          <w:trHeight w:hRule="exact" w:val="4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6.3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snapToGrid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Deklaracja zgodności zgodnie z pkt.6</w:t>
            </w:r>
          </w:p>
        </w:tc>
      </w:tr>
      <w:tr w:rsidR="00AC4DF1">
        <w:trPr>
          <w:trHeight w:hRule="exact" w:val="4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7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Wyposażenie radiotelefonu</w:t>
            </w:r>
          </w:p>
        </w:tc>
      </w:tr>
      <w:tr w:rsidR="00AC4DF1">
        <w:trPr>
          <w:trHeight w:hRule="exact" w:val="42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Radiotelefon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Mikrofon profesjonalny zewnętrzny z zaczepem i przyciskiem nadawania PTT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 xml:space="preserve">Niezbędne przewody, złącza, uchwyty i elementy umożliwiające bezpieczne zamontowanie w pojeździe (przewód zasilający 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>o długości min. 5 m z zabezpieczeniem od strony baterii akumulatorów i możliwością rozłączenia gniazda bezpiecznikowego na przewodzie)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7.4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Instrukcja obsługi radiotelefonu w języku polskim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i/>
                <w:color w:val="000000"/>
                <w:lang w:eastAsia="pl-PL"/>
              </w:rPr>
              <w:t>8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Ukompletowanie dodatkowe radiotelefonu producenta</w:t>
            </w:r>
          </w:p>
        </w:tc>
      </w:tr>
      <w:tr w:rsidR="00AC4DF1">
        <w:trPr>
          <w:trHeight w:val="39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8.1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Mikrofon kamuflowany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8.2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Zestaw rozłączny do radiotelefonu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8.3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Kabel połączeniowy o długości 5m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8.4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Przycisk kamuflowany PTT</w:t>
            </w:r>
          </w:p>
        </w:tc>
      </w:tr>
      <w:tr w:rsidR="00AC4DF1">
        <w:trPr>
          <w:trHeight w:hRule="exact" w:val="34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  <w:lang w:eastAsia="pl-PL"/>
              </w:rPr>
              <w:t>8.5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C4DF1" w:rsidRDefault="00584C7B">
            <w:pPr>
              <w:widowControl w:val="0"/>
              <w:ind w:left="112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Złącze akcesoriów</w:t>
            </w:r>
          </w:p>
        </w:tc>
      </w:tr>
      <w:tr w:rsidR="00AC4DF1">
        <w:trPr>
          <w:trHeight w:val="36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lang w:eastAsia="pl-PL"/>
              </w:rPr>
              <w:t>9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DF1" w:rsidRDefault="00584C7B">
            <w:pPr>
              <w:widowControl w:val="0"/>
              <w:ind w:left="81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  <w:u w:val="single"/>
                <w:lang w:eastAsia="pl-PL"/>
              </w:rPr>
              <w:t>Gwarancja</w:t>
            </w:r>
          </w:p>
        </w:tc>
      </w:tr>
    </w:tbl>
    <w:p w:rsidR="00AC4DF1" w:rsidRDefault="00AC4DF1">
      <w:pPr>
        <w:rPr>
          <w:rFonts w:asciiTheme="minorHAnsi" w:hAnsiTheme="minorHAnsi"/>
          <w:color w:val="000000"/>
        </w:rPr>
      </w:pPr>
    </w:p>
    <w:p w:rsidR="00AC4DF1" w:rsidRDefault="00AC4DF1">
      <w:pPr>
        <w:rPr>
          <w:rFonts w:ascii="Calibri" w:hAnsi="Calibri"/>
          <w:color w:val="000000"/>
        </w:rPr>
      </w:pPr>
    </w:p>
    <w:p w:rsidR="00AC4DF1" w:rsidRDefault="00584C7B">
      <w:pPr>
        <w:rPr>
          <w:rFonts w:ascii="Calibri" w:hAnsi="Calibri"/>
          <w:color w:val="000000"/>
        </w:rPr>
      </w:pPr>
      <w:r>
        <w:rPr>
          <w:rFonts w:ascii="Calibri" w:hAnsi="Calibri" w:cs="Calibri"/>
          <w:b/>
          <w:color w:val="000000"/>
          <w:lang w:eastAsia="en-US"/>
        </w:rPr>
        <w:t xml:space="preserve">14. </w:t>
      </w:r>
      <w:r>
        <w:rPr>
          <w:rFonts w:ascii="Calibri" w:hAnsi="Calibri"/>
          <w:b/>
          <w:color w:val="000000"/>
          <w:lang w:eastAsia="en-US"/>
        </w:rPr>
        <w:t>Zdalne sterowanie klient- serwer (w obudowie RACK)</w:t>
      </w:r>
    </w:p>
    <w:p w:rsidR="00AC4DF1" w:rsidRDefault="00AC4DF1">
      <w:pPr>
        <w:rPr>
          <w:rFonts w:ascii="Calibri" w:hAnsi="Calibri"/>
          <w:color w:val="000000"/>
        </w:rPr>
      </w:pPr>
    </w:p>
    <w:p w:rsidR="00AC4DF1" w:rsidRDefault="00584C7B">
      <w:pPr>
        <w:rPr>
          <w:rFonts w:ascii="Calibri" w:hAnsi="Calibri"/>
          <w:color w:val="000000"/>
        </w:rPr>
      </w:pPr>
      <w:r>
        <w:rPr>
          <w:rFonts w:ascii="Calibri" w:hAnsi="Calibri"/>
          <w:b/>
          <w:color w:val="000000"/>
          <w:lang w:eastAsia="en-US"/>
        </w:rPr>
        <w:lastRenderedPageBreak/>
        <w:t>Moduł radiokomunikacyjny/interfejs radiowy (moduł)– interfejs umożliwiający  sterowanie radiotelefonem bazowym w standardzie TETRA w technologii IP- w obudowie RACK</w:t>
      </w:r>
    </w:p>
    <w:p w:rsidR="00AC4DF1" w:rsidRDefault="00AC4DF1">
      <w:pPr>
        <w:rPr>
          <w:rFonts w:ascii="Calibri" w:hAnsi="Calibri"/>
          <w:color w:val="000000"/>
        </w:rPr>
      </w:pPr>
    </w:p>
    <w:tbl>
      <w:tblPr>
        <w:tblW w:w="9639" w:type="dxa"/>
        <w:tblInd w:w="335" w:type="dxa"/>
        <w:tblLayout w:type="fixed"/>
        <w:tblLook w:val="01E0" w:firstRow="1" w:lastRow="1" w:firstColumn="1" w:lastColumn="1" w:noHBand="0" w:noVBand="0"/>
      </w:tblPr>
      <w:tblGrid>
        <w:gridCol w:w="1276"/>
        <w:gridCol w:w="8363"/>
      </w:tblGrid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right="-56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Lp.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Interfejs umożliwiający sterowanie radiotelefonem bazowym w technologii IP.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right="-56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Cechy  modułu radiokomunikacyjnego.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ind w:right="-56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 xml:space="preserve">1 kompletny zestaw umożliwiający sterowanie radiotelefonem bazowym w standardzie TETRA w technologii IP. </w:t>
            </w:r>
            <w:r>
              <w:rPr>
                <w:rFonts w:ascii="Calibri" w:hAnsi="Calibri"/>
                <w:color w:val="000000"/>
                <w:shd w:val="clear" w:color="auto" w:fill="FFFFFF"/>
              </w:rPr>
              <w:t xml:space="preserve">Instalacja sprzętu w szafie RACK  zapewniająca dobrą organizację sprzętu i porządek. Możliwość zamontowania zdalnego sterowania wraz z radiotelefonem i zasilaczem zamkniętym w obudowie i przystosowany do montażu w szafie typu </w:t>
            </w:r>
            <w:proofErr w:type="spellStart"/>
            <w:r>
              <w:rPr>
                <w:rFonts w:ascii="Calibri" w:hAnsi="Calibri"/>
                <w:color w:val="000000"/>
                <w:shd w:val="clear" w:color="auto" w:fill="FFFFFF"/>
              </w:rPr>
              <w:t>Rack</w:t>
            </w:r>
            <w:proofErr w:type="spellEnd"/>
            <w:r>
              <w:rPr>
                <w:rFonts w:ascii="Calibri" w:hAnsi="Calibri"/>
                <w:color w:val="000000"/>
                <w:shd w:val="clear" w:color="auto" w:fill="FFFFFF"/>
              </w:rPr>
              <w:t>.</w:t>
            </w:r>
          </w:p>
        </w:tc>
      </w:tr>
      <w:tr w:rsidR="00AC4DF1">
        <w:trPr>
          <w:trHeight w:val="172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1.2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pStyle w:val="NormalnyWeb"/>
              <w:widowControl w:val="0"/>
              <w:shd w:val="clear" w:color="auto" w:fill="FFFFFF"/>
              <w:spacing w:before="0" w:after="360"/>
              <w:textAlignment w:val="baseline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color w:val="000000"/>
              </w:rPr>
              <w:t>Interfejs radiowy (klient- serwer) umożliwiający przeniesienie na duże odległości funkcji radiotelefonu. Zapewniający pełne odwzorowanie wyświetlacza oraz przeniesienie funkcji przycisków i audio wykorzystujący technologię IP.  Możliwość pracy jako przekaźnik informacji lub kontroler innych urządzeń. Powinien posiadać funkcję współużytkowania jednego radiotelefonu przez wielu użytkowników z wielu urządzeń.</w:t>
            </w:r>
            <w:r>
              <w:rPr>
                <w:rFonts w:asciiTheme="minorHAnsi" w:hAnsiTheme="minorHAnsi" w:cs="Arial"/>
                <w:color w:val="000000"/>
                <w:shd w:val="clear" w:color="auto" w:fill="FFFFFF"/>
              </w:rPr>
              <w:t xml:space="preserve"> Wyposażony w odporną na wstrząsy i uszkodzenia mechaniczne obudowie, gwarantującą dobrą izolację i ochronę podzespołów elektronicznych.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Minimalne parametry techniczne interfejsu radiowego (modułu).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2.1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Zasilanie – 12V DC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2.2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Przepustowość IP (bez kompresji – na jednego użytkownika) &gt;100kb/s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2.3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Przepustowość IP (z kompresją – na jednego użytkownika) &gt;64kb/s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2.4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Pobór mocy ~2.3W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2.5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Złącza: LAN, USB, DB25, zasilania</w:t>
            </w:r>
          </w:p>
        </w:tc>
      </w:tr>
      <w:tr w:rsidR="00AC4DF1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3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00000"/>
              </w:rPr>
              <w:t>Wymagania uzupełniające.</w:t>
            </w:r>
          </w:p>
        </w:tc>
      </w:tr>
      <w:tr w:rsidR="00AC4DF1" w:rsidRPr="00383640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3.1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pStyle w:val="NormalnyWeb"/>
              <w:widowControl w:val="0"/>
              <w:shd w:val="clear" w:color="auto" w:fill="FFFFFF"/>
              <w:spacing w:before="0" w:after="0"/>
              <w:textAlignment w:val="baseline"/>
            </w:pPr>
            <w:r>
              <w:rPr>
                <w:rStyle w:val="Pogrubienie"/>
                <w:rFonts w:asciiTheme="minorHAnsi" w:hAnsiTheme="minorHAnsi" w:cs="Arial"/>
                <w:color w:val="000000"/>
              </w:rPr>
              <w:t>Obsługa radiotelefonów / przemienników: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Motorola DM4600 / DM4601 / DM4600e / DM4601e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Motorola DM3600 / DM3601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Motorola GM360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Motorola MTM5400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Hytera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MD655 / MD655g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Hytera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MD785 / MD785g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Hytera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MT680 / MT680 Plus</w:t>
            </w:r>
          </w:p>
          <w:p w:rsidR="00AC4DF1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Hytera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RD625 (przemiennik)</w:t>
            </w:r>
          </w:p>
          <w:p w:rsidR="00AC4DF1" w:rsidRPr="00383640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Ericsson EDACS Orion</w:t>
            </w:r>
          </w:p>
          <w:p w:rsidR="00AC4DF1" w:rsidRPr="00383640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Harris 7100</w:t>
            </w:r>
          </w:p>
          <w:p w:rsidR="00AC4DF1" w:rsidRPr="00383640" w:rsidRDefault="00584C7B">
            <w:pPr>
              <w:widowControl w:val="0"/>
              <w:shd w:val="clear" w:color="auto" w:fill="FFFFFF"/>
              <w:textAlignment w:val="baseline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color w:val="000000"/>
                <w:lang w:val="en-US"/>
              </w:rPr>
              <w:t>Icom</w:t>
            </w:r>
            <w:proofErr w:type="spellEnd"/>
            <w:r>
              <w:rPr>
                <w:rFonts w:ascii="Calibri" w:hAnsi="Calibri"/>
                <w:color w:val="000000"/>
                <w:lang w:val="en-US"/>
              </w:rPr>
              <w:t xml:space="preserve"> F5062</w:t>
            </w:r>
          </w:p>
        </w:tc>
      </w:tr>
      <w:tr w:rsidR="00AC4DF1">
        <w:trPr>
          <w:trHeight w:val="279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3.2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pStyle w:val="NormalnyWeb"/>
              <w:widowControl w:val="0"/>
              <w:shd w:val="clear" w:color="auto" w:fill="FFFFFF"/>
              <w:spacing w:before="0" w:after="0"/>
              <w:textAlignment w:val="baseline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color w:val="000000"/>
                <w:shd w:val="clear" w:color="auto" w:fill="FFFFFF"/>
              </w:rPr>
              <w:t>Obudowa z zasilaczem do radiotelefonu z wyprowadzonymi złączami takimi jak:</w:t>
            </w:r>
          </w:p>
          <w:p w:rsidR="00AC4DF1" w:rsidRDefault="00584C7B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 w:val="0"/>
              <w:ind w:left="36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Zaciski akumulatora 12V DC</w:t>
            </w:r>
          </w:p>
          <w:p w:rsidR="00AC4DF1" w:rsidRDefault="00584C7B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 w:val="0"/>
              <w:ind w:left="36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Złącze RJ45 – Ethernet</w:t>
            </w:r>
          </w:p>
          <w:p w:rsidR="00AC4DF1" w:rsidRDefault="00584C7B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 w:val="0"/>
              <w:ind w:left="36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Zasilanie 230V AC</w:t>
            </w:r>
          </w:p>
          <w:p w:rsidR="00AC4DF1" w:rsidRDefault="00584C7B">
            <w:pPr>
              <w:widowControl w:val="0"/>
              <w:numPr>
                <w:ilvl w:val="0"/>
                <w:numId w:val="4"/>
              </w:numPr>
              <w:shd w:val="clear" w:color="auto" w:fill="FFFFFF"/>
              <w:suppressAutoHyphens w:val="0"/>
              <w:ind w:left="360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Złącze antenowe typu N</w:t>
            </w:r>
          </w:p>
          <w:p w:rsidR="00AC4DF1" w:rsidRDefault="00584C7B">
            <w:pPr>
              <w:pStyle w:val="NormalnyWeb"/>
              <w:widowControl w:val="0"/>
              <w:shd w:val="clear" w:color="auto" w:fill="FFFFFF"/>
              <w:spacing w:before="240" w:after="240"/>
              <w:textAlignment w:val="baseline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color w:val="000000"/>
              </w:rPr>
              <w:t>Dodatkowo w celu zapewnienia prawidłowej pracy urządzenia w obudowie powinien znajdować się wentylator oraz łatwo dostępny przycisk resetu urządzenia. Urządzenie powinno być przystosowane do montażu w szafie RACK.</w:t>
            </w:r>
          </w:p>
          <w:p w:rsidR="00AC4DF1" w:rsidRDefault="00AC4DF1">
            <w:pPr>
              <w:pStyle w:val="NormalnyWeb"/>
              <w:widowControl w:val="0"/>
              <w:shd w:val="clear" w:color="auto" w:fill="FFFFFF"/>
              <w:spacing w:before="0" w:after="0"/>
              <w:textAlignment w:val="baseline"/>
              <w:rPr>
                <w:rFonts w:asciiTheme="minorHAnsi" w:hAnsiTheme="minorHAnsi" w:cs="Arial"/>
                <w:color w:val="000000"/>
              </w:rPr>
            </w:pPr>
          </w:p>
        </w:tc>
      </w:tr>
      <w:tr w:rsidR="00AC4DF1"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/>
              </w:rPr>
              <w:t>3.3</w:t>
            </w:r>
          </w:p>
        </w:tc>
        <w:tc>
          <w:tcPr>
            <w:tcW w:w="83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4DF1" w:rsidRDefault="00584C7B">
            <w:pPr>
              <w:pStyle w:val="NormalnyWeb"/>
              <w:widowControl w:val="0"/>
              <w:shd w:val="clear" w:color="auto" w:fill="FFFFFF"/>
              <w:spacing w:before="0" w:after="0"/>
              <w:textAlignment w:val="baseline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color w:val="000000"/>
                <w:shd w:val="clear" w:color="auto" w:fill="FFFFFF"/>
              </w:rPr>
              <w:t>Dodatkowe wyposażenie:</w:t>
            </w:r>
          </w:p>
          <w:p w:rsidR="00AC4DF1" w:rsidRDefault="00584C7B">
            <w:pPr>
              <w:pStyle w:val="NormalnyWeb"/>
              <w:widowControl w:val="0"/>
              <w:shd w:val="clear" w:color="auto" w:fill="FFFFFF"/>
              <w:spacing w:before="0" w:after="0"/>
              <w:textAlignment w:val="baseline"/>
              <w:rPr>
                <w:rFonts w:ascii="Calibri" w:hAnsi="Calibri"/>
              </w:rPr>
            </w:pPr>
            <w:r>
              <w:rPr>
                <w:rFonts w:asciiTheme="minorHAnsi" w:hAnsiTheme="minorHAnsi" w:cs="Arial"/>
                <w:color w:val="000000"/>
                <w:shd w:val="clear" w:color="auto" w:fill="FFFFFF"/>
              </w:rPr>
              <w:lastRenderedPageBreak/>
              <w:t>Zestaw powinien zawierać wkładki(adaptery) przewody umożliwiające podłączenie i montaż radiotelefonu w standardzie DMR wyspecyfikowanego w  - Radiotelefon przewoźny standardu DMR w ukompletowaniu standardowym)</w:t>
            </w:r>
          </w:p>
        </w:tc>
      </w:tr>
    </w:tbl>
    <w:p w:rsidR="00AC4DF1" w:rsidRDefault="00AC4DF1">
      <w:pPr>
        <w:rPr>
          <w:rFonts w:asciiTheme="minorHAnsi" w:hAnsiTheme="minorHAnsi"/>
          <w:color w:val="000000"/>
        </w:rPr>
      </w:pPr>
    </w:p>
    <w:p w:rsidR="00AC4DF1" w:rsidRDefault="00AC4DF1">
      <w:pPr>
        <w:rPr>
          <w:rFonts w:ascii="Calibri" w:hAnsi="Calibri"/>
          <w:color w:val="000000"/>
        </w:rPr>
      </w:pPr>
    </w:p>
    <w:p w:rsidR="00AC4DF1" w:rsidRDefault="00AC4DF1">
      <w:pPr>
        <w:rPr>
          <w:rFonts w:ascii="Calibri" w:hAnsi="Calibri"/>
          <w:color w:val="000000"/>
        </w:rPr>
      </w:pPr>
    </w:p>
    <w:p w:rsidR="00AC4DF1" w:rsidRDefault="00AC4DF1">
      <w:pPr>
        <w:rPr>
          <w:rFonts w:ascii="Calibri" w:hAnsi="Calibri"/>
          <w:color w:val="000000"/>
        </w:rPr>
      </w:pPr>
    </w:p>
    <w:p w:rsidR="00AC4DF1" w:rsidRDefault="00AC4DF1">
      <w:pPr>
        <w:pStyle w:val="Nagwek11"/>
        <w:tabs>
          <w:tab w:val="clear" w:pos="0"/>
        </w:tabs>
        <w:rPr>
          <w:rFonts w:ascii="Calibri" w:hAnsi="Calibri"/>
        </w:rPr>
      </w:pPr>
    </w:p>
    <w:p w:rsidR="00AC4DF1" w:rsidRDefault="00584C7B">
      <w:pPr>
        <w:pStyle w:val="Nagwek11"/>
        <w:tabs>
          <w:tab w:val="clear" w:pos="0"/>
        </w:tabs>
        <w:rPr>
          <w:rFonts w:ascii="Calibri" w:hAnsi="Calibri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15.  </w:t>
      </w:r>
      <w:bookmarkStart w:id="2" w:name="_Ref511041394"/>
      <w:r>
        <w:rPr>
          <w:rFonts w:ascii="Calibri" w:hAnsi="Calibri" w:cs="Calibri"/>
          <w:color w:val="000000"/>
          <w:sz w:val="24"/>
          <w:szCs w:val="24"/>
        </w:rPr>
        <w:t>Wymagania dotyczące programowania Terminali</w:t>
      </w:r>
      <w:bookmarkEnd w:id="2"/>
      <w:r>
        <w:rPr>
          <w:rFonts w:ascii="Calibri" w:hAnsi="Calibri" w:cs="Calibri"/>
          <w:color w:val="000000"/>
          <w:sz w:val="24"/>
          <w:szCs w:val="24"/>
        </w:rPr>
        <w:t xml:space="preserve"> TETRA</w:t>
      </w:r>
    </w:p>
    <w:p w:rsidR="00AC4DF1" w:rsidRDefault="00584C7B">
      <w:pPr>
        <w:pStyle w:val="Akapitzlist1"/>
        <w:numPr>
          <w:ilvl w:val="0"/>
          <w:numId w:val="1"/>
        </w:numPr>
        <w:spacing w:line="276" w:lineRule="auto"/>
        <w:ind w:left="851"/>
        <w:rPr>
          <w:rFonts w:ascii="Calibri" w:hAnsi="Calibri"/>
        </w:rPr>
      </w:pPr>
      <w:r>
        <w:rPr>
          <w:rFonts w:ascii="Calibri" w:hAnsi="Calibri" w:cs="Calibri"/>
          <w:color w:val="000000"/>
        </w:rPr>
        <w:t>Musi być możliwa wielokrotna zmiana danych wstępnie programowanych, takich jak: przynależność do grup i kanały wykorzystywane w trybie bezpośrednim;</w:t>
      </w:r>
    </w:p>
    <w:p w:rsidR="00AC4DF1" w:rsidRDefault="00584C7B">
      <w:pPr>
        <w:pStyle w:val="Akapitzlist1"/>
        <w:numPr>
          <w:ilvl w:val="0"/>
          <w:numId w:val="1"/>
        </w:numPr>
        <w:spacing w:line="276" w:lineRule="auto"/>
        <w:ind w:left="851"/>
        <w:rPr>
          <w:rFonts w:ascii="Calibri" w:hAnsi="Calibri"/>
        </w:rPr>
      </w:pPr>
      <w:r>
        <w:rPr>
          <w:rFonts w:ascii="Calibri" w:hAnsi="Calibri" w:cs="Calibri"/>
          <w:color w:val="000000"/>
        </w:rPr>
        <w:t>Musi być możliwa aktualizacja oprogramowania (</w:t>
      </w:r>
      <w:proofErr w:type="spellStart"/>
      <w:r>
        <w:rPr>
          <w:rFonts w:ascii="Calibri" w:hAnsi="Calibri" w:cs="Calibri"/>
          <w:color w:val="000000"/>
        </w:rPr>
        <w:t>firmware</w:t>
      </w:r>
      <w:proofErr w:type="spellEnd"/>
      <w:r>
        <w:rPr>
          <w:rFonts w:ascii="Calibri" w:hAnsi="Calibri" w:cs="Calibri"/>
          <w:color w:val="000000"/>
        </w:rPr>
        <w:t>) Terminali;</w:t>
      </w:r>
    </w:p>
    <w:p w:rsidR="00AC4DF1" w:rsidRDefault="00584C7B">
      <w:pPr>
        <w:pStyle w:val="Akapitzlist1"/>
        <w:numPr>
          <w:ilvl w:val="0"/>
          <w:numId w:val="1"/>
        </w:numPr>
        <w:spacing w:line="276" w:lineRule="auto"/>
        <w:ind w:left="851"/>
        <w:rPr>
          <w:rFonts w:ascii="Calibri" w:hAnsi="Calibri"/>
        </w:rPr>
      </w:pPr>
      <w:r>
        <w:rPr>
          <w:rFonts w:ascii="Calibri" w:hAnsi="Calibri" w:cs="Calibri"/>
          <w:color w:val="000000"/>
        </w:rPr>
        <w:t>Wykonawca jest zobowiązany do bezpłatnego poprawiania błędów oprogramowania Terminali</w:t>
      </w:r>
    </w:p>
    <w:p w:rsidR="00AC4DF1" w:rsidRDefault="00AC4DF1">
      <w:pPr>
        <w:pStyle w:val="Akapitzlist1"/>
        <w:spacing w:line="276" w:lineRule="auto"/>
        <w:ind w:left="851"/>
        <w:rPr>
          <w:rFonts w:ascii="Calibri" w:hAnsi="Calibri" w:cs="Calibri"/>
          <w:color w:val="000000"/>
        </w:rPr>
      </w:pPr>
    </w:p>
    <w:p w:rsidR="00AC4DF1" w:rsidRDefault="00584C7B">
      <w:pPr>
        <w:pStyle w:val="Nagwek41"/>
        <w:tabs>
          <w:tab w:val="clear" w:pos="0"/>
        </w:tabs>
        <w:spacing w:line="276" w:lineRule="auto"/>
        <w:jc w:val="left"/>
        <w:rPr>
          <w:rFonts w:ascii="Calibri" w:hAnsi="Calibri"/>
        </w:rPr>
      </w:pPr>
      <w:r>
        <w:rPr>
          <w:rFonts w:ascii="Calibri" w:hAnsi="Calibri" w:cs="Calibri"/>
          <w:b/>
          <w:color w:val="000000"/>
        </w:rPr>
        <w:t>16. Wykonawca dostarczy w ramach każdego zadania:</w:t>
      </w:r>
    </w:p>
    <w:p w:rsidR="00AC4DF1" w:rsidRDefault="00AC4DF1">
      <w:pPr>
        <w:pStyle w:val="Akapitzlist1"/>
        <w:suppressAutoHyphens w:val="0"/>
        <w:contextualSpacing/>
        <w:jc w:val="both"/>
        <w:rPr>
          <w:rFonts w:ascii="Calibri" w:hAnsi="Calibri" w:cs="Calibri"/>
          <w:color w:val="000000"/>
        </w:rPr>
      </w:pPr>
    </w:p>
    <w:p w:rsidR="00AC4DF1" w:rsidRDefault="00584C7B">
      <w:pPr>
        <w:pStyle w:val="Nagwek31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Calibri"/>
          <w:color w:val="000000"/>
        </w:rPr>
        <w:t>S</w:t>
      </w:r>
      <w:r>
        <w:rPr>
          <w:rFonts w:ascii="Calibri" w:hAnsi="Calibri" w:cs="Calibri"/>
          <w:color w:val="000000"/>
          <w:szCs w:val="24"/>
        </w:rPr>
        <w:t>przęt dla Zamawiającego, który umożliwia pełną funkcjonalność i integrację z istniejącym już systemem w standardzie TETRA.</w:t>
      </w:r>
    </w:p>
    <w:p w:rsidR="00AC4DF1" w:rsidRDefault="00584C7B">
      <w:pPr>
        <w:pStyle w:val="Nagwek31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Calibri"/>
          <w:color w:val="000000"/>
          <w:szCs w:val="24"/>
        </w:rPr>
        <w:t>Aktualną wersję oprogramowania wraz z aktywną bezterminową pełną licencją, przeznaczoną do konfiguracji oferowanych radiotelefonów dostarczoną na nośniku USB pracującą z systemem operacyjnym Windows 10 i wyżej.</w:t>
      </w:r>
    </w:p>
    <w:p w:rsidR="00AC4DF1" w:rsidRDefault="00584C7B">
      <w:pPr>
        <w:pStyle w:val="Nagwek31"/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 w:cs="Calibri"/>
          <w:color w:val="000000"/>
          <w:szCs w:val="24"/>
        </w:rPr>
        <w:t>Okablowanie USB do obsługi oferowanych radiotelefonów do realizacji czynności związanych z programowaniem i strojeniem.</w:t>
      </w:r>
    </w:p>
    <w:p w:rsidR="00AC4DF1" w:rsidRDefault="00AC4DF1">
      <w:pPr>
        <w:pStyle w:val="Akapitzlist1"/>
        <w:suppressAutoHyphens w:val="0"/>
        <w:contextualSpacing/>
        <w:jc w:val="both"/>
        <w:rPr>
          <w:rFonts w:ascii="Calibri" w:hAnsi="Calibri" w:cs="Calibri"/>
          <w:color w:val="000000"/>
        </w:rPr>
      </w:pPr>
    </w:p>
    <w:p w:rsidR="00AC4DF1" w:rsidRDefault="00AC4DF1">
      <w:pPr>
        <w:jc w:val="both"/>
        <w:rPr>
          <w:rFonts w:ascii="Calibri" w:hAnsi="Calibri" w:cs="Calibri"/>
          <w:b/>
          <w:color w:val="000000"/>
        </w:rPr>
      </w:pPr>
      <w:bookmarkStart w:id="3" w:name="_Ref49802314"/>
      <w:bookmarkEnd w:id="3"/>
    </w:p>
    <w:p w:rsidR="00AC4DF1" w:rsidRDefault="00AC4DF1">
      <w:pPr>
        <w:jc w:val="both"/>
        <w:rPr>
          <w:rFonts w:ascii="Calibri" w:hAnsi="Calibri" w:cs="Calibri"/>
          <w:b/>
          <w:color w:val="000000"/>
        </w:rPr>
      </w:pPr>
    </w:p>
    <w:p w:rsidR="00AC4DF1" w:rsidRDefault="00584C7B">
      <w:pPr>
        <w:pStyle w:val="Nagwek41"/>
        <w:tabs>
          <w:tab w:val="clear" w:pos="0"/>
        </w:tabs>
        <w:spacing w:line="276" w:lineRule="auto"/>
        <w:jc w:val="left"/>
        <w:rPr>
          <w:rFonts w:ascii="Calibri" w:hAnsi="Calibri"/>
        </w:rPr>
      </w:pPr>
      <w:r>
        <w:rPr>
          <w:rFonts w:ascii="Calibri" w:hAnsi="Calibri" w:cs="Calibri"/>
          <w:b/>
        </w:rPr>
        <w:t>17. Wymagania gwarancyjne</w:t>
      </w:r>
    </w:p>
    <w:p w:rsidR="00AC4DF1" w:rsidRDefault="00AC4DF1">
      <w:pPr>
        <w:pStyle w:val="Akapitzlist1"/>
        <w:ind w:left="1080"/>
        <w:jc w:val="both"/>
        <w:rPr>
          <w:rFonts w:ascii="Calibri" w:hAnsi="Calibri" w:cs="Calibri"/>
          <w:color w:val="000000"/>
        </w:rPr>
      </w:pPr>
    </w:p>
    <w:p w:rsidR="00AC4DF1" w:rsidRDefault="00584C7B">
      <w:pPr>
        <w:widowControl w:val="0"/>
        <w:numPr>
          <w:ilvl w:val="0"/>
          <w:numId w:val="3"/>
        </w:numPr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Okres gwarancji dla baterii radiotelefonów nasobnych powinien wynosić min 12 miesięcy.</w:t>
      </w:r>
    </w:p>
    <w:p w:rsidR="00AC4DF1" w:rsidRDefault="00584C7B">
      <w:pPr>
        <w:widowControl w:val="0"/>
        <w:numPr>
          <w:ilvl w:val="0"/>
          <w:numId w:val="3"/>
        </w:numPr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Okres gwarancji rozpoczyna się od dnia podpisania protokołu odbioru produktu.</w:t>
      </w:r>
    </w:p>
    <w:p w:rsidR="00AC4DF1" w:rsidRDefault="00584C7B">
      <w:pPr>
        <w:widowControl w:val="0"/>
        <w:numPr>
          <w:ilvl w:val="0"/>
          <w:numId w:val="3"/>
        </w:numPr>
        <w:tabs>
          <w:tab w:val="left" w:pos="852"/>
        </w:tabs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Dostarczone urządzenia mają być nowe tj. wyprodukowane nie wcześniej niż rok od dostawy i wolne od wad.</w:t>
      </w:r>
    </w:p>
    <w:p w:rsidR="00AC4DF1" w:rsidRDefault="00584C7B">
      <w:pPr>
        <w:widowControl w:val="0"/>
        <w:numPr>
          <w:ilvl w:val="0"/>
          <w:numId w:val="3"/>
        </w:numPr>
        <w:tabs>
          <w:tab w:val="left" w:pos="852"/>
        </w:tabs>
        <w:ind w:left="426" w:hanging="426"/>
        <w:rPr>
          <w:rFonts w:ascii="Calibri" w:hAnsi="Calibri"/>
        </w:rPr>
      </w:pPr>
      <w:r>
        <w:rPr>
          <w:rFonts w:ascii="Calibri" w:hAnsi="Calibri" w:cs="Calibri"/>
          <w:color w:val="000000"/>
        </w:rPr>
        <w:t>Gwarancja obejmuje:</w:t>
      </w:r>
    </w:p>
    <w:p w:rsidR="00AC4DF1" w:rsidRDefault="00584C7B">
      <w:pPr>
        <w:widowControl w:val="0"/>
        <w:numPr>
          <w:ilvl w:val="0"/>
          <w:numId w:val="4"/>
        </w:numPr>
        <w:tabs>
          <w:tab w:val="left" w:pos="1276"/>
        </w:tabs>
        <w:ind w:left="850" w:hanging="397"/>
        <w:rPr>
          <w:rFonts w:ascii="Calibri" w:hAnsi="Calibri"/>
        </w:rPr>
      </w:pPr>
      <w:r>
        <w:rPr>
          <w:rFonts w:ascii="Calibri" w:hAnsi="Calibri" w:cs="Calibri"/>
          <w:color w:val="000000"/>
        </w:rPr>
        <w:t>wady materiałowe i konstrukcyjne, a także nie spełnienie deklarowanych przez producenta parametrów i/lub funkcji użytkowych;</w:t>
      </w:r>
    </w:p>
    <w:p w:rsidR="00AC4DF1" w:rsidRDefault="00584C7B">
      <w:pPr>
        <w:widowControl w:val="0"/>
        <w:numPr>
          <w:ilvl w:val="0"/>
          <w:numId w:val="4"/>
        </w:numPr>
        <w:tabs>
          <w:tab w:val="left" w:pos="1276"/>
        </w:tabs>
        <w:ind w:left="850" w:hanging="397"/>
        <w:rPr>
          <w:rFonts w:ascii="Calibri" w:hAnsi="Calibri"/>
        </w:rPr>
      </w:pPr>
      <w:r>
        <w:rPr>
          <w:rFonts w:ascii="Calibri" w:hAnsi="Calibri" w:cs="Calibri"/>
          <w:color w:val="000000"/>
        </w:rPr>
        <w:t>naprawę wykrytych uszkodzeń, w tym wymianę uszkodzonych podzespołów na nowe;</w:t>
      </w:r>
    </w:p>
    <w:p w:rsidR="00AC4DF1" w:rsidRDefault="00584C7B">
      <w:pPr>
        <w:widowControl w:val="0"/>
        <w:numPr>
          <w:ilvl w:val="0"/>
          <w:numId w:val="4"/>
        </w:numPr>
        <w:tabs>
          <w:tab w:val="left" w:pos="1276"/>
        </w:tabs>
        <w:ind w:left="850" w:hanging="397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usuwanie wykrytych usterek i błędów funkcjonalnych w działaniu urządzeń.</w:t>
      </w:r>
    </w:p>
    <w:p w:rsidR="00AC4DF1" w:rsidRDefault="00584C7B">
      <w:pPr>
        <w:widowControl w:val="0"/>
        <w:numPr>
          <w:ilvl w:val="0"/>
          <w:numId w:val="3"/>
        </w:numPr>
        <w:tabs>
          <w:tab w:val="left" w:pos="852"/>
        </w:tabs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W okresie obowiązywania gwarancji, nowe wersje oprogramowania i licencje zostaną dostarczone bezpłatnie. W razie potrzeby zostanie zapewniona bezpłatna aktualizacja dokumentacji.</w:t>
      </w:r>
    </w:p>
    <w:p w:rsidR="00AC4DF1" w:rsidRDefault="00584C7B">
      <w:pPr>
        <w:widowControl w:val="0"/>
        <w:numPr>
          <w:ilvl w:val="0"/>
          <w:numId w:val="3"/>
        </w:numPr>
        <w:tabs>
          <w:tab w:val="left" w:pos="852"/>
        </w:tabs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 xml:space="preserve">Wykonawca w czasie trwania gwarancji zobowiązuje się do przyjmowania informacji o awarii urządzeń będących przedmiotem zamówienia, w dni robocze w godzinach od 8.00 do godz.16.00 pod numerem telefonu/faksu </w:t>
      </w:r>
      <w:r>
        <w:rPr>
          <w:rFonts w:ascii="Calibri" w:hAnsi="Calibri" w:cs="Calibri"/>
          <w:color w:val="000000"/>
          <w:highlight w:val="yellow"/>
        </w:rPr>
        <w:t>...........................</w:t>
      </w:r>
      <w:r>
        <w:rPr>
          <w:rFonts w:ascii="Calibri" w:hAnsi="Calibri" w:cs="Calibri"/>
          <w:color w:val="000000"/>
        </w:rPr>
        <w:t xml:space="preserve"> , lub na podany adres </w:t>
      </w:r>
      <w:r>
        <w:rPr>
          <w:rFonts w:ascii="Calibri" w:hAnsi="Calibri" w:cs="Calibri"/>
          <w:color w:val="000000"/>
        </w:rPr>
        <w:lastRenderedPageBreak/>
        <w:t xml:space="preserve">email: </w:t>
      </w:r>
      <w:r>
        <w:rPr>
          <w:rFonts w:ascii="Calibri" w:hAnsi="Calibri" w:cs="Calibri"/>
          <w:color w:val="000000"/>
          <w:highlight w:val="yellow"/>
        </w:rPr>
        <w:t>…...........................</w:t>
      </w:r>
    </w:p>
    <w:p w:rsidR="00AC4DF1" w:rsidRDefault="00584C7B">
      <w:pPr>
        <w:widowControl w:val="0"/>
        <w:numPr>
          <w:ilvl w:val="0"/>
          <w:numId w:val="3"/>
        </w:numPr>
        <w:tabs>
          <w:tab w:val="left" w:pos="852"/>
        </w:tabs>
        <w:ind w:left="426" w:hanging="426"/>
        <w:rPr>
          <w:rFonts w:ascii="Calibri" w:hAnsi="Calibri"/>
        </w:rPr>
      </w:pPr>
      <w:r>
        <w:rPr>
          <w:rFonts w:ascii="Calibri" w:hAnsi="Calibri" w:cs="Calibri"/>
          <w:color w:val="000000"/>
        </w:rPr>
        <w:t>Wykonawca ponosi wszelkie koszty transportu do i z serwisu sprzętu podlegającego naprawie.</w:t>
      </w:r>
    </w:p>
    <w:p w:rsidR="00AC4DF1" w:rsidRDefault="00AC4DF1">
      <w:pPr>
        <w:widowControl w:val="0"/>
        <w:tabs>
          <w:tab w:val="left" w:pos="710"/>
        </w:tabs>
        <w:ind w:left="284" w:right="-284" w:hanging="284"/>
        <w:rPr>
          <w:rFonts w:ascii="Calibri" w:hAnsi="Calibri" w:cs="Calibri"/>
          <w:color w:val="000000"/>
        </w:rPr>
      </w:pPr>
    </w:p>
    <w:p w:rsidR="00AC4DF1" w:rsidRDefault="00AC4DF1">
      <w:pPr>
        <w:widowControl w:val="0"/>
        <w:tabs>
          <w:tab w:val="left" w:pos="710"/>
        </w:tabs>
        <w:ind w:left="284" w:right="-284" w:hanging="284"/>
        <w:rPr>
          <w:rFonts w:ascii="Calibri" w:hAnsi="Calibri" w:cs="Calibri"/>
          <w:color w:val="000000"/>
        </w:rPr>
      </w:pPr>
    </w:p>
    <w:p w:rsidR="00AC4DF1" w:rsidRDefault="00584C7B">
      <w:pPr>
        <w:widowControl w:val="0"/>
        <w:tabs>
          <w:tab w:val="left" w:pos="426"/>
        </w:tabs>
        <w:jc w:val="both"/>
        <w:rPr>
          <w:rFonts w:ascii="Calibri" w:hAnsi="Calibri"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WYKONAWCA: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  <w:t>ZAMAWIAJĄCY:</w:t>
      </w:r>
    </w:p>
    <w:sectPr w:rsidR="00AC4DF1" w:rsidSect="00AC4DF1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161C9"/>
    <w:multiLevelType w:val="multilevel"/>
    <w:tmpl w:val="324ACA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021921FF"/>
    <w:multiLevelType w:val="multilevel"/>
    <w:tmpl w:val="E5127E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0AA76EC"/>
    <w:multiLevelType w:val="multilevel"/>
    <w:tmpl w:val="0A607B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53726B2"/>
    <w:multiLevelType w:val="multilevel"/>
    <w:tmpl w:val="0B32F046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1D2B2861"/>
    <w:multiLevelType w:val="multilevel"/>
    <w:tmpl w:val="7DFA4D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5DA0F84"/>
    <w:multiLevelType w:val="multilevel"/>
    <w:tmpl w:val="BA004B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5515952"/>
    <w:multiLevelType w:val="multilevel"/>
    <w:tmpl w:val="CEE831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76D93C5E"/>
    <w:multiLevelType w:val="multilevel"/>
    <w:tmpl w:val="40C4E92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DF1"/>
    <w:rsid w:val="00383640"/>
    <w:rsid w:val="00584C7B"/>
    <w:rsid w:val="00AC4DF1"/>
    <w:rsid w:val="00B6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9E460E-F3CE-40EF-9F02-2E6338056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6A91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sid w:val="00226A91"/>
    <w:rPr>
      <w:rFonts w:ascii="Wingdings" w:hAnsi="Wingdings" w:cs="Wingdings"/>
      <w:sz w:val="20"/>
    </w:rPr>
  </w:style>
  <w:style w:type="character" w:customStyle="1" w:styleId="WW8Num3z0">
    <w:name w:val="WW8Num3z0"/>
    <w:qFormat/>
    <w:rsid w:val="00226A91"/>
    <w:rPr>
      <w:rFonts w:ascii="Symbol" w:hAnsi="Symbol" w:cs="Symbol"/>
    </w:rPr>
  </w:style>
  <w:style w:type="character" w:customStyle="1" w:styleId="WW8Num3z1">
    <w:name w:val="WW8Num3z1"/>
    <w:qFormat/>
    <w:rsid w:val="00226A91"/>
    <w:rPr>
      <w:rFonts w:ascii="Courier New" w:hAnsi="Courier New" w:cs="Courier New"/>
    </w:rPr>
  </w:style>
  <w:style w:type="character" w:customStyle="1" w:styleId="WW8Num3z2">
    <w:name w:val="WW8Num3z2"/>
    <w:qFormat/>
    <w:rsid w:val="00226A91"/>
    <w:rPr>
      <w:rFonts w:ascii="Wingdings" w:hAnsi="Wingdings" w:cs="Wingdings"/>
    </w:rPr>
  </w:style>
  <w:style w:type="character" w:customStyle="1" w:styleId="WW8Num4z0">
    <w:name w:val="WW8Num4z0"/>
    <w:qFormat/>
    <w:rsid w:val="00226A91"/>
    <w:rPr>
      <w:rFonts w:ascii="Symbol" w:hAnsi="Symbol" w:cs="Symbol"/>
    </w:rPr>
  </w:style>
  <w:style w:type="character" w:customStyle="1" w:styleId="WW8Num4z1">
    <w:name w:val="WW8Num4z1"/>
    <w:qFormat/>
    <w:rsid w:val="00226A91"/>
    <w:rPr>
      <w:rFonts w:ascii="Courier New" w:hAnsi="Courier New" w:cs="Courier New"/>
    </w:rPr>
  </w:style>
  <w:style w:type="character" w:customStyle="1" w:styleId="WW8Num4z2">
    <w:name w:val="WW8Num4z2"/>
    <w:qFormat/>
    <w:rsid w:val="00226A91"/>
    <w:rPr>
      <w:rFonts w:ascii="Wingdings" w:hAnsi="Wingdings" w:cs="Wingdings"/>
    </w:rPr>
  </w:style>
  <w:style w:type="character" w:customStyle="1" w:styleId="WW8Num6z1">
    <w:name w:val="WW8Num6z1"/>
    <w:qFormat/>
    <w:rsid w:val="00226A91"/>
    <w:rPr>
      <w:rFonts w:cs="Times New Roman"/>
    </w:rPr>
  </w:style>
  <w:style w:type="character" w:customStyle="1" w:styleId="WW8Num7z0">
    <w:name w:val="WW8Num7z0"/>
    <w:qFormat/>
    <w:rsid w:val="00226A91"/>
    <w:rPr>
      <w:rFonts w:ascii="Calibri" w:hAnsi="Calibri" w:cs="Symbol"/>
      <w:color w:val="000000"/>
      <w:sz w:val="24"/>
      <w:szCs w:val="24"/>
    </w:rPr>
  </w:style>
  <w:style w:type="character" w:customStyle="1" w:styleId="WW8Num8z0">
    <w:name w:val="WW8Num8z0"/>
    <w:qFormat/>
    <w:rsid w:val="00226A91"/>
    <w:rPr>
      <w:rFonts w:ascii="Calibri" w:hAnsi="Calibri" w:cs="Calibri"/>
    </w:rPr>
  </w:style>
  <w:style w:type="character" w:customStyle="1" w:styleId="WW8Num9z0">
    <w:name w:val="WW8Num9z0"/>
    <w:qFormat/>
    <w:rsid w:val="00226A91"/>
    <w:rPr>
      <w:rFonts w:cs="Times New Roman"/>
    </w:rPr>
  </w:style>
  <w:style w:type="character" w:customStyle="1" w:styleId="WW8Num5z0">
    <w:name w:val="WW8Num5z0"/>
    <w:qFormat/>
    <w:rsid w:val="00226A91"/>
    <w:rPr>
      <w:rFonts w:ascii="Symbol" w:hAnsi="Symbol" w:cs="Symbol"/>
    </w:rPr>
  </w:style>
  <w:style w:type="character" w:customStyle="1" w:styleId="WW8Num5z1">
    <w:name w:val="WW8Num5z1"/>
    <w:qFormat/>
    <w:rsid w:val="00226A91"/>
    <w:rPr>
      <w:rFonts w:ascii="Courier New" w:hAnsi="Courier New" w:cs="Courier New"/>
    </w:rPr>
  </w:style>
  <w:style w:type="character" w:customStyle="1" w:styleId="WW8Num5z2">
    <w:name w:val="WW8Num5z2"/>
    <w:qFormat/>
    <w:rsid w:val="00226A91"/>
    <w:rPr>
      <w:rFonts w:ascii="Wingdings" w:hAnsi="Wingdings" w:cs="Wingdings"/>
    </w:rPr>
  </w:style>
  <w:style w:type="character" w:customStyle="1" w:styleId="WW8Num7z1">
    <w:name w:val="WW8Num7z1"/>
    <w:qFormat/>
    <w:rsid w:val="00226A91"/>
    <w:rPr>
      <w:rFonts w:cs="Times New Roman"/>
    </w:rPr>
  </w:style>
  <w:style w:type="character" w:customStyle="1" w:styleId="WW8Num10z0">
    <w:name w:val="WW8Num10z0"/>
    <w:qFormat/>
    <w:rsid w:val="00226A91"/>
    <w:rPr>
      <w:rFonts w:cs="Times New Roman"/>
    </w:rPr>
  </w:style>
  <w:style w:type="character" w:customStyle="1" w:styleId="Pogrubienie1">
    <w:name w:val="Pogrubienie1"/>
    <w:qFormat/>
    <w:rsid w:val="00226A91"/>
    <w:rPr>
      <w:b/>
      <w:bCs/>
    </w:rPr>
  </w:style>
  <w:style w:type="character" w:styleId="Hipercze">
    <w:name w:val="Hyperlink"/>
    <w:rsid w:val="00226A91"/>
    <w:rPr>
      <w:color w:val="000080"/>
      <w:u w:val="single"/>
    </w:rPr>
  </w:style>
  <w:style w:type="character" w:styleId="Pogrubienie">
    <w:name w:val="Strong"/>
    <w:qFormat/>
    <w:rsid w:val="00310039"/>
    <w:rPr>
      <w:b/>
      <w:bCs/>
    </w:rPr>
  </w:style>
  <w:style w:type="paragraph" w:styleId="Nagwek">
    <w:name w:val="header"/>
    <w:basedOn w:val="Normalny"/>
    <w:next w:val="Tekstpodstawowy"/>
    <w:qFormat/>
    <w:rsid w:val="00AC4DF1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226A91"/>
    <w:pPr>
      <w:spacing w:after="140" w:line="276" w:lineRule="auto"/>
    </w:pPr>
  </w:style>
  <w:style w:type="paragraph" w:styleId="Lista">
    <w:name w:val="List"/>
    <w:basedOn w:val="Tekstpodstawowy"/>
    <w:rsid w:val="00226A91"/>
  </w:style>
  <w:style w:type="paragraph" w:customStyle="1" w:styleId="Legenda1">
    <w:name w:val="Legenda1"/>
    <w:basedOn w:val="Normalny"/>
    <w:qFormat/>
    <w:rsid w:val="0031003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26A91"/>
    <w:pPr>
      <w:suppressLineNumbers/>
    </w:pPr>
  </w:style>
  <w:style w:type="paragraph" w:customStyle="1" w:styleId="Gwkaistopka">
    <w:name w:val="Główka i stopka"/>
    <w:basedOn w:val="Normalny"/>
    <w:qFormat/>
    <w:rsid w:val="00AC4DF1"/>
  </w:style>
  <w:style w:type="paragraph" w:customStyle="1" w:styleId="Nagwek1">
    <w:name w:val="Nagłówek1"/>
    <w:basedOn w:val="Normalny"/>
    <w:next w:val="Tekstpodstawowy"/>
    <w:qFormat/>
    <w:rsid w:val="0031003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rsid w:val="00226A9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226A91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qFormat/>
    <w:rsid w:val="00226A91"/>
    <w:pPr>
      <w:ind w:left="720"/>
    </w:pPr>
  </w:style>
  <w:style w:type="paragraph" w:customStyle="1" w:styleId="Zawartotabeli">
    <w:name w:val="Zawartość tabeli"/>
    <w:basedOn w:val="Normalny"/>
    <w:qFormat/>
    <w:rsid w:val="00226A9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26A91"/>
    <w:pPr>
      <w:jc w:val="center"/>
    </w:pPr>
    <w:rPr>
      <w:b/>
      <w:bCs/>
    </w:rPr>
  </w:style>
  <w:style w:type="paragraph" w:customStyle="1" w:styleId="NormalnyWeb1">
    <w:name w:val="Normalny (Web)1"/>
    <w:basedOn w:val="Normalny"/>
    <w:qFormat/>
    <w:rsid w:val="00226A91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paragraph" w:customStyle="1" w:styleId="Nagwek11">
    <w:name w:val="Nagłówek 11"/>
    <w:basedOn w:val="Normalny"/>
    <w:next w:val="Nagwek21"/>
    <w:qFormat/>
    <w:rsid w:val="00226A91"/>
    <w:pPr>
      <w:tabs>
        <w:tab w:val="left" w:pos="0"/>
      </w:tabs>
      <w:suppressAutoHyphens w:val="0"/>
      <w:spacing w:before="280" w:after="280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customStyle="1" w:styleId="Nagwek21">
    <w:name w:val="Nagłówek 21"/>
    <w:basedOn w:val="Normalny"/>
    <w:next w:val="Nagwek31"/>
    <w:qFormat/>
    <w:rsid w:val="00226A91"/>
    <w:pPr>
      <w:tabs>
        <w:tab w:val="left" w:pos="0"/>
      </w:tabs>
      <w:suppressAutoHyphens w:val="0"/>
      <w:jc w:val="both"/>
      <w:outlineLvl w:val="1"/>
    </w:pPr>
    <w:rPr>
      <w:rFonts w:ascii="Times New Roman" w:eastAsia="Times New Roman" w:hAnsi="Times New Roman"/>
      <w:bCs/>
      <w:iCs/>
      <w:szCs w:val="28"/>
      <w:lang w:eastAsia="pl-PL"/>
    </w:rPr>
  </w:style>
  <w:style w:type="paragraph" w:customStyle="1" w:styleId="Nagwek31">
    <w:name w:val="Nagłówek 31"/>
    <w:basedOn w:val="Normalny"/>
    <w:next w:val="Nagwek41"/>
    <w:qFormat/>
    <w:rsid w:val="00226A91"/>
    <w:pPr>
      <w:tabs>
        <w:tab w:val="left" w:pos="0"/>
      </w:tabs>
      <w:suppressAutoHyphens w:val="0"/>
      <w:jc w:val="both"/>
      <w:outlineLvl w:val="2"/>
    </w:pPr>
    <w:rPr>
      <w:rFonts w:ascii="Times New Roman" w:eastAsia="Times New Roman" w:hAnsi="Times New Roman"/>
      <w:bCs/>
      <w:szCs w:val="26"/>
      <w:lang w:eastAsia="pl-PL"/>
    </w:rPr>
  </w:style>
  <w:style w:type="paragraph" w:customStyle="1" w:styleId="Nagwek41">
    <w:name w:val="Nagłówek 41"/>
    <w:basedOn w:val="Normalny"/>
    <w:next w:val="Nagwek51"/>
    <w:qFormat/>
    <w:rsid w:val="00226A91"/>
    <w:pPr>
      <w:tabs>
        <w:tab w:val="left" w:pos="0"/>
      </w:tabs>
      <w:suppressAutoHyphens w:val="0"/>
      <w:jc w:val="both"/>
      <w:outlineLvl w:val="3"/>
    </w:pPr>
    <w:rPr>
      <w:rFonts w:ascii="Times New Roman" w:eastAsia="Times New Roman" w:hAnsi="Times New Roman" w:cs="Times New Roman"/>
      <w:bCs/>
      <w:szCs w:val="28"/>
      <w:lang w:eastAsia="pl-PL"/>
    </w:rPr>
  </w:style>
  <w:style w:type="paragraph" w:customStyle="1" w:styleId="Nagwek51">
    <w:name w:val="Nagłówek 51"/>
    <w:basedOn w:val="Normalny"/>
    <w:next w:val="Normalny"/>
    <w:qFormat/>
    <w:rsid w:val="00226A91"/>
    <w:pPr>
      <w:tabs>
        <w:tab w:val="left" w:pos="0"/>
      </w:tabs>
      <w:suppressAutoHyphens w:val="0"/>
      <w:jc w:val="both"/>
      <w:outlineLvl w:val="4"/>
    </w:pPr>
    <w:rPr>
      <w:rFonts w:ascii="Times New Roman" w:eastAsia="Times New Roman" w:hAnsi="Times New Roman" w:cs="Times New Roman"/>
      <w:bCs/>
      <w:iCs/>
      <w:szCs w:val="26"/>
      <w:lang w:eastAsia="pl-PL"/>
    </w:rPr>
  </w:style>
  <w:style w:type="paragraph" w:customStyle="1" w:styleId="Default">
    <w:name w:val="Default"/>
    <w:qFormat/>
    <w:rsid w:val="00F330D7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330D7"/>
    <w:pPr>
      <w:ind w:left="720"/>
      <w:contextualSpacing/>
    </w:pPr>
    <w:rPr>
      <w:rFonts w:cs="Mangal"/>
      <w:szCs w:val="21"/>
    </w:rPr>
  </w:style>
  <w:style w:type="paragraph" w:styleId="NormalnyWeb">
    <w:name w:val="Normal (Web)"/>
    <w:basedOn w:val="Normalny"/>
    <w:qFormat/>
    <w:rsid w:val="00310039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numbering" w:customStyle="1" w:styleId="WW8Num4">
    <w:name w:val="WW8Num4"/>
    <w:qFormat/>
    <w:rsid w:val="00310039"/>
  </w:style>
  <w:style w:type="numbering" w:customStyle="1" w:styleId="WW8Num2">
    <w:name w:val="WW8Num2"/>
    <w:qFormat/>
    <w:rsid w:val="00310039"/>
  </w:style>
  <w:style w:type="numbering" w:customStyle="1" w:styleId="WW8Num7">
    <w:name w:val="WW8Num7"/>
    <w:qFormat/>
    <w:rsid w:val="0031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x.pl/products/konsola_dyspozytorska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A39BB-6C96-445E-A9AC-B93DA2C4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11926</Words>
  <Characters>71561</Characters>
  <Application>Microsoft Office Word</Application>
  <DocSecurity>0</DocSecurity>
  <Lines>596</Lines>
  <Paragraphs>166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49233</dc:creator>
  <cp:lastModifiedBy>MonikaAndruszkiewicz</cp:lastModifiedBy>
  <cp:revision>4</cp:revision>
  <cp:lastPrinted>1899-12-31T22:00:00Z</cp:lastPrinted>
  <dcterms:created xsi:type="dcterms:W3CDTF">2024-05-27T11:13:00Z</dcterms:created>
  <dcterms:modified xsi:type="dcterms:W3CDTF">2024-05-27T11:23:00Z</dcterms:modified>
  <dc:language>pl-PL</dc:language>
</cp:coreProperties>
</file>