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DF821" w14:textId="2CE550EA" w:rsidR="00CB7E30" w:rsidRPr="007A27CB" w:rsidRDefault="004910E0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snapToGrid w:val="0"/>
          <w:sz w:val="21"/>
          <w:szCs w:val="21"/>
          <w:lang w:eastAsia="pl-PL"/>
        </w:rPr>
        <w:t xml:space="preserve">Słupsk, dnia </w:t>
      </w:r>
      <w:r w:rsidR="00C118D7" w:rsidRPr="007A27CB">
        <w:rPr>
          <w:rFonts w:ascii="Times New Roman" w:eastAsia="Times New Roman" w:hAnsi="Times New Roman" w:cs="Times New Roman"/>
          <w:snapToGrid w:val="0"/>
          <w:sz w:val="21"/>
          <w:szCs w:val="21"/>
          <w:lang w:eastAsia="pl-PL"/>
        </w:rPr>
        <w:t>0</w:t>
      </w:r>
      <w:r w:rsidR="009A671B">
        <w:rPr>
          <w:rFonts w:ascii="Times New Roman" w:eastAsia="Times New Roman" w:hAnsi="Times New Roman" w:cs="Times New Roman"/>
          <w:snapToGrid w:val="0"/>
          <w:sz w:val="21"/>
          <w:szCs w:val="21"/>
          <w:lang w:eastAsia="pl-PL"/>
        </w:rPr>
        <w:t>8</w:t>
      </w:r>
      <w:r w:rsidR="00C118D7" w:rsidRPr="007A27CB">
        <w:rPr>
          <w:rFonts w:ascii="Times New Roman" w:eastAsia="Times New Roman" w:hAnsi="Times New Roman" w:cs="Times New Roman"/>
          <w:snapToGrid w:val="0"/>
          <w:sz w:val="21"/>
          <w:szCs w:val="21"/>
          <w:lang w:eastAsia="pl-PL"/>
        </w:rPr>
        <w:t xml:space="preserve">.12.2022 </w:t>
      </w:r>
      <w:r w:rsidR="00CB7E30" w:rsidRPr="007A27CB">
        <w:rPr>
          <w:rFonts w:ascii="Times New Roman" w:eastAsia="Times New Roman" w:hAnsi="Times New Roman" w:cs="Times New Roman"/>
          <w:snapToGrid w:val="0"/>
          <w:sz w:val="21"/>
          <w:szCs w:val="21"/>
          <w:lang w:eastAsia="pl-PL"/>
        </w:rPr>
        <w:t>r.</w:t>
      </w:r>
    </w:p>
    <w:p w14:paraId="4A26845E" w14:textId="77777777" w:rsidR="007A27CB" w:rsidRDefault="007A27CB" w:rsidP="00CB7E3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1"/>
          <w:szCs w:val="21"/>
          <w:lang w:eastAsia="pl-PL"/>
        </w:rPr>
      </w:pPr>
    </w:p>
    <w:p w14:paraId="7E6CFF68" w14:textId="305864F9" w:rsidR="00CB7E30" w:rsidRPr="007A27CB" w:rsidRDefault="00CB7E30" w:rsidP="00CB7E3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napToGrid w:val="0"/>
          <w:sz w:val="21"/>
          <w:szCs w:val="21"/>
          <w:lang w:eastAsia="pl-PL"/>
        </w:rPr>
        <w:t>Zamawiający:</w:t>
      </w:r>
    </w:p>
    <w:p w14:paraId="3F813CF6" w14:textId="77777777" w:rsidR="0072039A" w:rsidRPr="007A27CB" w:rsidRDefault="0072039A" w:rsidP="00720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Akademia Pomorska w Słupsku</w:t>
      </w:r>
    </w:p>
    <w:p w14:paraId="53AC8A69" w14:textId="5C0C6F0D" w:rsidR="00CB7E30" w:rsidRPr="007A27CB" w:rsidRDefault="0072039A" w:rsidP="0072039A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76-200 Słupsk, ul. Arciszewskiego 22a</w:t>
      </w:r>
      <w:r w:rsidR="00CB7E30" w:rsidRPr="007A27C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</w:t>
      </w:r>
      <w:r w:rsidR="00CB7E30" w:rsidRPr="007A27CB">
        <w:rPr>
          <w:rFonts w:ascii="Times New Roman" w:eastAsia="Calibri" w:hAnsi="Times New Roman" w:cs="Times New Roman"/>
          <w:b/>
          <w:sz w:val="21"/>
          <w:szCs w:val="21"/>
        </w:rPr>
        <w:t xml:space="preserve">   </w:t>
      </w:r>
    </w:p>
    <w:p w14:paraId="1D46CC84" w14:textId="77777777" w:rsidR="00CB7E30" w:rsidRPr="007A27CB" w:rsidRDefault="00CB7E30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4020ACC9" w14:textId="77777777" w:rsidR="00CB7E30" w:rsidRPr="007A27CB" w:rsidRDefault="00CB7E30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7A27CB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INFORMACJA </w:t>
      </w:r>
    </w:p>
    <w:p w14:paraId="409163C6" w14:textId="77777777" w:rsidR="00CB7E30" w:rsidRPr="007A27CB" w:rsidRDefault="00CB7E30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24AD8B15" w14:textId="6DFD301D" w:rsidR="00CB7E30" w:rsidRPr="007A27CB" w:rsidRDefault="00CB7E30" w:rsidP="004910E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A27CB">
        <w:rPr>
          <w:rFonts w:ascii="Times New Roman" w:eastAsia="Calibri" w:hAnsi="Times New Roman" w:cs="Times New Roman"/>
          <w:b/>
          <w:sz w:val="21"/>
          <w:szCs w:val="21"/>
        </w:rPr>
        <w:t>Dotyczy:</w:t>
      </w:r>
      <w:r w:rsidR="000E770B" w:rsidRPr="007A27CB">
        <w:rPr>
          <w:rFonts w:ascii="Times New Roman" w:eastAsia="Calibri" w:hAnsi="Times New Roman" w:cs="Times New Roman"/>
          <w:sz w:val="21"/>
          <w:szCs w:val="21"/>
        </w:rPr>
        <w:tab/>
      </w:r>
      <w:r w:rsidR="000E770B" w:rsidRPr="007A27CB">
        <w:rPr>
          <w:rFonts w:ascii="Times New Roman" w:hAnsi="Times New Roman" w:cs="Times New Roman"/>
          <w:b/>
          <w:sz w:val="21"/>
          <w:szCs w:val="21"/>
        </w:rPr>
        <w:t>zamówienia publicznego prowadzonego w trybie podstawowym pn.:</w:t>
      </w:r>
      <w:r w:rsidR="004910E0"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„</w:t>
      </w:r>
      <w:r w:rsidR="004910E0" w:rsidRPr="007A27CB">
        <w:rPr>
          <w:rFonts w:ascii="Times New Roman" w:hAnsi="Times New Roman" w:cs="Times New Roman"/>
          <w:b/>
          <w:sz w:val="21"/>
          <w:szCs w:val="21"/>
        </w:rPr>
        <w:t xml:space="preserve">Dostawa, </w:t>
      </w:r>
      <w:r w:rsidR="00321185" w:rsidRPr="007A27CB">
        <w:rPr>
          <w:rFonts w:ascii="Times New Roman" w:hAnsi="Times New Roman" w:cs="Times New Roman"/>
          <w:b/>
          <w:sz w:val="21"/>
          <w:szCs w:val="21"/>
        </w:rPr>
        <w:br/>
      </w:r>
      <w:r w:rsidR="004910E0" w:rsidRPr="007A27CB">
        <w:rPr>
          <w:rFonts w:ascii="Times New Roman" w:hAnsi="Times New Roman" w:cs="Times New Roman"/>
          <w:b/>
          <w:sz w:val="21"/>
          <w:szCs w:val="21"/>
        </w:rPr>
        <w:t xml:space="preserve">w formie leasingu operacyjnego, fabrycznie nowego samochodu </w:t>
      </w:r>
      <w:r w:rsidR="004910E0" w:rsidRPr="007A27CB">
        <w:rPr>
          <w:rFonts w:ascii="Times New Roman" w:hAnsi="Times New Roman" w:cs="Times New Roman"/>
          <w:b/>
          <w:bCs/>
          <w:sz w:val="21"/>
          <w:szCs w:val="21"/>
        </w:rPr>
        <w:t>9 osobowego przystosowanego do przewozu osób niepełnosprawnych” – nr postępowania 28/TP/2022</w:t>
      </w:r>
    </w:p>
    <w:p w14:paraId="30BD6A8A" w14:textId="77777777" w:rsidR="00CB7E30" w:rsidRPr="007A27CB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lang w:eastAsia="pl-PL"/>
        </w:rPr>
      </w:pPr>
    </w:p>
    <w:p w14:paraId="444B1E15" w14:textId="13797B9B" w:rsidR="00CB7E30" w:rsidRPr="007A27CB" w:rsidRDefault="00CB7E30" w:rsidP="009A671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A27CB">
        <w:rPr>
          <w:rFonts w:ascii="Times New Roman" w:eastAsia="Calibri" w:hAnsi="Times New Roman" w:cs="Times New Roman"/>
          <w:sz w:val="21"/>
          <w:szCs w:val="21"/>
        </w:rPr>
        <w:t xml:space="preserve">Zamawiający informuje, że </w:t>
      </w:r>
      <w:r w:rsidR="009A671B">
        <w:rPr>
          <w:rFonts w:ascii="Times New Roman" w:eastAsia="Calibri" w:hAnsi="Times New Roman" w:cs="Times New Roman"/>
          <w:sz w:val="21"/>
          <w:szCs w:val="21"/>
        </w:rPr>
        <w:t>modyfikuje odpowiedź na pytanie nr 8 w udzielonych odpowiedziach z dnia 06.12.2022 r.</w:t>
      </w:r>
    </w:p>
    <w:p w14:paraId="6D24F994" w14:textId="77777777" w:rsidR="00AE45FE" w:rsidRPr="007A27CB" w:rsidRDefault="00AE45FE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69C4912D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Pytanie nr 8:</w:t>
      </w:r>
    </w:p>
    <w:p w14:paraId="35025213" w14:textId="74C68DD4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</w:t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t xml:space="preserve">Zamawiający wskazał, że czas trwania umowy powinien wynosić 36 miesięcy, w tym samym czasie zamierza on uiścić 36 rat. Uprzejmie informuję, że w leasingu operacyjnym występuje o jedną ratę mniej niż faktycznie trwa umowa. W umowie trwającej 36 miesięcy Zamawiający uiści zatem 35 rat, </w:t>
      </w:r>
      <w:r w:rsidR="00E00957" w:rsidRPr="007A27CB">
        <w:rPr>
          <w:rFonts w:ascii="Times New Roman" w:eastAsia="Calibri" w:hAnsi="Times New Roman" w:cs="Times New Roman"/>
          <w:sz w:val="21"/>
          <w:szCs w:val="21"/>
        </w:rPr>
        <w:br/>
      </w:r>
      <w:r w:rsidR="004910E0" w:rsidRPr="007A27CB">
        <w:rPr>
          <w:rFonts w:ascii="Times New Roman" w:eastAsia="Calibri" w:hAnsi="Times New Roman" w:cs="Times New Roman"/>
          <w:sz w:val="21"/>
          <w:szCs w:val="21"/>
        </w:rPr>
        <w:t>z uwagi na fakt, że termin płatności pierwszej raty przypada miesiąc po odbiorze Sprzętu. Dodatkową opłatą, ale nie ratą leasingową, jest czynsz inicjalny. Opłata za wykup (depozyt gwarancyjny) uiszczany jest razem z ostatnią ratą. Proszę o akceptację takiego sposobu kalkulacji oferty i korektę formularza ofertowego w taki sposób, by znalazła się w nim liczba 35 rat, czas trwania umowy 36 miesięcy.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”</w:t>
      </w:r>
    </w:p>
    <w:p w14:paraId="35137DDE" w14:textId="77777777" w:rsidR="00037014" w:rsidRPr="007A27CB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>Odp. Zamawiającego:</w:t>
      </w:r>
    </w:p>
    <w:p w14:paraId="37D56304" w14:textId="77777777" w:rsidR="001123CE" w:rsidRDefault="00A05239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Zamawiający </w:t>
      </w:r>
      <w:r w:rsidR="009A671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dopuszcza </w:t>
      </w:r>
      <w:r w:rsidR="001123CE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powyższe rozwiązanie</w:t>
      </w:r>
      <w:r w:rsidRPr="007A27C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</w:t>
      </w:r>
      <w:r w:rsidR="009A671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</w:p>
    <w:p w14:paraId="47D074C1" w14:textId="31526A64" w:rsidR="00037014" w:rsidRDefault="009A671B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Wykonawca składający ofertę zobowiązany będzie </w:t>
      </w:r>
      <w:r w:rsidR="001123CE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do podania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r w:rsidR="001123CE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Formularzu ofertowym wysokość i ilość rat leasingowych.</w:t>
      </w:r>
    </w:p>
    <w:p w14:paraId="36BCF499" w14:textId="10B4CD15" w:rsidR="001123CE" w:rsidRDefault="001123CE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 związku z powyższym zamawiający modyfikuje Formularz ofertowy.</w:t>
      </w:r>
    </w:p>
    <w:p w14:paraId="27EA1AF9" w14:textId="77777777" w:rsidR="009A671B" w:rsidRPr="007A27CB" w:rsidRDefault="009A671B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5D4528FD" w14:textId="77777777" w:rsidR="00A05239" w:rsidRPr="007A27CB" w:rsidRDefault="00A05239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29AC8BA0" w14:textId="77777777" w:rsidR="00DB3A41" w:rsidRPr="007A27CB" w:rsidRDefault="00DB3A41" w:rsidP="00DB3A41">
      <w:pPr>
        <w:suppressAutoHyphens/>
        <w:spacing w:after="0" w:line="240" w:lineRule="auto"/>
        <w:ind w:left="5496" w:right="110" w:hanging="540"/>
        <w:jc w:val="center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14:paraId="66A874CE" w14:textId="77777777" w:rsidR="007A27CB" w:rsidRDefault="007A27CB" w:rsidP="007A27CB">
      <w:pPr>
        <w:suppressAutoHyphens/>
        <w:spacing w:after="0" w:line="240" w:lineRule="auto"/>
        <w:ind w:left="5496" w:right="110"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253CC40" w14:textId="77777777" w:rsidR="00890C8C" w:rsidRPr="00890C8C" w:rsidRDefault="00890C8C" w:rsidP="00890C8C">
      <w:pPr>
        <w:suppressAutoHyphens/>
        <w:spacing w:after="0" w:line="240" w:lineRule="auto"/>
        <w:ind w:left="5496" w:right="110"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90C8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mgr Emilia </w:t>
      </w:r>
      <w:proofErr w:type="spellStart"/>
      <w:r w:rsidRPr="00890C8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Simonowicz</w:t>
      </w:r>
      <w:proofErr w:type="spellEnd"/>
    </w:p>
    <w:p w14:paraId="7E92843C" w14:textId="33CF7ABC" w:rsidR="007A27CB" w:rsidRDefault="00890C8C" w:rsidP="00890C8C">
      <w:pPr>
        <w:suppressAutoHyphens/>
        <w:spacing w:after="0" w:line="240" w:lineRule="auto"/>
        <w:ind w:left="5496" w:right="110"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90C8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Kierownik Biura ds. Funduszy Zewnętrznych</w:t>
      </w:r>
      <w:bookmarkStart w:id="0" w:name="_GoBack"/>
      <w:bookmarkEnd w:id="0"/>
    </w:p>
    <w:p w14:paraId="282D8EDF" w14:textId="77777777" w:rsidR="007A27CB" w:rsidRPr="00651270" w:rsidRDefault="007A27CB" w:rsidP="007A27C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51270">
        <w:rPr>
          <w:rFonts w:ascii="Times New Roman" w:eastAsia="Times New Roman" w:hAnsi="Times New Roman" w:cs="Times New Roman"/>
          <w:sz w:val="16"/>
          <w:szCs w:val="16"/>
        </w:rPr>
        <w:t>…………………………………….</w:t>
      </w:r>
    </w:p>
    <w:p w14:paraId="76CECF75" w14:textId="77777777" w:rsidR="007A27CB" w:rsidRPr="00651270" w:rsidRDefault="007A27CB" w:rsidP="007A27C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51270">
        <w:rPr>
          <w:rFonts w:ascii="Times New Roman" w:eastAsia="Times New Roman" w:hAnsi="Times New Roman" w:cs="Times New Roman"/>
          <w:sz w:val="16"/>
          <w:szCs w:val="16"/>
        </w:rPr>
        <w:t>Kierownik zamawiającego lub osoba upoważniona do podejmowania czynności w jego imieniu</w:t>
      </w:r>
    </w:p>
    <w:p w14:paraId="7F260FAC" w14:textId="77777777" w:rsidR="00A72162" w:rsidRPr="007A27CB" w:rsidRDefault="00A72162" w:rsidP="0072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sectPr w:rsidR="00A72162" w:rsidRPr="007A27CB" w:rsidSect="00AA7756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2FD68" w14:textId="77777777" w:rsidR="00F77B03" w:rsidRDefault="00F77B03" w:rsidP="00F77B03">
      <w:pPr>
        <w:spacing w:after="0" w:line="240" w:lineRule="auto"/>
      </w:pPr>
      <w:r>
        <w:separator/>
      </w:r>
    </w:p>
  </w:endnote>
  <w:endnote w:type="continuationSeparator" w:id="0">
    <w:p w14:paraId="790B6545" w14:textId="77777777" w:rsidR="00F77B03" w:rsidRDefault="00F77B03" w:rsidP="00F7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5150966"/>
      <w:docPartObj>
        <w:docPartGallery w:val="Page Numbers (Bottom of Page)"/>
        <w:docPartUnique/>
      </w:docPartObj>
    </w:sdtPr>
    <w:sdtEndPr/>
    <w:sdtContent>
      <w:p w14:paraId="64DD18C2" w14:textId="07A87DB9" w:rsidR="00AA7756" w:rsidRDefault="00AA77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AFBAA8" w14:textId="77777777" w:rsidR="00AA7756" w:rsidRDefault="00AA77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6078435"/>
      <w:docPartObj>
        <w:docPartGallery w:val="Page Numbers (Bottom of Page)"/>
        <w:docPartUnique/>
      </w:docPartObj>
    </w:sdtPr>
    <w:sdtEndPr/>
    <w:sdtContent>
      <w:p w14:paraId="6F42DBC2" w14:textId="52DE3240" w:rsidR="00AA7756" w:rsidRDefault="00AA77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177AC8" w14:textId="77777777" w:rsidR="00AA7756" w:rsidRDefault="00AA77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3CA2A" w14:textId="77777777" w:rsidR="00F77B03" w:rsidRDefault="00F77B03" w:rsidP="00F77B03">
      <w:pPr>
        <w:spacing w:after="0" w:line="240" w:lineRule="auto"/>
      </w:pPr>
      <w:r>
        <w:separator/>
      </w:r>
    </w:p>
  </w:footnote>
  <w:footnote w:type="continuationSeparator" w:id="0">
    <w:p w14:paraId="02C1E98C" w14:textId="77777777" w:rsidR="00F77B03" w:rsidRDefault="00F77B03" w:rsidP="00F7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53AD4" w14:textId="1775FF24" w:rsidR="00F77B03" w:rsidRDefault="009A2F07" w:rsidP="009A2F07">
    <w:pPr>
      <w:pStyle w:val="Nagwek"/>
      <w:pBdr>
        <w:bottom w:val="single" w:sz="6" w:space="1" w:color="auto"/>
      </w:pBdr>
    </w:pPr>
    <w:r>
      <w:rPr>
        <w:b/>
        <w:noProof/>
        <w:color w:val="005392"/>
        <w:sz w:val="44"/>
        <w:szCs w:val="44"/>
      </w:rPr>
      <w:drawing>
        <wp:inline distT="0" distB="0" distL="0" distR="0" wp14:anchorId="35D198C2" wp14:editId="44DE1362">
          <wp:extent cx="1047750" cy="552450"/>
          <wp:effectExtent l="0" t="0" r="0" b="0"/>
          <wp:docPr id="2" name="Obraz 2" descr="logo-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6AC"/>
    <w:multiLevelType w:val="hybridMultilevel"/>
    <w:tmpl w:val="4BE29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37014"/>
    <w:rsid w:val="000E770B"/>
    <w:rsid w:val="001123CE"/>
    <w:rsid w:val="00292B0B"/>
    <w:rsid w:val="00321185"/>
    <w:rsid w:val="003F2747"/>
    <w:rsid w:val="004017F4"/>
    <w:rsid w:val="00451F6F"/>
    <w:rsid w:val="00472312"/>
    <w:rsid w:val="00477491"/>
    <w:rsid w:val="00485ADC"/>
    <w:rsid w:val="004910E0"/>
    <w:rsid w:val="004B4C39"/>
    <w:rsid w:val="00537898"/>
    <w:rsid w:val="005D4B76"/>
    <w:rsid w:val="00652394"/>
    <w:rsid w:val="0072039A"/>
    <w:rsid w:val="0072708C"/>
    <w:rsid w:val="00731895"/>
    <w:rsid w:val="00795E2C"/>
    <w:rsid w:val="007A27CB"/>
    <w:rsid w:val="00820B53"/>
    <w:rsid w:val="00862210"/>
    <w:rsid w:val="00890C8C"/>
    <w:rsid w:val="00930889"/>
    <w:rsid w:val="009A2F07"/>
    <w:rsid w:val="009A671B"/>
    <w:rsid w:val="009B7999"/>
    <w:rsid w:val="00A05239"/>
    <w:rsid w:val="00A72162"/>
    <w:rsid w:val="00A7316E"/>
    <w:rsid w:val="00AA7756"/>
    <w:rsid w:val="00AD543C"/>
    <w:rsid w:val="00AE45FE"/>
    <w:rsid w:val="00B80CBE"/>
    <w:rsid w:val="00BB7DD6"/>
    <w:rsid w:val="00C118D7"/>
    <w:rsid w:val="00C320E5"/>
    <w:rsid w:val="00CB7E30"/>
    <w:rsid w:val="00D50C3A"/>
    <w:rsid w:val="00D546C4"/>
    <w:rsid w:val="00DB3A41"/>
    <w:rsid w:val="00E00957"/>
    <w:rsid w:val="00E91542"/>
    <w:rsid w:val="00EF778D"/>
    <w:rsid w:val="00F030F9"/>
    <w:rsid w:val="00F21BBD"/>
    <w:rsid w:val="00F7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B03"/>
  </w:style>
  <w:style w:type="paragraph" w:styleId="Stopka">
    <w:name w:val="footer"/>
    <w:basedOn w:val="Normalny"/>
    <w:link w:val="StopkaZnak"/>
    <w:uiPriority w:val="99"/>
    <w:unhideWhenUsed/>
    <w:rsid w:val="00F7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B03"/>
  </w:style>
  <w:style w:type="paragraph" w:styleId="Tekstdymka">
    <w:name w:val="Balloon Text"/>
    <w:basedOn w:val="Normalny"/>
    <w:link w:val="TekstdymkaZnak"/>
    <w:uiPriority w:val="99"/>
    <w:semiHidden/>
    <w:unhideWhenUsed/>
    <w:rsid w:val="00AA7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1C6825551F6245ACA80E4BA01A996B" ma:contentTypeVersion="13" ma:contentTypeDescription="Utwórz nowy dokument." ma:contentTypeScope="" ma:versionID="fb245da678a7c3e1331c2f00f9fd699d">
  <xsd:schema xmlns:xsd="http://www.w3.org/2001/XMLSchema" xmlns:xs="http://www.w3.org/2001/XMLSchema" xmlns:p="http://schemas.microsoft.com/office/2006/metadata/properties" xmlns:ns3="95f79286-34b9-4f28-bf71-e1f7b7e20e9a" xmlns:ns4="6911d08f-30fe-41f2-b7a9-826573871485" targetNamespace="http://schemas.microsoft.com/office/2006/metadata/properties" ma:root="true" ma:fieldsID="6d6f1e6f20b73aef0bbfe452165bfc09" ns3:_="" ns4:_="">
    <xsd:import namespace="95f79286-34b9-4f28-bf71-e1f7b7e20e9a"/>
    <xsd:import namespace="6911d08f-30fe-41f2-b7a9-826573871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79286-34b9-4f28-bf71-e1f7b7e20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d08f-30fe-41f2-b7a9-826573871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72F92-17C1-4284-9C1B-A33233C1C38E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95f79286-34b9-4f28-bf71-e1f7b7e20e9a"/>
    <ds:schemaRef ds:uri="6911d08f-30fe-41f2-b7a9-826573871485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B40716A-CAC9-4E97-9EC9-35CC0026E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17B42-32A0-46DE-95DE-15C9AF64C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79286-34b9-4f28-bf71-e1f7b7e20e9a"/>
    <ds:schemaRef ds:uri="6911d08f-30fe-41f2-b7a9-826573871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Jarosław Rzeczkowski</cp:lastModifiedBy>
  <cp:revision>5</cp:revision>
  <cp:lastPrinted>2022-12-08T11:07:00Z</cp:lastPrinted>
  <dcterms:created xsi:type="dcterms:W3CDTF">2022-12-08T10:56:00Z</dcterms:created>
  <dcterms:modified xsi:type="dcterms:W3CDTF">2022-12-08T11:34:00Z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0x010100631C6825551F6245ACA80E4BA01A996B</vt:lpwstr>
  </property>
</Properties>
</file>