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9F" w:rsidRPr="00E46DA9" w:rsidRDefault="00673A9F" w:rsidP="00673A9F">
      <w:pPr>
        <w:jc w:val="center"/>
        <w:rPr>
          <w:rFonts w:cstheme="minorHAnsi"/>
          <w:b/>
        </w:rPr>
      </w:pPr>
      <w:r w:rsidRPr="00E46DA9">
        <w:rPr>
          <w:rFonts w:cstheme="minorHAnsi"/>
          <w:b/>
        </w:rPr>
        <w:t>OPIS PRZEDMIOTU ZAMÓWIENIA</w:t>
      </w:r>
    </w:p>
    <w:p w:rsidR="00DD64DA" w:rsidRDefault="00DD64DA" w:rsidP="00673A9F">
      <w:pPr>
        <w:jc w:val="center"/>
      </w:pPr>
      <w:bookmarkStart w:id="0" w:name="_GoBack"/>
      <w:bookmarkEnd w:id="0"/>
    </w:p>
    <w:tbl>
      <w:tblPr>
        <w:tblW w:w="5162" w:type="pct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367"/>
        <w:gridCol w:w="2119"/>
      </w:tblGrid>
      <w:tr w:rsidR="00673A9F" w:rsidRPr="00DB4CEC" w:rsidTr="008F175F">
        <w:trPr>
          <w:trHeight w:hRule="exact" w:val="3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673A9F" w:rsidRPr="00DB4CEC" w:rsidRDefault="00673A9F" w:rsidP="00673A9F">
            <w:pPr>
              <w:keepNext/>
              <w:outlineLvl w:val="6"/>
              <w:rPr>
                <w:rFonts w:eastAsia="Times New Roman" w:cstheme="minorHAnsi"/>
                <w:b/>
                <w:bCs/>
                <w:lang w:eastAsia="pl-PL"/>
              </w:rPr>
            </w:pPr>
            <w:r w:rsidRPr="00E26175">
              <w:rPr>
                <w:rFonts w:eastAsia="Times New Roman" w:cstheme="minorHAnsi"/>
                <w:b/>
                <w:bCs/>
                <w:lang w:eastAsia="pl-PL"/>
              </w:rPr>
              <w:t>Poz.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1</w:t>
            </w:r>
            <w:r w:rsidRPr="00E2617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DB4CEC">
              <w:rPr>
                <w:rFonts w:eastAsia="Times New Roman" w:cstheme="minorHAnsi"/>
                <w:b/>
                <w:bCs/>
                <w:lang w:eastAsia="pl-PL"/>
              </w:rPr>
              <w:t>Wózek transportowy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– 2 szt. </w:t>
            </w:r>
          </w:p>
        </w:tc>
      </w:tr>
      <w:tr w:rsidR="00DD64DA" w:rsidRPr="00DB4CEC" w:rsidTr="00DD64DA">
        <w:trPr>
          <w:trHeight w:hRule="exact" w:val="3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DA" w:rsidRPr="00DB4CEC" w:rsidRDefault="00DD64DA" w:rsidP="00DD64DA">
            <w:pPr>
              <w:rPr>
                <w:rFonts w:eastAsia="Times New Roman" w:cstheme="minorHAnsi"/>
                <w:b/>
                <w:lang w:eastAsia="pl-PL"/>
              </w:rPr>
            </w:pPr>
            <w:r w:rsidRPr="00DB4CEC">
              <w:rPr>
                <w:rFonts w:eastAsia="Times New Roman" w:cstheme="minorHAnsi"/>
                <w:b/>
                <w:bCs/>
                <w:lang w:eastAsia="pl-PL"/>
              </w:rPr>
              <w:t xml:space="preserve">Nazwa, typ, model oferowanego produktu ………………………………………………………………………  </w:t>
            </w:r>
            <w:r w:rsidRPr="00FC6B86">
              <w:rPr>
                <w:rFonts w:eastAsia="Times New Roman" w:cstheme="minorHAnsi"/>
                <w:bCs/>
                <w:lang w:eastAsia="pl-PL"/>
              </w:rPr>
              <w:t>(</w:t>
            </w:r>
            <w:r w:rsidRPr="00FC6B86">
              <w:rPr>
                <w:rFonts w:eastAsia="Times New Roman" w:cstheme="minorHAnsi"/>
                <w:bCs/>
                <w:i/>
                <w:lang w:eastAsia="pl-PL"/>
              </w:rPr>
              <w:t>uzupełnić</w:t>
            </w:r>
            <w:r w:rsidRPr="00FC6B86">
              <w:rPr>
                <w:rFonts w:eastAsia="Times New Roman" w:cstheme="minorHAnsi"/>
                <w:bCs/>
                <w:lang w:eastAsia="pl-PL"/>
              </w:rPr>
              <w:t>)</w:t>
            </w:r>
          </w:p>
        </w:tc>
      </w:tr>
      <w:tr w:rsidR="00DD64DA" w:rsidRPr="00DB4CEC" w:rsidTr="00DD64DA">
        <w:trPr>
          <w:trHeight w:hRule="exact" w:val="3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DA" w:rsidRPr="00DB4CEC" w:rsidRDefault="00DD64DA" w:rsidP="00DD64DA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DB4CEC">
              <w:rPr>
                <w:rFonts w:eastAsia="Times New Roman" w:cstheme="minorHAnsi"/>
                <w:b/>
                <w:lang w:eastAsia="pl-PL"/>
              </w:rPr>
              <w:t xml:space="preserve">Producent, rok produkcji …………………………….……………………………………………………………………  </w:t>
            </w:r>
            <w:r w:rsidRPr="00FC6B86">
              <w:rPr>
                <w:rFonts w:eastAsia="Times New Roman" w:cstheme="minorHAnsi"/>
                <w:lang w:eastAsia="pl-PL"/>
              </w:rPr>
              <w:t>(</w:t>
            </w:r>
            <w:r w:rsidRPr="00FC6B86">
              <w:rPr>
                <w:rFonts w:eastAsia="Times New Roman" w:cstheme="minorHAnsi"/>
                <w:i/>
                <w:lang w:eastAsia="pl-PL"/>
              </w:rPr>
              <w:t>uzupełnić</w:t>
            </w:r>
            <w:r w:rsidRPr="00FC6B86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DD64DA" w:rsidRPr="00DB4CEC" w:rsidTr="008F175F">
        <w:trPr>
          <w:trHeight w:hRule="exact" w:val="595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D64DA" w:rsidRPr="00DB4CEC" w:rsidRDefault="00DD64DA" w:rsidP="00DD64DA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B4CEC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D64DA" w:rsidRPr="00DB4CEC" w:rsidRDefault="00DD64DA" w:rsidP="00DD64DA">
            <w:pPr>
              <w:keepNext/>
              <w:ind w:left="144"/>
              <w:outlineLvl w:val="5"/>
              <w:rPr>
                <w:rFonts w:eastAsia="Times New Roman" w:cstheme="minorHAnsi"/>
                <w:b/>
                <w:bCs/>
                <w:lang w:eastAsia="pl-PL"/>
              </w:rPr>
            </w:pPr>
            <w:r w:rsidRPr="00DB4CEC">
              <w:rPr>
                <w:rFonts w:eastAsia="Times New Roman" w:cstheme="minorHAnsi"/>
                <w:b/>
                <w:bCs/>
                <w:lang w:eastAsia="pl-PL"/>
              </w:rPr>
              <w:t>Wymagane parametry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D64DA" w:rsidRPr="00DB4CEC" w:rsidRDefault="00DD64DA" w:rsidP="00DD64DA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DB4CEC">
              <w:rPr>
                <w:rFonts w:eastAsia="Times New Roman" w:cstheme="minorHAnsi"/>
                <w:b/>
                <w:bCs/>
                <w:lang w:eastAsia="pl-PL"/>
              </w:rPr>
              <w:t>Parametr oferowany zaznaczyć TAK/NIE</w:t>
            </w:r>
          </w:p>
        </w:tc>
      </w:tr>
      <w:tr w:rsidR="00DD64DA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2115BD" w:rsidRDefault="00DD64DA" w:rsidP="00DD64DA">
            <w:pPr>
              <w:jc w:val="center"/>
            </w:pPr>
            <w:r w:rsidRPr="002115BD">
              <w:t>1.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492FB4" w:rsidRDefault="00DD64DA" w:rsidP="00DD64DA">
            <w:r w:rsidRPr="00492FB4">
              <w:t>Konstrukcja wózka metalowa malowana proszkowo</w:t>
            </w:r>
            <w:r>
              <w:t>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DB4CEC" w:rsidRDefault="00DD64DA" w:rsidP="00DD64DA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DD64DA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2115BD" w:rsidRDefault="00DD64DA" w:rsidP="00DD64DA">
            <w:pPr>
              <w:jc w:val="center"/>
            </w:pPr>
            <w:r w:rsidRPr="002115BD">
              <w:t>2.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492FB4" w:rsidRDefault="00DD64DA" w:rsidP="00DD64DA">
            <w:r w:rsidRPr="00492FB4">
              <w:t>Wymiary leża: długość min. 1900 mm, szerokość min. 600 mm</w:t>
            </w:r>
            <w:r>
              <w:t>.</w:t>
            </w:r>
            <w:r w:rsidRPr="00492FB4">
              <w:t xml:space="preserve">  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DB4CEC" w:rsidRDefault="00DD64DA" w:rsidP="00DD64DA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DD64DA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2115BD" w:rsidRDefault="00DD64DA" w:rsidP="00DD64DA">
            <w:pPr>
              <w:jc w:val="center"/>
            </w:pPr>
            <w:r w:rsidRPr="002115BD">
              <w:t>3.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492FB4" w:rsidRDefault="00DD64DA" w:rsidP="00DD64DA">
            <w:r w:rsidRPr="00492FB4">
              <w:t>Hydrauliczna regulacja wysokości leża od max. 560</w:t>
            </w:r>
            <w:r>
              <w:t xml:space="preserve"> </w:t>
            </w:r>
            <w:r w:rsidRPr="00492FB4">
              <w:t xml:space="preserve">mm  do 960 </w:t>
            </w:r>
            <w:r>
              <w:t>mm.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DB4CEC" w:rsidRDefault="00DD64DA" w:rsidP="00DD64DA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DD64DA" w:rsidRPr="00DB4CEC" w:rsidTr="008F175F">
        <w:trPr>
          <w:trHeight w:val="236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2115BD" w:rsidRDefault="00DD64DA" w:rsidP="00DD64DA">
            <w:pPr>
              <w:jc w:val="center"/>
            </w:pPr>
            <w:r w:rsidRPr="002115BD">
              <w:t>4.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492FB4" w:rsidRDefault="00DD64DA" w:rsidP="00DD64DA">
            <w:r w:rsidRPr="00492FB4">
              <w:t>Leże 2 segmentowe pokryte nieprzemakalnym materacem</w:t>
            </w:r>
            <w:r>
              <w:t xml:space="preserve"> (ciemny kolor tapicerki np. ciemny popiel, granat)</w:t>
            </w:r>
            <w:r w:rsidRPr="00492FB4">
              <w:t>, zabezpieczone odbojnikami umieszczonymi w każdym narożniku</w:t>
            </w:r>
            <w:r>
              <w:t>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DB4CEC" w:rsidRDefault="00DD64DA" w:rsidP="00DD64DA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DD64DA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2115BD" w:rsidRDefault="00DD64DA" w:rsidP="00DD64DA">
            <w:pPr>
              <w:jc w:val="center"/>
            </w:pPr>
            <w:r w:rsidRPr="002115BD">
              <w:t>5.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492FB4" w:rsidRDefault="00DD64DA" w:rsidP="00DD64DA">
            <w:r w:rsidRPr="00492FB4">
              <w:t xml:space="preserve">Możliwość ustawienia pozycji </w:t>
            </w:r>
            <w:proofErr w:type="spellStart"/>
            <w:r w:rsidRPr="00492FB4">
              <w:t>Trendele</w:t>
            </w:r>
            <w:r>
              <w:t>nburga</w:t>
            </w:r>
            <w:proofErr w:type="spellEnd"/>
            <w:r>
              <w:t xml:space="preserve"> i anty-</w:t>
            </w:r>
            <w:proofErr w:type="spellStart"/>
            <w:r>
              <w:t>Trendelenburga</w:t>
            </w:r>
            <w:proofErr w:type="spellEnd"/>
            <w:r>
              <w:t>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DB4CEC" w:rsidRDefault="00DD64DA" w:rsidP="00DD64DA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DD64DA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2115BD" w:rsidRDefault="00DD64DA" w:rsidP="00DD64DA">
            <w:pPr>
              <w:jc w:val="center"/>
            </w:pPr>
            <w:r w:rsidRPr="002115BD">
              <w:t>6.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492FB4" w:rsidRDefault="00DD64DA" w:rsidP="00DD64DA">
            <w:r w:rsidRPr="00492FB4">
              <w:t>Barierki boczne składające się wzdłuż ramy</w:t>
            </w:r>
            <w:r>
              <w:t>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DB4CEC" w:rsidRDefault="00DD64DA" w:rsidP="00DD64DA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DD64DA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0C7E5B" w:rsidRDefault="00DD64DA" w:rsidP="00DD64DA">
            <w:pPr>
              <w:jc w:val="center"/>
            </w:pPr>
            <w:r w:rsidRPr="000C7E5B">
              <w:t>7.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492FB4" w:rsidRDefault="00DD64DA" w:rsidP="00DD64DA">
            <w:r w:rsidRPr="00492FB4">
              <w:t>Uchwyty do prowadzenia wózka umieszczone od strony głowy i nóg pacjenta</w:t>
            </w:r>
            <w:r>
              <w:t>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DB4CEC" w:rsidRDefault="00DD64DA" w:rsidP="00DD64DA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DD64DA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4DA" w:rsidRPr="000C7E5B" w:rsidRDefault="00DD64DA" w:rsidP="00DD64DA">
            <w:pPr>
              <w:suppressAutoHyphens/>
              <w:ind w:left="144"/>
              <w:jc w:val="center"/>
              <w:rPr>
                <w:rFonts w:eastAsia="Times New Roman" w:cstheme="minorHAnsi"/>
                <w:lang w:eastAsia="pl-PL"/>
              </w:rPr>
            </w:pPr>
            <w:r w:rsidRPr="000C7E5B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492FB4" w:rsidRDefault="00DD64DA" w:rsidP="00DD64DA">
            <w:r>
              <w:t>K</w:t>
            </w:r>
            <w:r w:rsidRPr="00492FB4">
              <w:t xml:space="preserve">oła </w:t>
            </w:r>
            <w:r>
              <w:t>z blokadą centralną.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DB4CEC" w:rsidRDefault="00DD64DA" w:rsidP="00DD64DA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DD64DA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4DA" w:rsidRPr="000C7E5B" w:rsidRDefault="00DD64DA" w:rsidP="00DD64DA">
            <w:pPr>
              <w:suppressAutoHyphens/>
              <w:ind w:left="144"/>
              <w:jc w:val="center"/>
              <w:rPr>
                <w:rFonts w:eastAsia="Times New Roman" w:cstheme="minorHAnsi"/>
                <w:lang w:eastAsia="pl-PL"/>
              </w:rPr>
            </w:pPr>
            <w:r w:rsidRPr="000C7E5B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492FB4" w:rsidRDefault="00DD64DA" w:rsidP="00DD64DA">
            <w:r w:rsidRPr="00492FB4">
              <w:t>Bezpieczne obciążenie robocze min. 170 kg</w:t>
            </w:r>
            <w:r>
              <w:t>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DB4CEC" w:rsidRDefault="00DD64DA" w:rsidP="00DD64DA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DD64DA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4DA" w:rsidRPr="000C7E5B" w:rsidRDefault="00DD64DA" w:rsidP="00DD64DA">
            <w:pPr>
              <w:suppressAutoHyphens/>
              <w:ind w:left="144"/>
              <w:jc w:val="center"/>
              <w:rPr>
                <w:rFonts w:eastAsia="Times New Roman" w:cstheme="minorHAnsi"/>
                <w:lang w:eastAsia="pl-PL"/>
              </w:rPr>
            </w:pPr>
            <w:r w:rsidRPr="000C7E5B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Default="00DD64DA" w:rsidP="00DD64DA">
            <w:r w:rsidRPr="00492FB4">
              <w:t xml:space="preserve">Wieszak kroplówki </w:t>
            </w:r>
            <w:r>
              <w:t xml:space="preserve">z regulowaną wysokością </w:t>
            </w:r>
            <w:r w:rsidRPr="00492FB4">
              <w:t>umieszczony od strony głowy</w:t>
            </w:r>
            <w:r>
              <w:t>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DA" w:rsidRPr="00DB4CEC" w:rsidRDefault="00DD64DA" w:rsidP="00DD64DA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</w:tbl>
    <w:p w:rsidR="00DD64DA" w:rsidRDefault="00DD64DA"/>
    <w:tbl>
      <w:tblPr>
        <w:tblW w:w="5162" w:type="pct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367"/>
        <w:gridCol w:w="2119"/>
      </w:tblGrid>
      <w:tr w:rsidR="00271DEF" w:rsidRPr="00DB4CEC" w:rsidTr="008F175F">
        <w:trPr>
          <w:trHeight w:hRule="exact" w:val="3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271DEF" w:rsidRPr="00DB4CEC" w:rsidRDefault="00271DEF" w:rsidP="008F175F">
            <w:pPr>
              <w:keepNext/>
              <w:outlineLvl w:val="6"/>
              <w:rPr>
                <w:rFonts w:eastAsia="Times New Roman" w:cstheme="minorHAnsi"/>
                <w:b/>
                <w:bCs/>
                <w:lang w:eastAsia="pl-PL"/>
              </w:rPr>
            </w:pPr>
            <w:r w:rsidRPr="00DB4CEC">
              <w:rPr>
                <w:rFonts w:eastAsia="Times New Roman" w:cstheme="minorHAnsi"/>
                <w:b/>
                <w:bCs/>
                <w:lang w:eastAsia="pl-PL"/>
              </w:rPr>
              <w:t>Poz.</w:t>
            </w:r>
            <w:r w:rsidR="00DD64DA">
              <w:rPr>
                <w:rFonts w:eastAsia="Times New Roman" w:cstheme="minorHAnsi"/>
                <w:b/>
                <w:bCs/>
                <w:lang w:eastAsia="pl-PL"/>
              </w:rPr>
              <w:t xml:space="preserve"> 1</w:t>
            </w:r>
            <w:r w:rsidRPr="00DB4CEC">
              <w:rPr>
                <w:rFonts w:eastAsia="Times New Roman" w:cstheme="minorHAnsi"/>
                <w:b/>
                <w:bCs/>
                <w:lang w:eastAsia="pl-PL"/>
              </w:rPr>
              <w:t xml:space="preserve"> Wózek inwalidzki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673A9F">
              <w:rPr>
                <w:rFonts w:eastAsia="Times New Roman" w:cstheme="minorHAnsi"/>
                <w:b/>
                <w:bCs/>
                <w:lang w:eastAsia="pl-PL"/>
              </w:rPr>
              <w:t>leżakowy z podwyższonym i odchylanym oparciem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pod głowę – 1 szt.</w:t>
            </w:r>
            <w:r w:rsidRPr="00F15B07">
              <w:rPr>
                <w:rFonts w:cstheme="minorHAnsi"/>
              </w:rPr>
              <w:t xml:space="preserve"> </w:t>
            </w:r>
          </w:p>
        </w:tc>
      </w:tr>
      <w:tr w:rsidR="00DD64DA" w:rsidRPr="00DB4CEC" w:rsidTr="00DD64DA">
        <w:trPr>
          <w:trHeight w:hRule="exact" w:val="3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DA" w:rsidRPr="00DD64DA" w:rsidRDefault="00DD64DA" w:rsidP="00DD64DA">
            <w:pPr>
              <w:rPr>
                <w:rFonts w:eastAsia="Times New Roman" w:cstheme="minorHAnsi"/>
                <w:b/>
                <w:lang w:eastAsia="pl-PL"/>
              </w:rPr>
            </w:pPr>
            <w:r w:rsidRPr="00DD64DA">
              <w:rPr>
                <w:rFonts w:eastAsia="Times New Roman" w:cstheme="minorHAnsi"/>
                <w:b/>
                <w:bCs/>
                <w:lang w:eastAsia="pl-PL"/>
              </w:rPr>
              <w:t xml:space="preserve">Nazwa, typ, model oferowanego produktu ………………………………………………………………………  </w:t>
            </w:r>
            <w:r w:rsidRPr="00DD64DA">
              <w:rPr>
                <w:rFonts w:eastAsia="Times New Roman" w:cstheme="minorHAnsi"/>
                <w:bCs/>
                <w:lang w:eastAsia="pl-PL"/>
              </w:rPr>
              <w:t>(</w:t>
            </w:r>
            <w:r w:rsidRPr="00DD64DA">
              <w:rPr>
                <w:rFonts w:eastAsia="Times New Roman" w:cstheme="minorHAnsi"/>
                <w:bCs/>
                <w:i/>
                <w:lang w:eastAsia="pl-PL"/>
              </w:rPr>
              <w:t>uzupełnić</w:t>
            </w:r>
            <w:r w:rsidRPr="00DD64DA">
              <w:rPr>
                <w:rFonts w:eastAsia="Times New Roman" w:cstheme="minorHAnsi"/>
                <w:bCs/>
                <w:lang w:eastAsia="pl-PL"/>
              </w:rPr>
              <w:t>)</w:t>
            </w:r>
          </w:p>
        </w:tc>
      </w:tr>
      <w:tr w:rsidR="00DD64DA" w:rsidRPr="00DB4CEC" w:rsidTr="00DD64DA">
        <w:trPr>
          <w:trHeight w:hRule="exact" w:val="3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DA" w:rsidRPr="00DD64DA" w:rsidRDefault="00DD64DA" w:rsidP="00DD64DA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DD64DA">
              <w:rPr>
                <w:rFonts w:eastAsia="Times New Roman" w:cstheme="minorHAnsi"/>
                <w:b/>
                <w:lang w:eastAsia="pl-PL"/>
              </w:rPr>
              <w:t xml:space="preserve">Producent, rok produkcji …………………………….……………………………………………………………………  </w:t>
            </w:r>
            <w:r w:rsidRPr="00DD64DA">
              <w:rPr>
                <w:rFonts w:eastAsia="Times New Roman" w:cstheme="minorHAnsi"/>
                <w:lang w:eastAsia="pl-PL"/>
              </w:rPr>
              <w:t>(</w:t>
            </w:r>
            <w:r w:rsidRPr="00DD64DA">
              <w:rPr>
                <w:rFonts w:eastAsia="Times New Roman" w:cstheme="minorHAnsi"/>
                <w:i/>
                <w:lang w:eastAsia="pl-PL"/>
              </w:rPr>
              <w:t>uzupełnić</w:t>
            </w:r>
            <w:r w:rsidRPr="00DD64DA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271DEF" w:rsidRPr="00DB4CEC" w:rsidTr="008F175F">
        <w:trPr>
          <w:trHeight w:hRule="exact" w:val="595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271DEF" w:rsidRPr="00DB4CEC" w:rsidRDefault="00271DEF" w:rsidP="008F175F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B4CEC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271DEF" w:rsidRPr="00DB4CEC" w:rsidRDefault="00271DEF" w:rsidP="008F175F">
            <w:pPr>
              <w:keepNext/>
              <w:ind w:left="144"/>
              <w:outlineLvl w:val="5"/>
              <w:rPr>
                <w:rFonts w:eastAsia="Times New Roman" w:cstheme="minorHAnsi"/>
                <w:b/>
                <w:bCs/>
                <w:lang w:eastAsia="pl-PL"/>
              </w:rPr>
            </w:pPr>
            <w:r w:rsidRPr="00DB4CEC">
              <w:rPr>
                <w:rFonts w:eastAsia="Times New Roman" w:cstheme="minorHAnsi"/>
                <w:b/>
                <w:bCs/>
                <w:lang w:eastAsia="pl-PL"/>
              </w:rPr>
              <w:t>Wymagane parametry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271DEF" w:rsidRPr="00DB4CEC" w:rsidRDefault="00271DEF" w:rsidP="008F175F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DB4CEC">
              <w:rPr>
                <w:rFonts w:eastAsia="Times New Roman" w:cstheme="minorHAnsi"/>
                <w:b/>
                <w:bCs/>
                <w:lang w:eastAsia="pl-PL"/>
              </w:rPr>
              <w:t>Parametr oferowany zaznaczyć TAK/NIE</w:t>
            </w:r>
          </w:p>
        </w:tc>
      </w:tr>
      <w:tr w:rsidR="00271DEF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EF" w:rsidRPr="000C7E5B" w:rsidRDefault="00271DEF" w:rsidP="008F175F">
            <w:pPr>
              <w:suppressAutoHyphens/>
              <w:contextualSpacing/>
              <w:jc w:val="center"/>
              <w:rPr>
                <w:rFonts w:eastAsia="Calibri" w:cstheme="minorHAnsi"/>
              </w:rPr>
            </w:pPr>
            <w:r w:rsidRPr="000C7E5B">
              <w:rPr>
                <w:rFonts w:eastAsia="Calibri" w:cstheme="minorHAnsi"/>
              </w:rPr>
              <w:t>1.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3B1DB9" w:rsidRDefault="00271DEF" w:rsidP="008F175F">
            <w:r w:rsidRPr="003B1DB9">
              <w:t>Wózek</w:t>
            </w:r>
            <w:r>
              <w:t xml:space="preserve"> </w:t>
            </w:r>
            <w:r w:rsidRPr="00DD46C9">
              <w:t>podpierający głowę i plecy</w:t>
            </w:r>
            <w:r>
              <w:t xml:space="preserve"> z funkcją odchylenia oparcia do pozycji leżącej oraz </w:t>
            </w:r>
            <w:r w:rsidRPr="004B02E8">
              <w:t>podnóżkami unoszonymi do poziomu</w:t>
            </w:r>
            <w:r>
              <w:t>. Możliwość demontażu górnej części oparcia i zagłówka.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DB4CEC" w:rsidRDefault="00271DEF" w:rsidP="008F175F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271DEF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EF" w:rsidRPr="000C7E5B" w:rsidRDefault="00271DEF" w:rsidP="008F175F">
            <w:pPr>
              <w:jc w:val="center"/>
            </w:pPr>
            <w:r w:rsidRPr="000C7E5B">
              <w:t>2.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Default="00271DEF" w:rsidP="008F175F">
            <w:r w:rsidRPr="003B1DB9">
              <w:t>Zmywalna tapicerka</w:t>
            </w:r>
            <w:r>
              <w:t xml:space="preserve"> (np. z nylonu) – kolor czarny.</w:t>
            </w:r>
            <w:r w:rsidRPr="00A51D79">
              <w:t xml:space="preserve"> 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DB4CEC" w:rsidRDefault="00271DEF" w:rsidP="008F175F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271DEF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EF" w:rsidRPr="000C7E5B" w:rsidRDefault="00271DEF" w:rsidP="008F175F">
            <w:pPr>
              <w:tabs>
                <w:tab w:val="left" w:pos="416"/>
              </w:tabs>
              <w:suppressAutoHyphens/>
              <w:ind w:left="132"/>
              <w:jc w:val="center"/>
              <w:rPr>
                <w:rFonts w:eastAsia="Times New Roman" w:cstheme="minorHAnsi"/>
                <w:lang w:eastAsia="pl-PL"/>
              </w:rPr>
            </w:pPr>
            <w:r w:rsidRPr="000C7E5B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CA289C" w:rsidRDefault="00271DEF" w:rsidP="008F175F">
            <w:r>
              <w:t xml:space="preserve">Konstrukcja krzyżakowa, rama lekka np. aluminiowa w kolorze srebrnym. 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DB4CEC" w:rsidRDefault="00271DEF" w:rsidP="008F175F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271DEF" w:rsidRPr="00DB4CEC" w:rsidTr="008F175F">
        <w:trPr>
          <w:trHeight w:val="236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2115BD" w:rsidRDefault="00271DEF" w:rsidP="008F175F">
            <w:pPr>
              <w:jc w:val="center"/>
            </w:pPr>
            <w:r w:rsidRPr="002115BD">
              <w:lastRenderedPageBreak/>
              <w:t>4.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CA289C" w:rsidRDefault="00271DEF" w:rsidP="008F175F">
            <w:r w:rsidRPr="00CA289C">
              <w:t>Podłokietniki odchylane i wyciągane</w:t>
            </w:r>
            <w:r>
              <w:t>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DB4CEC" w:rsidRDefault="00271DEF" w:rsidP="008F175F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271DEF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2115BD" w:rsidRDefault="00271DEF" w:rsidP="008F175F">
            <w:pPr>
              <w:jc w:val="center"/>
            </w:pPr>
            <w:r w:rsidRPr="002115BD">
              <w:t>5.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CA289C" w:rsidRDefault="00271DEF" w:rsidP="008F175F">
            <w:r>
              <w:t>Podnóżki z podparciem łydek</w:t>
            </w:r>
            <w:r w:rsidRPr="00CA289C">
              <w:t xml:space="preserve">, </w:t>
            </w:r>
            <w:r>
              <w:t xml:space="preserve">z </w:t>
            </w:r>
            <w:r w:rsidRPr="00CA289C">
              <w:t xml:space="preserve"> </w:t>
            </w:r>
            <w:r>
              <w:t>regulacją wysokości.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DB4CEC" w:rsidRDefault="00271DEF" w:rsidP="008F175F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271DEF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2115BD" w:rsidRDefault="00271DEF" w:rsidP="008F175F">
            <w:pPr>
              <w:jc w:val="center"/>
            </w:pPr>
            <w:r w:rsidRPr="002115BD">
              <w:t>6.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CA289C" w:rsidRDefault="00271DEF" w:rsidP="008F175F">
            <w:r w:rsidRPr="00CA289C">
              <w:t>Koł</w:t>
            </w:r>
            <w:r>
              <w:t xml:space="preserve">a tylne krypton lub pompowane, </w:t>
            </w:r>
            <w:r w:rsidRPr="009C5051">
              <w:t>antywywrotne</w:t>
            </w:r>
            <w:r>
              <w:t xml:space="preserve"> z możliwością demontażu.</w:t>
            </w:r>
            <w:r w:rsidRPr="00CA289C">
              <w:t xml:space="preserve"> Koła przednie</w:t>
            </w:r>
            <w:r>
              <w:t xml:space="preserve"> pełne.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DB4CEC" w:rsidRDefault="00271DEF" w:rsidP="008F175F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271DEF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Default="00271DEF" w:rsidP="008F175F">
            <w:pPr>
              <w:jc w:val="center"/>
            </w:pPr>
            <w:r w:rsidRPr="002115BD">
              <w:t>7.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CA289C" w:rsidRDefault="00271DEF" w:rsidP="008F175F">
            <w:r>
              <w:t>Wózek wyposażony w</w:t>
            </w:r>
            <w:r w:rsidRPr="00A51D79">
              <w:t xml:space="preserve"> stolik</w:t>
            </w:r>
            <w:r>
              <w:t xml:space="preserve">, pas biodrowy, </w:t>
            </w:r>
            <w:r w:rsidRPr="004B02E8">
              <w:t>miękki zagłówek</w:t>
            </w:r>
            <w:r>
              <w:t>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DB4CEC" w:rsidRDefault="00271DEF" w:rsidP="008F175F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271DEF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EF" w:rsidRPr="000C7E5B" w:rsidRDefault="00271DEF" w:rsidP="008F175F">
            <w:pPr>
              <w:suppressAutoHyphens/>
              <w:ind w:left="144"/>
              <w:jc w:val="center"/>
              <w:rPr>
                <w:rFonts w:eastAsia="Times New Roman" w:cstheme="minorHAnsi"/>
                <w:lang w:eastAsia="pl-PL"/>
              </w:rPr>
            </w:pPr>
            <w:r w:rsidRPr="000C7E5B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Default="00271DEF" w:rsidP="008F175F">
            <w:r w:rsidRPr="00CA289C">
              <w:t xml:space="preserve">Szerokość </w:t>
            </w:r>
            <w:r>
              <w:t xml:space="preserve">i głębokość </w:t>
            </w:r>
            <w:r w:rsidRPr="00CA289C">
              <w:t>siedziska w zakresie 39-50</w:t>
            </w:r>
            <w:r>
              <w:t xml:space="preserve"> </w:t>
            </w:r>
            <w:r w:rsidRPr="00CA289C">
              <w:t>cm</w:t>
            </w:r>
            <w:r>
              <w:t>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DB4CEC" w:rsidRDefault="00271DEF" w:rsidP="008F175F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271DEF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EF" w:rsidRPr="000C7E5B" w:rsidRDefault="00271DEF" w:rsidP="008F175F">
            <w:pPr>
              <w:suppressAutoHyphens/>
              <w:ind w:left="144"/>
              <w:jc w:val="center"/>
              <w:rPr>
                <w:rFonts w:eastAsia="Times New Roman" w:cstheme="minorHAnsi"/>
                <w:lang w:eastAsia="pl-PL"/>
              </w:rPr>
            </w:pPr>
            <w:r w:rsidRPr="000C7E5B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CA289C" w:rsidRDefault="00271DEF" w:rsidP="008F175F">
            <w:r>
              <w:t xml:space="preserve">Wysokość opacia w zakresie 115-125 </w:t>
            </w:r>
            <w:r w:rsidRPr="00CA289C">
              <w:t>cm</w:t>
            </w:r>
            <w:r>
              <w:t>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DB4CEC" w:rsidRDefault="00271DEF" w:rsidP="008F175F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271DEF" w:rsidRPr="00DB4CEC" w:rsidTr="008F175F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DEF" w:rsidRPr="000C7E5B" w:rsidRDefault="00271DEF" w:rsidP="008F175F">
            <w:pPr>
              <w:suppressAutoHyphens/>
              <w:ind w:left="144"/>
              <w:jc w:val="center"/>
              <w:rPr>
                <w:rFonts w:eastAsia="Times New Roman" w:cstheme="minorHAnsi"/>
                <w:lang w:eastAsia="pl-PL"/>
              </w:rPr>
            </w:pPr>
            <w:r w:rsidRPr="000C7E5B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CA289C" w:rsidRDefault="00271DEF" w:rsidP="008F175F">
            <w:r>
              <w:t>Długość w pozycji leżącej w zakresie 155-17</w:t>
            </w:r>
            <w:r w:rsidRPr="00CA289C">
              <w:t>0</w:t>
            </w:r>
            <w:r>
              <w:t xml:space="preserve"> </w:t>
            </w:r>
            <w:r w:rsidRPr="00CA289C">
              <w:t>cm</w:t>
            </w:r>
            <w:r>
              <w:t>.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EF" w:rsidRPr="00DB4CEC" w:rsidRDefault="00271DEF" w:rsidP="008F175F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</w:tbl>
    <w:p w:rsidR="00271DEF" w:rsidRDefault="00271DEF"/>
    <w:sectPr w:rsidR="00271D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A5" w:rsidRDefault="00017AA5" w:rsidP="00017AA5">
      <w:pPr>
        <w:spacing w:after="0" w:line="240" w:lineRule="auto"/>
      </w:pPr>
      <w:r>
        <w:separator/>
      </w:r>
    </w:p>
  </w:endnote>
  <w:endnote w:type="continuationSeparator" w:id="0">
    <w:p w:rsidR="00017AA5" w:rsidRDefault="00017AA5" w:rsidP="0001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A5" w:rsidRDefault="00017AA5" w:rsidP="00017AA5">
      <w:pPr>
        <w:spacing w:after="0" w:line="240" w:lineRule="auto"/>
      </w:pPr>
      <w:r>
        <w:separator/>
      </w:r>
    </w:p>
  </w:footnote>
  <w:footnote w:type="continuationSeparator" w:id="0">
    <w:p w:rsidR="00017AA5" w:rsidRDefault="00017AA5" w:rsidP="0001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A5" w:rsidRPr="00841BBF" w:rsidRDefault="00017AA5" w:rsidP="00017AA5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>AKADEMIA NAUK STOSOWANYCH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60657E">
      <w:rPr>
        <w:rFonts w:eastAsia="Times New Roman" w:cstheme="minorHAnsi"/>
        <w:sz w:val="20"/>
        <w:szCs w:val="20"/>
        <w:lang w:eastAsia="pl-PL" w:bidi="pl-PL"/>
      </w:rPr>
      <w:t xml:space="preserve">                      </w:t>
    </w:r>
    <w:r>
      <w:rPr>
        <w:rFonts w:eastAsia="Times New Roman" w:cstheme="minorHAnsi"/>
        <w:sz w:val="20"/>
        <w:szCs w:val="20"/>
        <w:lang w:eastAsia="pl-PL" w:bidi="pl-PL"/>
      </w:rPr>
      <w:t xml:space="preserve">             </w:t>
    </w:r>
    <w:r w:rsidRPr="0060657E">
      <w:rPr>
        <w:rFonts w:eastAsia="Times New Roman" w:cstheme="minorHAnsi"/>
        <w:sz w:val="20"/>
        <w:szCs w:val="20"/>
        <w:lang w:eastAsia="pl-PL" w:bidi="pl-PL"/>
      </w:rPr>
      <w:t xml:space="preserve">Załącznik nr </w:t>
    </w:r>
    <w:r>
      <w:rPr>
        <w:rFonts w:eastAsia="Times New Roman" w:cstheme="minorHAnsi"/>
        <w:sz w:val="20"/>
        <w:szCs w:val="20"/>
        <w:lang w:eastAsia="pl-PL" w:bidi="pl-PL"/>
      </w:rPr>
      <w:t>6</w:t>
    </w:r>
    <w:r w:rsidRPr="0060657E">
      <w:rPr>
        <w:rFonts w:eastAsia="Times New Roman" w:cstheme="minorHAnsi"/>
        <w:sz w:val="20"/>
        <w:szCs w:val="20"/>
        <w:lang w:eastAsia="pl-PL" w:bidi="pl-PL"/>
      </w:rPr>
      <w:t xml:space="preserve"> do SWZ</w:t>
    </w:r>
  </w:p>
  <w:p w:rsidR="00017AA5" w:rsidRPr="00841BBF" w:rsidRDefault="00017AA5" w:rsidP="00017AA5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017AA5" w:rsidRPr="00841BBF" w:rsidRDefault="00017AA5" w:rsidP="00017AA5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:rsidR="00017AA5" w:rsidRPr="00841BBF" w:rsidRDefault="00017AA5" w:rsidP="00017AA5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017AA5" w:rsidRDefault="00017AA5" w:rsidP="00017AA5">
    <w:pPr>
      <w:pStyle w:val="Nagwek"/>
    </w:pPr>
  </w:p>
  <w:p w:rsidR="00017AA5" w:rsidRDefault="00017AA5" w:rsidP="00017AA5">
    <w:pPr>
      <w:pStyle w:val="Nagwek"/>
    </w:pPr>
    <w:r w:rsidRPr="00DD731C">
      <w:rPr>
        <w:rFonts w:eastAsia="Times New Roman" w:cstheme="minorHAnsi"/>
        <w:color w:val="000000"/>
        <w:sz w:val="20"/>
        <w:szCs w:val="20"/>
        <w:lang w:eastAsia="pl-PL" w:bidi="pl-PL"/>
      </w:rPr>
      <w:t>K-GT-43-232-</w:t>
    </w:r>
    <w:r w:rsidR="003F4410">
      <w:rPr>
        <w:rFonts w:eastAsia="Times New Roman" w:cstheme="minorHAnsi"/>
        <w:color w:val="000000"/>
        <w:sz w:val="20"/>
        <w:szCs w:val="20"/>
        <w:lang w:eastAsia="pl-PL" w:bidi="pl-PL"/>
      </w:rPr>
      <w:t>9</w:t>
    </w:r>
    <w:r w:rsidRPr="00DD731C">
      <w:rPr>
        <w:rFonts w:eastAsia="Times New Roman" w:cstheme="minorHAnsi"/>
        <w:color w:val="000000"/>
        <w:sz w:val="20"/>
        <w:szCs w:val="20"/>
        <w:lang w:eastAsia="pl-PL" w:bidi="pl-PL"/>
      </w:rPr>
      <w:t>/202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48"/>
    <w:rsid w:val="00017AA5"/>
    <w:rsid w:val="000C0775"/>
    <w:rsid w:val="00271DEF"/>
    <w:rsid w:val="002A09F4"/>
    <w:rsid w:val="003011F9"/>
    <w:rsid w:val="003F4410"/>
    <w:rsid w:val="004B02E8"/>
    <w:rsid w:val="00504BC6"/>
    <w:rsid w:val="00673A9F"/>
    <w:rsid w:val="007A5C2B"/>
    <w:rsid w:val="008B6024"/>
    <w:rsid w:val="008C5F73"/>
    <w:rsid w:val="009558B2"/>
    <w:rsid w:val="009C5051"/>
    <w:rsid w:val="00A51D79"/>
    <w:rsid w:val="00A86023"/>
    <w:rsid w:val="00AB54E3"/>
    <w:rsid w:val="00DD46C9"/>
    <w:rsid w:val="00DD64DA"/>
    <w:rsid w:val="00F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74DD"/>
  <w15:chartTrackingRefBased/>
  <w15:docId w15:val="{FF21CE44-3BAA-4FA2-B0FF-F06B5F71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AA5"/>
  </w:style>
  <w:style w:type="paragraph" w:styleId="Stopka">
    <w:name w:val="footer"/>
    <w:basedOn w:val="Normalny"/>
    <w:link w:val="StopkaZnak"/>
    <w:uiPriority w:val="99"/>
    <w:unhideWhenUsed/>
    <w:rsid w:val="0001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AA5"/>
  </w:style>
  <w:style w:type="character" w:styleId="Odwoanieprzypisudolnego">
    <w:name w:val="footnote reference"/>
    <w:basedOn w:val="Domylnaczcionkaakapitu"/>
    <w:uiPriority w:val="99"/>
    <w:semiHidden/>
    <w:unhideWhenUsed/>
    <w:rsid w:val="00017A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Marika Neimann</cp:lastModifiedBy>
  <cp:revision>9</cp:revision>
  <cp:lastPrinted>2023-07-13T12:19:00Z</cp:lastPrinted>
  <dcterms:created xsi:type="dcterms:W3CDTF">2023-07-13T11:35:00Z</dcterms:created>
  <dcterms:modified xsi:type="dcterms:W3CDTF">2023-09-28T08:36:00Z</dcterms:modified>
</cp:coreProperties>
</file>