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F4987" w14:textId="77777777" w:rsidR="007D6049" w:rsidRDefault="007D6049" w:rsidP="007D604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3A049D68" w14:textId="77777777" w:rsidR="007D6049" w:rsidRDefault="007D6049" w:rsidP="007D604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8C5868C" w14:textId="4E2CB5F4" w:rsidR="007D6049" w:rsidRPr="007D6049" w:rsidRDefault="007D6049" w:rsidP="007D604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43B89F3" w14:textId="77777777" w:rsidR="007D6049" w:rsidRDefault="007D6049" w:rsidP="007D6049">
      <w:pPr>
        <w:rPr>
          <w:rFonts w:ascii="Cambria" w:hAnsi="Cambria"/>
          <w:b/>
          <w:sz w:val="22"/>
          <w:szCs w:val="22"/>
        </w:rPr>
      </w:pPr>
      <w:r w:rsidRPr="009B0555">
        <w:rPr>
          <w:rFonts w:ascii="Cambria" w:hAnsi="Cambria"/>
          <w:b/>
          <w:sz w:val="22"/>
          <w:szCs w:val="22"/>
        </w:rPr>
        <w:t xml:space="preserve">Zamawiający </w:t>
      </w:r>
    </w:p>
    <w:p w14:paraId="5BB304E7" w14:textId="19A7C4F4" w:rsidR="007D6049" w:rsidRPr="009B0555" w:rsidRDefault="007D6049" w:rsidP="007D6049">
      <w:pPr>
        <w:rPr>
          <w:rFonts w:ascii="Cambria" w:hAnsi="Cambria"/>
          <w:b/>
          <w:sz w:val="22"/>
          <w:szCs w:val="22"/>
        </w:rPr>
      </w:pPr>
      <w:r w:rsidRPr="009B0555">
        <w:rPr>
          <w:rFonts w:ascii="Cambria" w:hAnsi="Cambria"/>
          <w:b/>
          <w:sz w:val="22"/>
          <w:szCs w:val="22"/>
        </w:rPr>
        <w:t xml:space="preserve">GMINA POBIEDZISKA, </w:t>
      </w:r>
    </w:p>
    <w:p w14:paraId="741DA7CE" w14:textId="77777777" w:rsidR="007D6049" w:rsidRDefault="007D6049" w:rsidP="007D6049">
      <w:pPr>
        <w:rPr>
          <w:rFonts w:ascii="Cambria" w:hAnsi="Cambria"/>
          <w:sz w:val="22"/>
          <w:szCs w:val="22"/>
        </w:rPr>
      </w:pPr>
      <w:r w:rsidRPr="009B0555">
        <w:rPr>
          <w:rFonts w:ascii="Cambria" w:hAnsi="Cambria"/>
          <w:sz w:val="22"/>
          <w:szCs w:val="22"/>
        </w:rPr>
        <w:t>ul. Kościuszki 4</w:t>
      </w:r>
    </w:p>
    <w:p w14:paraId="7DCFF725" w14:textId="16166497" w:rsidR="007D6049" w:rsidRPr="009B0555" w:rsidRDefault="007D6049" w:rsidP="007D6049">
      <w:pPr>
        <w:rPr>
          <w:rFonts w:ascii="Cambria" w:hAnsi="Cambria"/>
          <w:sz w:val="22"/>
          <w:szCs w:val="22"/>
        </w:rPr>
      </w:pPr>
      <w:r w:rsidRPr="009B0555">
        <w:rPr>
          <w:rFonts w:ascii="Cambria" w:hAnsi="Cambria"/>
          <w:sz w:val="22"/>
          <w:szCs w:val="22"/>
        </w:rPr>
        <w:t>62-010 Pobiedziska</w:t>
      </w:r>
    </w:p>
    <w:p w14:paraId="3686F6A7" w14:textId="4A0DD4CA" w:rsidR="007D6049" w:rsidRDefault="007D6049" w:rsidP="007D6049">
      <w:pPr>
        <w:pStyle w:val="Tekstpodstawowywcity"/>
        <w:ind w:left="142"/>
        <w:rPr>
          <w:rFonts w:asciiTheme="majorHAnsi" w:hAnsiTheme="majorHAnsi" w:cstheme="minorHAnsi"/>
          <w:b/>
          <w:bCs/>
          <w:szCs w:val="24"/>
        </w:rPr>
      </w:pPr>
    </w:p>
    <w:p w14:paraId="72B12A33" w14:textId="77777777" w:rsidR="007D6049" w:rsidRDefault="007D6049" w:rsidP="007D604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11ACD5F3" w14:textId="77777777" w:rsidR="007D6049" w:rsidRDefault="007D6049" w:rsidP="007D6049">
      <w:pPr>
        <w:pStyle w:val="Tekstpodstawowywcity"/>
        <w:jc w:val="center"/>
        <w:rPr>
          <w:rFonts w:asciiTheme="majorHAnsi" w:hAnsiTheme="majorHAnsi" w:cstheme="minorHAnsi"/>
          <w:b/>
          <w:bCs/>
          <w:szCs w:val="24"/>
        </w:rPr>
      </w:pPr>
    </w:p>
    <w:p w14:paraId="7B9FF39C" w14:textId="425190CC" w:rsidR="007D6049" w:rsidRPr="007D6049" w:rsidRDefault="007D6049" w:rsidP="007D6049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zamówieniu  w trybie </w:t>
      </w:r>
      <w:r>
        <w:rPr>
          <w:rFonts w:asciiTheme="majorHAnsi" w:hAnsiTheme="majorHAnsi"/>
        </w:rPr>
        <w:t xml:space="preserve">podstawowym bez negocjacji na wykonanie zadania pn. </w:t>
      </w:r>
      <w:r w:rsidRPr="007D6049">
        <w:rPr>
          <w:rFonts w:ascii="Cambria" w:hAnsi="Cambria"/>
          <w:b/>
          <w:bCs/>
          <w:sz w:val="24"/>
          <w:szCs w:val="24"/>
        </w:rPr>
        <w:t>„Zakup wraz z dostawą kruszywa naturalnego łamanego na ulepszenie dróg gruntowych w Gminie Pobiedziska w roku 2021”</w:t>
      </w:r>
    </w:p>
    <w:p w14:paraId="3E7111B9" w14:textId="77777777" w:rsidR="007D6049" w:rsidRDefault="007D6049" w:rsidP="007D6049">
      <w:pPr>
        <w:spacing w:before="240" w:after="24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składamy niniejszym ofertę: </w:t>
      </w:r>
    </w:p>
    <w:p w14:paraId="12C1C7EB" w14:textId="77777777" w:rsidR="007D6049" w:rsidRPr="000D18C2" w:rsidRDefault="007D6049" w:rsidP="007D6049">
      <w:pPr>
        <w:numPr>
          <w:ilvl w:val="0"/>
          <w:numId w:val="8"/>
        </w:numPr>
        <w:suppressAutoHyphens w:val="0"/>
        <w:spacing w:before="240" w:after="24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Oznaczenie Wykonawcy/wykonawców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1794"/>
        <w:gridCol w:w="1935"/>
        <w:gridCol w:w="2674"/>
      </w:tblGrid>
      <w:tr w:rsidR="007D6049" w:rsidRPr="000D18C2" w14:paraId="6A34ECBE" w14:textId="77777777" w:rsidTr="005D1159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F1F3074" w14:textId="59406003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Wykonawca bierze udział w postępowaniu o udzielenie zamówienia wspólnie z innymi Wykonawcami</w:t>
            </w:r>
          </w:p>
          <w:p w14:paraId="5A92A0D0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i/>
                <w:sz w:val="10"/>
                <w:szCs w:val="10"/>
              </w:rPr>
            </w:pPr>
          </w:p>
          <w:p w14:paraId="46304120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i/>
                <w:sz w:val="16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 xml:space="preserve">Wykonawca wypełnia odpowiednio do sytuacji. </w:t>
            </w:r>
          </w:p>
          <w:p w14:paraId="443F423D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i/>
                <w:sz w:val="16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>W przypadku podmiotów wspólnie biorących udział w postępowaniu należy pozostawić TAK i wpisać wszystkich Wykonawców i wskazać lidera.</w:t>
            </w:r>
          </w:p>
          <w:p w14:paraId="49DD014A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8759A3" w14:textId="77777777" w:rsidR="007D6049" w:rsidRPr="000D18C2" w:rsidRDefault="007D6049" w:rsidP="005D1159">
            <w:pPr>
              <w:pStyle w:val="Tekstpodstawowywcity"/>
              <w:jc w:val="center"/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*</w:t>
            </w:r>
            <w:r w:rsidRPr="000D18C2">
              <w:rPr>
                <w:rFonts w:asciiTheme="majorHAnsi" w:hAnsiTheme="majorHAnsi" w:cstheme="minorHAnsi"/>
                <w:b/>
                <w:sz w:val="28"/>
                <w:szCs w:val="22"/>
                <w:bdr w:val="single" w:sz="18" w:space="0" w:color="auto"/>
              </w:rPr>
              <w:t>TAK</w:t>
            </w: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 xml:space="preserve">    *</w:t>
            </w:r>
            <w:r w:rsidRPr="000D18C2"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</w:rPr>
              <w:t>NIE</w:t>
            </w:r>
          </w:p>
          <w:p w14:paraId="69868F50" w14:textId="77777777" w:rsidR="007D6049" w:rsidRPr="000D18C2" w:rsidRDefault="007D6049" w:rsidP="005D1159">
            <w:pPr>
              <w:pStyle w:val="Tekstpodstawowywcity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Cs w:val="22"/>
              </w:rPr>
              <w:t>* niewłaściwe skreślić</w:t>
            </w:r>
          </w:p>
        </w:tc>
      </w:tr>
      <w:tr w:rsidR="007D6049" w:rsidRPr="000D18C2" w14:paraId="61F45366" w14:textId="77777777" w:rsidTr="005D1159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0B6B1875" w14:textId="77777777" w:rsidR="007D6049" w:rsidRPr="000D18C2" w:rsidRDefault="007D6049" w:rsidP="005D1159">
            <w:pPr>
              <w:pStyle w:val="Tekstpodstawowywcity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95F568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7D6049" w:rsidRPr="000D18C2" w14:paraId="78BA77B3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753047DE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420B5B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7D6049" w:rsidRPr="000D18C2" w14:paraId="10838B7B" w14:textId="77777777" w:rsidTr="005D1159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48EFF79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EB78BC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7D6049" w:rsidRPr="000D18C2" w14:paraId="41E9A7CC" w14:textId="77777777" w:rsidTr="005D1159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18AB697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8B8E94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7D6049" w:rsidRPr="000D18C2" w14:paraId="0E2A0335" w14:textId="77777777" w:rsidTr="005D1159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BD70365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A9FBB4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7D6049" w:rsidRPr="000D18C2" w14:paraId="343E718A" w14:textId="77777777" w:rsidTr="005D1159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626C052" w14:textId="77777777" w:rsidR="007D6049" w:rsidRDefault="007D6049" w:rsidP="005D1159">
            <w:pPr>
              <w:pStyle w:val="Tekstpodstawowywcity"/>
              <w:jc w:val="center"/>
              <w:rPr>
                <w:rFonts w:asciiTheme="majorHAnsi" w:hAnsiTheme="majorHAnsi" w:cstheme="minorHAnsi"/>
                <w:i/>
              </w:rPr>
            </w:pPr>
            <w:r w:rsidRPr="000D18C2">
              <w:rPr>
                <w:rFonts w:asciiTheme="majorHAnsi" w:hAnsiTheme="majorHAnsi" w:cstheme="minorHAnsi"/>
                <w:i/>
              </w:rPr>
              <w:t>(Wykonawca: nazwa i adres firmy / imię i nazwisko oraz adres przedsiębiorcy)</w:t>
            </w:r>
          </w:p>
          <w:p w14:paraId="7D0A5BA6" w14:textId="77777777" w:rsidR="007D6049" w:rsidRPr="007D6049" w:rsidRDefault="007D6049" w:rsidP="007D6049"/>
          <w:p w14:paraId="7CC9C16C" w14:textId="37ACD8EA" w:rsidR="007D6049" w:rsidRPr="007D6049" w:rsidRDefault="007D6049" w:rsidP="007D6049"/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E3CC6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7D6049" w:rsidRPr="000D18C2" w14:paraId="230A926C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A968D67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BB9330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7D6049" w:rsidRPr="000D18C2" w14:paraId="3A1055F9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7A007FB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5F24B8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7D6049" w:rsidRPr="000D18C2" w14:paraId="4B12AFA7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FBF14F7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940F11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7D6049" w:rsidRPr="000D18C2" w14:paraId="7A8D74F6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6E98784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009CD5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7D6049" w:rsidRPr="000D18C2" w14:paraId="5173DBD5" w14:textId="77777777" w:rsidTr="005D1159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1FCCFC8D" w14:textId="77777777" w:rsidR="007D6049" w:rsidRPr="000D18C2" w:rsidRDefault="007D6049" w:rsidP="005D1159">
            <w:pPr>
              <w:pStyle w:val="Tekstpodstawowywcity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017861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7D6049" w:rsidRPr="000D18C2" w14:paraId="0BC61E71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4C555DD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7BF72D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7D6049" w:rsidRPr="000D18C2" w14:paraId="427708FA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A8A8528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232609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7D6049" w:rsidRPr="000D18C2" w14:paraId="2FBF0697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BA03343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DB8660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7D6049" w:rsidRPr="000D18C2" w14:paraId="2E46BE7F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E6C901E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E1B0C1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7D6049" w:rsidRPr="000D18C2" w14:paraId="5BCD208E" w14:textId="77777777" w:rsidTr="005D1159">
        <w:trPr>
          <w:trHeight w:val="482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06D491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15B4FE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Imię i nazwisko:</w:t>
            </w:r>
          </w:p>
        </w:tc>
      </w:tr>
    </w:tbl>
    <w:p w14:paraId="6766CED6" w14:textId="77777777" w:rsidR="007D6049" w:rsidRPr="000D18C2" w:rsidRDefault="007D6049" w:rsidP="007D6049">
      <w:pPr>
        <w:pStyle w:val="Tekstpodstawowywcity"/>
        <w:ind w:left="284"/>
        <w:rPr>
          <w:rFonts w:asciiTheme="majorHAnsi" w:hAnsiTheme="majorHAnsi" w:cstheme="minorHAnsi"/>
          <w:sz w:val="10"/>
          <w:szCs w:val="10"/>
        </w:rPr>
      </w:pPr>
    </w:p>
    <w:p w14:paraId="6E19DAC1" w14:textId="77777777" w:rsidR="007D6049" w:rsidRPr="000D18C2" w:rsidRDefault="007D6049" w:rsidP="007D6049">
      <w:pPr>
        <w:pStyle w:val="Tekstpodstawowywcity"/>
        <w:rPr>
          <w:rFonts w:asciiTheme="majorHAnsi" w:hAnsiTheme="majorHAnsi" w:cstheme="minorHAnsi"/>
          <w:sz w:val="22"/>
          <w:szCs w:val="22"/>
        </w:rPr>
      </w:pPr>
    </w:p>
    <w:p w14:paraId="70EA1758" w14:textId="77777777" w:rsidR="007D6049" w:rsidRDefault="007D6049" w:rsidP="007D6049">
      <w:pPr>
        <w:pStyle w:val="Tekstpodstawowywcity"/>
        <w:numPr>
          <w:ilvl w:val="0"/>
          <w:numId w:val="8"/>
        </w:numPr>
        <w:tabs>
          <w:tab w:val="left" w:pos="8080"/>
        </w:tabs>
        <w:suppressAutoHyphens w:val="0"/>
        <w:spacing w:after="0"/>
        <w:rPr>
          <w:rFonts w:asciiTheme="majorHAnsi" w:hAnsiTheme="majorHAnsi" w:cstheme="minorHAnsi"/>
          <w:sz w:val="22"/>
          <w:szCs w:val="22"/>
        </w:rPr>
      </w:pPr>
      <w:r w:rsidRPr="000D18C2">
        <w:rPr>
          <w:rFonts w:asciiTheme="majorHAnsi" w:hAnsiTheme="majorHAnsi" w:cstheme="minorHAnsi"/>
          <w:b/>
          <w:sz w:val="22"/>
          <w:szCs w:val="22"/>
        </w:rPr>
        <w:t xml:space="preserve">Niniejszym oferujemy </w:t>
      </w:r>
      <w:r w:rsidRPr="000D18C2">
        <w:rPr>
          <w:rFonts w:asciiTheme="majorHAnsi" w:hAnsiTheme="majorHAnsi" w:cstheme="minorHAnsi"/>
          <w:b/>
          <w:bCs/>
          <w:sz w:val="22"/>
          <w:szCs w:val="22"/>
        </w:rPr>
        <w:t>realizację zamówienia:</w:t>
      </w:r>
      <w:r w:rsidRPr="000D18C2">
        <w:rPr>
          <w:rFonts w:asciiTheme="majorHAnsi" w:hAnsiTheme="majorHAnsi" w:cstheme="minorHAnsi"/>
          <w:bCs/>
          <w:sz w:val="22"/>
          <w:szCs w:val="22"/>
        </w:rPr>
        <w:t xml:space="preserve"> w pełnym zakresie, zgodnie ze szczegółowym </w:t>
      </w:r>
      <w:r w:rsidRPr="000D18C2">
        <w:rPr>
          <w:rFonts w:asciiTheme="majorHAnsi" w:hAnsiTheme="majorHAnsi" w:cstheme="minorHAnsi"/>
          <w:sz w:val="22"/>
          <w:szCs w:val="22"/>
        </w:rPr>
        <w:t xml:space="preserve">opisem przedmiotu zamówienia, zawartym </w:t>
      </w:r>
      <w:r w:rsidRPr="00FF39CF">
        <w:rPr>
          <w:rFonts w:asciiTheme="majorHAnsi" w:hAnsiTheme="majorHAnsi" w:cstheme="minorHAnsi"/>
          <w:b/>
          <w:sz w:val="22"/>
          <w:szCs w:val="22"/>
        </w:rPr>
        <w:t xml:space="preserve">w </w:t>
      </w:r>
      <w:r w:rsidRPr="00A3284D">
        <w:rPr>
          <w:rFonts w:asciiTheme="majorHAnsi" w:hAnsiTheme="majorHAnsi" w:cstheme="minorHAnsi"/>
          <w:b/>
          <w:sz w:val="22"/>
          <w:szCs w:val="22"/>
        </w:rPr>
        <w:t>załączniku nr 8</w:t>
      </w:r>
      <w:r w:rsidRPr="00A3284D">
        <w:rPr>
          <w:rFonts w:asciiTheme="majorHAnsi" w:hAnsiTheme="majorHAnsi" w:cstheme="minorHAnsi"/>
          <w:sz w:val="22"/>
          <w:szCs w:val="22"/>
        </w:rPr>
        <w:t xml:space="preserve"> , za kwotę</w:t>
      </w:r>
      <w:r w:rsidRPr="000D18C2">
        <w:rPr>
          <w:rFonts w:asciiTheme="majorHAnsi" w:hAnsiTheme="majorHAnsi" w:cstheme="minorHAnsi"/>
          <w:sz w:val="22"/>
          <w:szCs w:val="22"/>
        </w:rPr>
        <w:t>:</w:t>
      </w:r>
    </w:p>
    <w:p w14:paraId="11068C64" w14:textId="77777777" w:rsidR="003C1A31" w:rsidRPr="00A3284D" w:rsidRDefault="003C1A31" w:rsidP="00A3284D">
      <w:pPr>
        <w:rPr>
          <w:rFonts w:asciiTheme="majorHAnsi" w:hAnsiTheme="majorHAnsi"/>
        </w:rPr>
      </w:pPr>
    </w:p>
    <w:p w14:paraId="43448104" w14:textId="77777777" w:rsidR="003C1A31" w:rsidRPr="00A3284D" w:rsidRDefault="003C1A31" w:rsidP="003C1A31">
      <w:pPr>
        <w:pStyle w:val="Akapitzlist"/>
        <w:ind w:left="1080" w:firstLine="336"/>
        <w:rPr>
          <w:rFonts w:ascii="Cambria" w:hAnsi="Cambria"/>
          <w:sz w:val="22"/>
          <w:szCs w:val="22"/>
        </w:rPr>
      </w:pPr>
      <w:r w:rsidRPr="00A3284D">
        <w:rPr>
          <w:rFonts w:ascii="Cambria" w:hAnsi="Cambria"/>
          <w:sz w:val="22"/>
          <w:szCs w:val="22"/>
        </w:rPr>
        <w:t xml:space="preserve">Brutto ............................. .........................zł </w:t>
      </w:r>
    </w:p>
    <w:p w14:paraId="36164222" w14:textId="77777777" w:rsidR="003C1A31" w:rsidRPr="00A3284D" w:rsidRDefault="003C1A31" w:rsidP="003C1A31">
      <w:pPr>
        <w:pStyle w:val="Akapitzlist"/>
        <w:ind w:left="1080" w:firstLine="336"/>
        <w:rPr>
          <w:rFonts w:ascii="Cambria" w:hAnsi="Cambria"/>
          <w:sz w:val="22"/>
          <w:szCs w:val="22"/>
        </w:rPr>
      </w:pPr>
      <w:r w:rsidRPr="00A3284D">
        <w:rPr>
          <w:rFonts w:ascii="Cambria" w:hAnsi="Cambria"/>
          <w:sz w:val="22"/>
          <w:szCs w:val="22"/>
        </w:rPr>
        <w:t>słownie:.............................................................................................................................</w:t>
      </w:r>
    </w:p>
    <w:p w14:paraId="0EF3D75D" w14:textId="77777777" w:rsidR="003C1A31" w:rsidRPr="00A3284D" w:rsidRDefault="003C1A31" w:rsidP="003C1A31">
      <w:pPr>
        <w:pStyle w:val="Akapitzlist"/>
        <w:ind w:left="1080" w:firstLine="336"/>
        <w:rPr>
          <w:rFonts w:ascii="Cambria" w:hAnsi="Cambria"/>
          <w:sz w:val="22"/>
          <w:szCs w:val="22"/>
        </w:rPr>
      </w:pPr>
      <w:r w:rsidRPr="00A3284D">
        <w:rPr>
          <w:rFonts w:ascii="Cambria" w:hAnsi="Cambria"/>
          <w:sz w:val="22"/>
          <w:szCs w:val="22"/>
        </w:rPr>
        <w:t>stawka ............................  % VAT</w:t>
      </w:r>
    </w:p>
    <w:p w14:paraId="3B99C96D" w14:textId="77777777" w:rsidR="003C1A31" w:rsidRPr="00A3284D" w:rsidRDefault="00484E42" w:rsidP="00E82745">
      <w:pPr>
        <w:pStyle w:val="Akapitzlist"/>
        <w:ind w:left="1080" w:firstLine="336"/>
        <w:rPr>
          <w:rFonts w:ascii="Cambria" w:hAnsi="Cambria"/>
          <w:sz w:val="22"/>
          <w:szCs w:val="22"/>
        </w:rPr>
      </w:pPr>
      <w:r w:rsidRPr="00A3284D">
        <w:rPr>
          <w:rFonts w:ascii="Cambria" w:hAnsi="Cambria"/>
          <w:sz w:val="22"/>
          <w:szCs w:val="22"/>
        </w:rPr>
        <w:t>Netto………………………….zł</w:t>
      </w:r>
    </w:p>
    <w:p w14:paraId="7D75F91E" w14:textId="77777777" w:rsidR="00E82745" w:rsidRPr="00E82745" w:rsidRDefault="00E82745" w:rsidP="00E82745">
      <w:pPr>
        <w:rPr>
          <w:rFonts w:asciiTheme="majorHAnsi" w:hAnsiTheme="majorHAnsi"/>
          <w:color w:val="FF0000"/>
        </w:rPr>
      </w:pPr>
    </w:p>
    <w:tbl>
      <w:tblPr>
        <w:tblStyle w:val="Tabela-Siatka"/>
        <w:tblW w:w="0" w:type="auto"/>
        <w:tblInd w:w="372" w:type="dxa"/>
        <w:tblLook w:val="04A0" w:firstRow="1" w:lastRow="0" w:firstColumn="1" w:lastColumn="0" w:noHBand="0" w:noVBand="1"/>
      </w:tblPr>
      <w:tblGrid>
        <w:gridCol w:w="1689"/>
        <w:gridCol w:w="1360"/>
        <w:gridCol w:w="1269"/>
        <w:gridCol w:w="1717"/>
        <w:gridCol w:w="1486"/>
        <w:gridCol w:w="1450"/>
      </w:tblGrid>
      <w:tr w:rsidR="00194A42" w14:paraId="6BF6BB3B" w14:textId="77777777" w:rsidTr="00D17966">
        <w:tc>
          <w:tcPr>
            <w:tcW w:w="1721" w:type="dxa"/>
            <w:vMerge w:val="restart"/>
          </w:tcPr>
          <w:p w14:paraId="31E2F261" w14:textId="77777777" w:rsidR="00194A42" w:rsidRPr="00D17966" w:rsidRDefault="00D17966" w:rsidP="00D17966">
            <w:pPr>
              <w:pStyle w:val="Tekstpodstawowy3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17966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Uziarnienie ciągłe frakcji</w:t>
            </w:r>
          </w:p>
        </w:tc>
        <w:tc>
          <w:tcPr>
            <w:tcW w:w="1372" w:type="dxa"/>
          </w:tcPr>
          <w:p w14:paraId="6A793E17" w14:textId="77777777" w:rsidR="00194A42" w:rsidRPr="00D17966" w:rsidRDefault="00194A42" w:rsidP="00D17966">
            <w:pPr>
              <w:pStyle w:val="Tekstpodstawowy3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17966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Cena za </w:t>
            </w:r>
            <w:r w:rsidR="00D17966" w:rsidRPr="00D17966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1 </w:t>
            </w:r>
            <w:r w:rsidRPr="00D17966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tonę/</w:t>
            </w:r>
            <w:r w:rsidR="00D17966" w:rsidRPr="00D17966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netto</w:t>
            </w:r>
          </w:p>
        </w:tc>
        <w:tc>
          <w:tcPr>
            <w:tcW w:w="1321" w:type="dxa"/>
          </w:tcPr>
          <w:p w14:paraId="484FE3CD" w14:textId="77777777" w:rsidR="00194A42" w:rsidRPr="00D17966" w:rsidRDefault="00194A42" w:rsidP="00D17966">
            <w:pPr>
              <w:pStyle w:val="Tekstpodstawowy3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17966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VAT za</w:t>
            </w:r>
            <w:r w:rsidR="00D17966" w:rsidRPr="00D17966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  <w:r w:rsidRPr="00D17966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tonę</w:t>
            </w:r>
          </w:p>
        </w:tc>
        <w:tc>
          <w:tcPr>
            <w:tcW w:w="1749" w:type="dxa"/>
          </w:tcPr>
          <w:p w14:paraId="3BE31B72" w14:textId="77777777" w:rsidR="00194A42" w:rsidRPr="00D17966" w:rsidRDefault="00194A42" w:rsidP="00D17966">
            <w:pPr>
              <w:pStyle w:val="Tekstpodstawowy3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17966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Cena za </w:t>
            </w:r>
            <w:r w:rsidR="00D17966" w:rsidRPr="00D17966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1 </w:t>
            </w:r>
            <w:r w:rsidRPr="00D17966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tonę/</w:t>
            </w:r>
            <w:r w:rsidR="00D17966" w:rsidRPr="00D17966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brutto</w:t>
            </w:r>
          </w:p>
        </w:tc>
        <w:tc>
          <w:tcPr>
            <w:tcW w:w="1541" w:type="dxa"/>
          </w:tcPr>
          <w:p w14:paraId="12A0B471" w14:textId="77777777" w:rsidR="00194A42" w:rsidRPr="00D17966" w:rsidRDefault="00194A42" w:rsidP="00D17966">
            <w:pPr>
              <w:pStyle w:val="Tekstpodstawowy3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17966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Ilości ton</w:t>
            </w:r>
          </w:p>
        </w:tc>
        <w:tc>
          <w:tcPr>
            <w:tcW w:w="1493" w:type="dxa"/>
          </w:tcPr>
          <w:p w14:paraId="3A37063A" w14:textId="77777777" w:rsidR="00194A42" w:rsidRPr="00D17966" w:rsidRDefault="00194A42" w:rsidP="00D17966">
            <w:pPr>
              <w:pStyle w:val="Tekstpodstawowy3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17966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Łącznie</w:t>
            </w:r>
          </w:p>
        </w:tc>
      </w:tr>
      <w:tr w:rsidR="00194A42" w14:paraId="03AA4A6A" w14:textId="77777777" w:rsidTr="00D17966">
        <w:tc>
          <w:tcPr>
            <w:tcW w:w="1721" w:type="dxa"/>
            <w:vMerge/>
          </w:tcPr>
          <w:p w14:paraId="7379B04E" w14:textId="77777777" w:rsidR="00194A42" w:rsidRPr="00D17966" w:rsidRDefault="00194A42" w:rsidP="003C1A31">
            <w:pPr>
              <w:pStyle w:val="Tekstpodstawowy3"/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</w:tcPr>
          <w:p w14:paraId="1E6D9381" w14:textId="77777777" w:rsidR="00194A42" w:rsidRPr="00194A42" w:rsidRDefault="00194A42" w:rsidP="00194A42">
            <w:pPr>
              <w:pStyle w:val="Tekstpodstawowy3"/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16"/>
                <w:szCs w:val="16"/>
              </w:rPr>
            </w:pPr>
            <w:r w:rsidRPr="00194A42">
              <w:rPr>
                <w:rFonts w:asciiTheme="majorHAnsi" w:hAnsiTheme="majorHAnsi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21" w:type="dxa"/>
          </w:tcPr>
          <w:p w14:paraId="6CC07661" w14:textId="77777777" w:rsidR="00194A42" w:rsidRPr="00194A42" w:rsidRDefault="00194A42" w:rsidP="00194A42">
            <w:pPr>
              <w:pStyle w:val="Tekstpodstawowy3"/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16"/>
                <w:szCs w:val="16"/>
              </w:rPr>
            </w:pPr>
            <w:r w:rsidRPr="00194A42">
              <w:rPr>
                <w:rFonts w:asciiTheme="majorHAnsi" w:hAnsiTheme="majorHAnsi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49" w:type="dxa"/>
          </w:tcPr>
          <w:p w14:paraId="2E8A621F" w14:textId="77777777" w:rsidR="00194A42" w:rsidRPr="00194A42" w:rsidRDefault="00194A42" w:rsidP="00194A42">
            <w:pPr>
              <w:pStyle w:val="Tekstpodstawowy3"/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16"/>
                <w:szCs w:val="16"/>
              </w:rPr>
            </w:pPr>
            <w:r w:rsidRPr="00194A42">
              <w:rPr>
                <w:rFonts w:asciiTheme="majorHAnsi" w:hAnsiTheme="majorHAnsi" w:cs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41" w:type="dxa"/>
          </w:tcPr>
          <w:p w14:paraId="0DE314E8" w14:textId="77777777" w:rsidR="00194A42" w:rsidRPr="00194A42" w:rsidRDefault="00194A42" w:rsidP="00194A42">
            <w:pPr>
              <w:pStyle w:val="Tekstpodstawowy3"/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16"/>
                <w:szCs w:val="16"/>
              </w:rPr>
            </w:pPr>
            <w:r w:rsidRPr="00194A42">
              <w:rPr>
                <w:rFonts w:asciiTheme="majorHAnsi" w:hAnsiTheme="majorHAnsi" w:cs="Times New Roman"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93" w:type="dxa"/>
          </w:tcPr>
          <w:p w14:paraId="5BA5D35C" w14:textId="77777777" w:rsidR="00194A42" w:rsidRPr="00194A42" w:rsidRDefault="00D17966" w:rsidP="00194A42">
            <w:pPr>
              <w:pStyle w:val="Tekstpodstawowy3"/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Cs/>
                <w:color w:val="000000" w:themeColor="text1"/>
                <w:sz w:val="16"/>
                <w:szCs w:val="16"/>
              </w:rPr>
              <w:t>3</w:t>
            </w:r>
            <w:r w:rsidR="00194A42">
              <w:rPr>
                <w:rFonts w:asciiTheme="majorHAnsi" w:hAnsiTheme="majorHAnsi" w:cs="Times New Roman"/>
                <w:bCs/>
                <w:color w:val="000000" w:themeColor="text1"/>
                <w:sz w:val="16"/>
                <w:szCs w:val="16"/>
              </w:rPr>
              <w:t>x4</w:t>
            </w:r>
          </w:p>
        </w:tc>
      </w:tr>
      <w:tr w:rsidR="00194A42" w14:paraId="64E3482E" w14:textId="77777777" w:rsidTr="00D17966">
        <w:tc>
          <w:tcPr>
            <w:tcW w:w="1721" w:type="dxa"/>
          </w:tcPr>
          <w:p w14:paraId="36F57DC1" w14:textId="77777777" w:rsidR="00194A42" w:rsidRPr="00D17966" w:rsidRDefault="00194A42" w:rsidP="003C1A31">
            <w:pPr>
              <w:pStyle w:val="Tekstpodstawowy3"/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17966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Frakcja 0-31,5</w:t>
            </w:r>
          </w:p>
        </w:tc>
        <w:tc>
          <w:tcPr>
            <w:tcW w:w="1372" w:type="dxa"/>
          </w:tcPr>
          <w:p w14:paraId="02E62644" w14:textId="77777777" w:rsidR="00194A42" w:rsidRDefault="00194A42" w:rsidP="003C1A31">
            <w:pPr>
              <w:pStyle w:val="Tekstpodstawowy3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256A750" w14:textId="77777777" w:rsidR="00194A42" w:rsidRDefault="00194A42" w:rsidP="003C1A31">
            <w:pPr>
              <w:pStyle w:val="Tekstpodstawowy3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9" w:type="dxa"/>
          </w:tcPr>
          <w:p w14:paraId="615D9323" w14:textId="77777777" w:rsidR="00194A42" w:rsidRDefault="00194A42" w:rsidP="003C1A31">
            <w:pPr>
              <w:pStyle w:val="Tekstpodstawowy3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DE285D9" w14:textId="3408038D" w:rsidR="00194A42" w:rsidRDefault="009E52D0" w:rsidP="00D17966">
            <w:pPr>
              <w:pStyle w:val="Tekstpodstawowy3"/>
              <w:jc w:val="right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  <w:t>3 850</w:t>
            </w:r>
            <w:r w:rsidR="00194A42"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493" w:type="dxa"/>
          </w:tcPr>
          <w:p w14:paraId="5635B165" w14:textId="77777777" w:rsidR="00194A42" w:rsidRDefault="00194A42" w:rsidP="003C1A31">
            <w:pPr>
              <w:pStyle w:val="Tekstpodstawowy3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94A42" w14:paraId="0FCCDC52" w14:textId="77777777" w:rsidTr="00D17966">
        <w:tc>
          <w:tcPr>
            <w:tcW w:w="1721" w:type="dxa"/>
          </w:tcPr>
          <w:p w14:paraId="7E54FA67" w14:textId="77777777" w:rsidR="00194A42" w:rsidRPr="00D17966" w:rsidRDefault="00194A42" w:rsidP="003C1A31">
            <w:pPr>
              <w:pStyle w:val="Tekstpodstawowy3"/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17966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Frakcja 0-</w:t>
            </w:r>
            <w:r w:rsidR="00D17966" w:rsidRPr="00D17966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372" w:type="dxa"/>
          </w:tcPr>
          <w:p w14:paraId="1D173EA0" w14:textId="77777777" w:rsidR="00194A42" w:rsidRDefault="00194A42" w:rsidP="003C1A31">
            <w:pPr>
              <w:pStyle w:val="Tekstpodstawowy3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FCA47AF" w14:textId="77777777" w:rsidR="00194A42" w:rsidRDefault="00194A42" w:rsidP="003C1A31">
            <w:pPr>
              <w:pStyle w:val="Tekstpodstawowy3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9" w:type="dxa"/>
          </w:tcPr>
          <w:p w14:paraId="2E2CC9F6" w14:textId="77777777" w:rsidR="00194A42" w:rsidRDefault="00194A42" w:rsidP="003C1A31">
            <w:pPr>
              <w:pStyle w:val="Tekstpodstawowy3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74C9D7D" w14:textId="013C57BC" w:rsidR="00194A42" w:rsidRDefault="009E52D0" w:rsidP="00D17966">
            <w:pPr>
              <w:pStyle w:val="Tekstpodstawowy3"/>
              <w:jc w:val="right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="00D17966"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  <w:t>00</w:t>
            </w:r>
            <w:r w:rsidR="00194A42"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493" w:type="dxa"/>
          </w:tcPr>
          <w:p w14:paraId="214283F4" w14:textId="77777777" w:rsidR="00194A42" w:rsidRDefault="00194A42" w:rsidP="003C1A31">
            <w:pPr>
              <w:pStyle w:val="Tekstpodstawowy3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17966" w14:paraId="66DBF66E" w14:textId="77777777" w:rsidTr="00030CE8">
        <w:tc>
          <w:tcPr>
            <w:tcW w:w="7704" w:type="dxa"/>
            <w:gridSpan w:val="5"/>
          </w:tcPr>
          <w:p w14:paraId="412CDD80" w14:textId="77777777" w:rsidR="00D17966" w:rsidRPr="00D17966" w:rsidRDefault="00D17966" w:rsidP="00D17966">
            <w:pPr>
              <w:pStyle w:val="Tekstpodstawowy3"/>
              <w:jc w:val="right"/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17966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Łącznie brutto</w:t>
            </w:r>
          </w:p>
        </w:tc>
        <w:tc>
          <w:tcPr>
            <w:tcW w:w="1493" w:type="dxa"/>
          </w:tcPr>
          <w:p w14:paraId="713A5BAD" w14:textId="77777777" w:rsidR="00D17966" w:rsidRDefault="00D17966" w:rsidP="003C1A31">
            <w:pPr>
              <w:pStyle w:val="Tekstpodstawowy3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8BED0A6" w14:textId="12CC4636" w:rsidR="003C1A31" w:rsidRDefault="003C1A31" w:rsidP="003C1A31">
      <w:pPr>
        <w:pStyle w:val="Tekstpodstawowy3"/>
        <w:rPr>
          <w:rFonts w:asciiTheme="majorHAnsi" w:hAnsiTheme="majorHAnsi" w:cs="Times New Roman"/>
          <w:bCs/>
          <w:color w:val="215868" w:themeColor="accent5" w:themeShade="80"/>
          <w:sz w:val="20"/>
          <w:szCs w:val="20"/>
        </w:rPr>
      </w:pPr>
    </w:p>
    <w:p w14:paraId="2E5BC3C2" w14:textId="77777777" w:rsidR="00A3284D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Oświadczenia w zakresie kryteriów oceny ofert: </w:t>
      </w:r>
    </w:p>
    <w:p w14:paraId="50E6A83D" w14:textId="77777777" w:rsidR="00A3284D" w:rsidRPr="00A3284D" w:rsidRDefault="00A3284D" w:rsidP="00A3284D">
      <w:pPr>
        <w:pStyle w:val="Tekstpodstawowy3"/>
        <w:numPr>
          <w:ilvl w:val="0"/>
          <w:numId w:val="10"/>
        </w:numPr>
        <w:rPr>
          <w:rFonts w:ascii="Cambria" w:hAnsi="Cambria" w:cs="Times New Roman"/>
          <w:color w:val="auto"/>
          <w:sz w:val="22"/>
          <w:szCs w:val="22"/>
        </w:rPr>
      </w:pPr>
      <w:r w:rsidRPr="00A3284D">
        <w:rPr>
          <w:rFonts w:ascii="Cambria" w:hAnsi="Cambria" w:cs="Times New Roman"/>
          <w:color w:val="auto"/>
          <w:sz w:val="22"/>
          <w:szCs w:val="22"/>
        </w:rPr>
        <w:t>Oświadczamy, iż odporność na rozdrabnianie wg PN-EN 1097-2:2010 zgodnie z badaniami określonymi w zaświadczeniu wynosi: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20"/>
        <w:gridCol w:w="4468"/>
        <w:gridCol w:w="3821"/>
      </w:tblGrid>
      <w:tr w:rsidR="00A3284D" w:rsidRPr="00A3284D" w14:paraId="7C906D10" w14:textId="77777777" w:rsidTr="005D1159">
        <w:tc>
          <w:tcPr>
            <w:tcW w:w="511" w:type="dxa"/>
          </w:tcPr>
          <w:p w14:paraId="3BD10D31" w14:textId="77777777" w:rsidR="00A3284D" w:rsidRPr="00A3284D" w:rsidRDefault="00A3284D" w:rsidP="005D1159">
            <w:pPr>
              <w:suppressAutoHyphens w:val="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A3284D">
              <w:rPr>
                <w:rFonts w:ascii="Cambria" w:hAnsi="Cambria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4536" w:type="dxa"/>
          </w:tcPr>
          <w:p w14:paraId="5DF3F341" w14:textId="77777777" w:rsidR="00A3284D" w:rsidRPr="00A3284D" w:rsidRDefault="00A3284D" w:rsidP="005D1159">
            <w:pPr>
              <w:suppressAutoHyphens w:val="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A3284D">
              <w:rPr>
                <w:rFonts w:ascii="Cambria" w:hAnsi="Cambria"/>
                <w:b/>
                <w:sz w:val="22"/>
                <w:szCs w:val="22"/>
              </w:rPr>
              <w:t>Odporność na rozdrabnianie wg PN-EN 1097-2:2010 [%]</w:t>
            </w:r>
          </w:p>
        </w:tc>
        <w:tc>
          <w:tcPr>
            <w:tcW w:w="3883" w:type="dxa"/>
          </w:tcPr>
          <w:p w14:paraId="72C7F860" w14:textId="77777777" w:rsidR="00A3284D" w:rsidRPr="00A3284D" w:rsidRDefault="00A3284D" w:rsidP="005D1159">
            <w:pPr>
              <w:suppressAutoHyphens w:val="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A3284D">
              <w:rPr>
                <w:rFonts w:ascii="Cambria" w:hAnsi="Cambria"/>
                <w:b/>
                <w:sz w:val="22"/>
                <w:szCs w:val="22"/>
              </w:rPr>
              <w:t xml:space="preserve">Proszę zaznaczyć oferowaną wartość </w:t>
            </w:r>
          </w:p>
        </w:tc>
      </w:tr>
      <w:tr w:rsidR="00A3284D" w:rsidRPr="00A3284D" w14:paraId="5716EE10" w14:textId="77777777" w:rsidTr="005D1159">
        <w:tc>
          <w:tcPr>
            <w:tcW w:w="511" w:type="dxa"/>
            <w:shd w:val="clear" w:color="auto" w:fill="auto"/>
          </w:tcPr>
          <w:p w14:paraId="4BB4F81F" w14:textId="77777777" w:rsidR="00A3284D" w:rsidRPr="00A3284D" w:rsidRDefault="00A3284D" w:rsidP="005D1159">
            <w:pPr>
              <w:rPr>
                <w:rFonts w:ascii="Cambria" w:hAnsi="Cambria"/>
                <w:sz w:val="22"/>
                <w:szCs w:val="22"/>
              </w:rPr>
            </w:pPr>
            <w:r w:rsidRPr="00A3284D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789F9A18" w14:textId="77777777" w:rsidR="00A3284D" w:rsidRPr="00A3284D" w:rsidRDefault="00A3284D" w:rsidP="005D1159">
            <w:pPr>
              <w:rPr>
                <w:rFonts w:ascii="Cambria" w:hAnsi="Cambria"/>
                <w:sz w:val="22"/>
                <w:szCs w:val="22"/>
              </w:rPr>
            </w:pPr>
            <w:r w:rsidRPr="00A3284D">
              <w:rPr>
                <w:rFonts w:ascii="Cambria" w:hAnsi="Cambria"/>
                <w:sz w:val="22"/>
                <w:szCs w:val="22"/>
              </w:rPr>
              <w:t>34,9-32,1</w:t>
            </w:r>
          </w:p>
        </w:tc>
        <w:tc>
          <w:tcPr>
            <w:tcW w:w="3883" w:type="dxa"/>
            <w:shd w:val="clear" w:color="auto" w:fill="auto"/>
          </w:tcPr>
          <w:p w14:paraId="1DE78CF2" w14:textId="77777777" w:rsidR="00A3284D" w:rsidRPr="00A3284D" w:rsidRDefault="00A3284D" w:rsidP="005D115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3284D" w:rsidRPr="00A3284D" w14:paraId="1F2F9EB4" w14:textId="77777777" w:rsidTr="005D1159">
        <w:tc>
          <w:tcPr>
            <w:tcW w:w="511" w:type="dxa"/>
          </w:tcPr>
          <w:p w14:paraId="25B7C6F6" w14:textId="77777777" w:rsidR="00A3284D" w:rsidRPr="00A3284D" w:rsidRDefault="00A3284D" w:rsidP="005D1159">
            <w:pPr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A3284D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16589B78" w14:textId="77777777" w:rsidR="00A3284D" w:rsidRPr="00A3284D" w:rsidRDefault="00A3284D" w:rsidP="005D1159">
            <w:pPr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A3284D">
              <w:rPr>
                <w:rFonts w:ascii="Cambria" w:hAnsi="Cambria"/>
                <w:sz w:val="22"/>
                <w:szCs w:val="22"/>
              </w:rPr>
              <w:t>32,0-30,0</w:t>
            </w:r>
          </w:p>
        </w:tc>
        <w:tc>
          <w:tcPr>
            <w:tcW w:w="3883" w:type="dxa"/>
          </w:tcPr>
          <w:p w14:paraId="605104BD" w14:textId="77777777" w:rsidR="00A3284D" w:rsidRPr="00A3284D" w:rsidRDefault="00A3284D" w:rsidP="005D1159">
            <w:pPr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A3284D" w:rsidRPr="00A3284D" w14:paraId="70B5B1CE" w14:textId="77777777" w:rsidTr="005D1159">
        <w:tc>
          <w:tcPr>
            <w:tcW w:w="511" w:type="dxa"/>
          </w:tcPr>
          <w:p w14:paraId="00E82348" w14:textId="77777777" w:rsidR="00A3284D" w:rsidRPr="00A3284D" w:rsidRDefault="00A3284D" w:rsidP="005D1159">
            <w:pPr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A3284D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649E23FF" w14:textId="77777777" w:rsidR="00A3284D" w:rsidRPr="00A3284D" w:rsidRDefault="00A3284D" w:rsidP="005D1159">
            <w:pPr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A3284D">
              <w:rPr>
                <w:rFonts w:ascii="Cambria" w:hAnsi="Cambria"/>
                <w:sz w:val="22"/>
                <w:szCs w:val="22"/>
              </w:rPr>
              <w:t>29,9-27,0</w:t>
            </w:r>
          </w:p>
        </w:tc>
        <w:tc>
          <w:tcPr>
            <w:tcW w:w="3883" w:type="dxa"/>
          </w:tcPr>
          <w:p w14:paraId="21D7D93D" w14:textId="77777777" w:rsidR="00A3284D" w:rsidRPr="00A3284D" w:rsidRDefault="00A3284D" w:rsidP="005D1159">
            <w:pPr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A3284D" w:rsidRPr="00A3284D" w14:paraId="229C4B20" w14:textId="77777777" w:rsidTr="005D1159">
        <w:tc>
          <w:tcPr>
            <w:tcW w:w="511" w:type="dxa"/>
          </w:tcPr>
          <w:p w14:paraId="057311F8" w14:textId="77777777" w:rsidR="00A3284D" w:rsidRPr="00A3284D" w:rsidRDefault="00A3284D" w:rsidP="005D1159">
            <w:pPr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A3284D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2A84FA63" w14:textId="77777777" w:rsidR="00A3284D" w:rsidRPr="00A3284D" w:rsidRDefault="00A3284D" w:rsidP="005D1159">
            <w:pPr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A3284D">
              <w:rPr>
                <w:rFonts w:ascii="Cambria" w:hAnsi="Cambria"/>
                <w:sz w:val="22"/>
                <w:szCs w:val="22"/>
              </w:rPr>
              <w:t>poniżej 27</w:t>
            </w:r>
          </w:p>
        </w:tc>
        <w:tc>
          <w:tcPr>
            <w:tcW w:w="3883" w:type="dxa"/>
          </w:tcPr>
          <w:p w14:paraId="4A8670A5" w14:textId="77777777" w:rsidR="00A3284D" w:rsidRPr="00A3284D" w:rsidRDefault="00A3284D" w:rsidP="005D1159">
            <w:pPr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0FAD4A7" w14:textId="77777777" w:rsidR="00A3284D" w:rsidRPr="00A3284D" w:rsidRDefault="00A3284D" w:rsidP="00A3284D">
      <w:pPr>
        <w:pStyle w:val="Tekstpodstawowy3"/>
        <w:rPr>
          <w:rFonts w:ascii="Cambria" w:hAnsi="Cambria" w:cs="Times New Roman"/>
          <w:color w:val="auto"/>
          <w:sz w:val="22"/>
          <w:szCs w:val="22"/>
        </w:rPr>
      </w:pPr>
    </w:p>
    <w:p w14:paraId="193D8261" w14:textId="4B976808" w:rsidR="00A3284D" w:rsidRPr="00A3284D" w:rsidRDefault="00A3284D" w:rsidP="00A3284D">
      <w:pPr>
        <w:pStyle w:val="Tekstpodstawowy3"/>
        <w:numPr>
          <w:ilvl w:val="0"/>
          <w:numId w:val="10"/>
        </w:numPr>
        <w:rPr>
          <w:rFonts w:ascii="Cambria" w:hAnsi="Cambria" w:cs="Times New Roman"/>
          <w:color w:val="auto"/>
          <w:sz w:val="22"/>
          <w:szCs w:val="22"/>
        </w:rPr>
      </w:pPr>
      <w:r w:rsidRPr="00A3284D">
        <w:rPr>
          <w:rFonts w:ascii="Cambria" w:hAnsi="Cambria" w:cs="Times New Roman"/>
          <w:color w:val="auto"/>
          <w:sz w:val="22"/>
          <w:szCs w:val="22"/>
        </w:rPr>
        <w:t>Oświadczamy, iż nasiąkliwość wg PN-EN 1097-6:2013-11 oferowanego tłucznia zgodnie z badaniami określonymi w zaświadczeniu wynosi: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20"/>
        <w:gridCol w:w="4466"/>
        <w:gridCol w:w="3823"/>
      </w:tblGrid>
      <w:tr w:rsidR="00A3284D" w:rsidRPr="00A3284D" w14:paraId="11ACA748" w14:textId="77777777" w:rsidTr="00A3284D">
        <w:tc>
          <w:tcPr>
            <w:tcW w:w="511" w:type="dxa"/>
          </w:tcPr>
          <w:p w14:paraId="67BF8F23" w14:textId="77777777" w:rsidR="00A3284D" w:rsidRPr="00A3284D" w:rsidRDefault="00A3284D" w:rsidP="005D1159">
            <w:pPr>
              <w:suppressAutoHyphens w:val="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A3284D">
              <w:rPr>
                <w:rFonts w:ascii="Cambria" w:hAnsi="Cambria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4471" w:type="dxa"/>
          </w:tcPr>
          <w:p w14:paraId="3AE331FE" w14:textId="77777777" w:rsidR="00A3284D" w:rsidRPr="00A3284D" w:rsidRDefault="00A3284D" w:rsidP="005D1159">
            <w:pPr>
              <w:suppressAutoHyphens w:val="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A3284D">
              <w:rPr>
                <w:rFonts w:ascii="Cambria" w:hAnsi="Cambria"/>
                <w:b/>
                <w:sz w:val="22"/>
                <w:szCs w:val="22"/>
              </w:rPr>
              <w:t>Nasiąkliwość wg PN-EN 1097-6:2013-11 [%]</w:t>
            </w:r>
          </w:p>
        </w:tc>
        <w:tc>
          <w:tcPr>
            <w:tcW w:w="3827" w:type="dxa"/>
          </w:tcPr>
          <w:p w14:paraId="3901B5EA" w14:textId="77777777" w:rsidR="00A3284D" w:rsidRPr="00A3284D" w:rsidRDefault="00A3284D" w:rsidP="005D1159">
            <w:pPr>
              <w:suppressAutoHyphens w:val="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A3284D">
              <w:rPr>
                <w:rFonts w:ascii="Cambria" w:hAnsi="Cambria"/>
                <w:b/>
                <w:sz w:val="22"/>
                <w:szCs w:val="22"/>
              </w:rPr>
              <w:t xml:space="preserve">Proszę zaznaczyć oferowaną wartość </w:t>
            </w:r>
          </w:p>
        </w:tc>
      </w:tr>
      <w:tr w:rsidR="00A3284D" w:rsidRPr="00A3284D" w14:paraId="32BD985A" w14:textId="77777777" w:rsidTr="00A3284D">
        <w:tc>
          <w:tcPr>
            <w:tcW w:w="511" w:type="dxa"/>
            <w:shd w:val="clear" w:color="auto" w:fill="auto"/>
          </w:tcPr>
          <w:p w14:paraId="279A1D65" w14:textId="77777777" w:rsidR="00A3284D" w:rsidRPr="00A3284D" w:rsidRDefault="00A3284D" w:rsidP="005D1159">
            <w:pPr>
              <w:suppressAutoHyphens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A3284D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471" w:type="dxa"/>
            <w:shd w:val="clear" w:color="auto" w:fill="auto"/>
          </w:tcPr>
          <w:p w14:paraId="5E6673EC" w14:textId="77777777" w:rsidR="00A3284D" w:rsidRPr="00A3284D" w:rsidRDefault="00A3284D" w:rsidP="005D1159">
            <w:pPr>
              <w:suppressAutoHyphens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A3284D">
              <w:rPr>
                <w:rFonts w:ascii="Cambria" w:hAnsi="Cambria"/>
                <w:sz w:val="22"/>
                <w:szCs w:val="22"/>
              </w:rPr>
              <w:t>2,0</w:t>
            </w:r>
          </w:p>
        </w:tc>
        <w:tc>
          <w:tcPr>
            <w:tcW w:w="3827" w:type="dxa"/>
            <w:shd w:val="clear" w:color="auto" w:fill="auto"/>
          </w:tcPr>
          <w:p w14:paraId="1B7A0279" w14:textId="77777777" w:rsidR="00A3284D" w:rsidRPr="00A3284D" w:rsidRDefault="00A3284D" w:rsidP="005D1159">
            <w:pPr>
              <w:suppressAutoHyphens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A3284D" w:rsidRPr="00A3284D" w14:paraId="73F02E3A" w14:textId="77777777" w:rsidTr="00A3284D">
        <w:tc>
          <w:tcPr>
            <w:tcW w:w="511" w:type="dxa"/>
          </w:tcPr>
          <w:p w14:paraId="2E8A779C" w14:textId="77777777" w:rsidR="00A3284D" w:rsidRPr="00A3284D" w:rsidRDefault="00A3284D" w:rsidP="005D1159">
            <w:pPr>
              <w:suppressAutoHyphens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A3284D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471" w:type="dxa"/>
          </w:tcPr>
          <w:p w14:paraId="111B5705" w14:textId="77777777" w:rsidR="00A3284D" w:rsidRPr="00A3284D" w:rsidRDefault="00A3284D" w:rsidP="005D1159">
            <w:pPr>
              <w:suppressAutoHyphens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A3284D">
              <w:rPr>
                <w:rFonts w:ascii="Cambria" w:hAnsi="Cambria"/>
                <w:sz w:val="22"/>
                <w:szCs w:val="22"/>
              </w:rPr>
              <w:t>1,9-1,8</w:t>
            </w:r>
          </w:p>
        </w:tc>
        <w:tc>
          <w:tcPr>
            <w:tcW w:w="3827" w:type="dxa"/>
          </w:tcPr>
          <w:p w14:paraId="60E608E5" w14:textId="77777777" w:rsidR="00A3284D" w:rsidRPr="00A3284D" w:rsidRDefault="00A3284D" w:rsidP="005D1159">
            <w:pPr>
              <w:suppressAutoHyphens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A3284D" w:rsidRPr="00A3284D" w14:paraId="5853DD10" w14:textId="77777777" w:rsidTr="00A3284D">
        <w:tc>
          <w:tcPr>
            <w:tcW w:w="511" w:type="dxa"/>
          </w:tcPr>
          <w:p w14:paraId="602A5CA2" w14:textId="77777777" w:rsidR="00A3284D" w:rsidRPr="00A3284D" w:rsidRDefault="00A3284D" w:rsidP="005D1159">
            <w:pPr>
              <w:suppressAutoHyphens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A3284D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471" w:type="dxa"/>
          </w:tcPr>
          <w:p w14:paraId="54308C8A" w14:textId="77777777" w:rsidR="00A3284D" w:rsidRPr="00A3284D" w:rsidRDefault="00A3284D" w:rsidP="005D1159">
            <w:pPr>
              <w:suppressAutoHyphens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A3284D">
              <w:rPr>
                <w:rFonts w:ascii="Cambria" w:hAnsi="Cambria"/>
                <w:sz w:val="22"/>
                <w:szCs w:val="22"/>
              </w:rPr>
              <w:t>1,7-1,6</w:t>
            </w:r>
          </w:p>
        </w:tc>
        <w:tc>
          <w:tcPr>
            <w:tcW w:w="3827" w:type="dxa"/>
          </w:tcPr>
          <w:p w14:paraId="658C743B" w14:textId="77777777" w:rsidR="00A3284D" w:rsidRPr="00A3284D" w:rsidRDefault="00A3284D" w:rsidP="005D1159">
            <w:pPr>
              <w:suppressAutoHyphens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A3284D" w:rsidRPr="00A3284D" w14:paraId="04AC153A" w14:textId="77777777" w:rsidTr="00A3284D">
        <w:tc>
          <w:tcPr>
            <w:tcW w:w="511" w:type="dxa"/>
          </w:tcPr>
          <w:p w14:paraId="2454A2A7" w14:textId="77777777" w:rsidR="00A3284D" w:rsidRPr="00A3284D" w:rsidRDefault="00A3284D" w:rsidP="005D1159">
            <w:pPr>
              <w:suppressAutoHyphens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A3284D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471" w:type="dxa"/>
          </w:tcPr>
          <w:p w14:paraId="5DF0B376" w14:textId="77777777" w:rsidR="00A3284D" w:rsidRPr="00A3284D" w:rsidRDefault="00A3284D" w:rsidP="005D1159">
            <w:pPr>
              <w:suppressAutoHyphens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A3284D">
              <w:rPr>
                <w:rFonts w:ascii="Cambria" w:hAnsi="Cambria"/>
                <w:sz w:val="22"/>
                <w:szCs w:val="22"/>
              </w:rPr>
              <w:t>poniżej 1,6</w:t>
            </w:r>
          </w:p>
        </w:tc>
        <w:tc>
          <w:tcPr>
            <w:tcW w:w="3827" w:type="dxa"/>
          </w:tcPr>
          <w:p w14:paraId="7621AB0D" w14:textId="77777777" w:rsidR="00A3284D" w:rsidRPr="00A3284D" w:rsidRDefault="00A3284D" w:rsidP="005D1159">
            <w:pPr>
              <w:suppressAutoHyphens w:val="0"/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A4CDC42" w14:textId="77777777" w:rsidR="00A3284D" w:rsidRDefault="00A3284D" w:rsidP="00A3284D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7A1975EA" w14:textId="77777777" w:rsidR="00A3284D" w:rsidRDefault="00A3284D" w:rsidP="00A3284D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72A8B6E2" w14:textId="52CAB635" w:rsidR="00A3284D" w:rsidRPr="00A3284D" w:rsidRDefault="00A3284D" w:rsidP="00A3284D">
      <w:pPr>
        <w:pStyle w:val="Akapitzlist"/>
        <w:numPr>
          <w:ilvl w:val="0"/>
          <w:numId w:val="8"/>
        </w:numPr>
        <w:rPr>
          <w:rFonts w:ascii="Cambria" w:hAnsi="Cambria" w:cs="Arial"/>
          <w:bCs/>
          <w:sz w:val="22"/>
          <w:szCs w:val="22"/>
        </w:rPr>
      </w:pPr>
      <w:r w:rsidRPr="00A3284D">
        <w:rPr>
          <w:rFonts w:ascii="Cambria" w:hAnsi="Cambria" w:cs="Arial"/>
          <w:bCs/>
          <w:sz w:val="22"/>
          <w:szCs w:val="22"/>
        </w:rPr>
        <w:t>Zobowiązujemy się, iż czas podjęcia realizacji dostawy wynosi:……………… godz. (max 56 h).</w:t>
      </w:r>
    </w:p>
    <w:p w14:paraId="011BAC56" w14:textId="0D618E9C" w:rsidR="00A3284D" w:rsidRPr="006D41D0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istotnych warunków zamówienia oraz w miejscu i terminie wyznaczonym przez Zamawiającego. </w:t>
      </w:r>
    </w:p>
    <w:p w14:paraId="1DAF00BD" w14:textId="77777777" w:rsidR="00A3284D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Oświadczamy, że uważamy się za związanych niniejszą ofertą przez czas wskazany w specyfikacji warunków zamówienia.</w:t>
      </w:r>
    </w:p>
    <w:p w14:paraId="5DBC0D8E" w14:textId="77777777" w:rsidR="00A3284D" w:rsidRPr="006D41D0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6D41D0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9"/>
        <w:gridCol w:w="4295"/>
      </w:tblGrid>
      <w:tr w:rsidR="00A3284D" w14:paraId="283AA483" w14:textId="77777777" w:rsidTr="005D1159">
        <w:tc>
          <w:tcPr>
            <w:tcW w:w="4530" w:type="dxa"/>
            <w:shd w:val="clear" w:color="auto" w:fill="EEECE1" w:themeFill="background2"/>
          </w:tcPr>
          <w:p w14:paraId="1260DD17" w14:textId="77777777" w:rsidR="00A3284D" w:rsidRPr="0003139B" w:rsidRDefault="00A3284D" w:rsidP="005D1159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t>Podwykonawca (firma lub nazwa, adres),</w:t>
            </w: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4531" w:type="dxa"/>
            <w:shd w:val="clear" w:color="auto" w:fill="EEECE1" w:themeFill="background2"/>
          </w:tcPr>
          <w:p w14:paraId="290E64B8" w14:textId="77777777" w:rsidR="00A3284D" w:rsidRPr="0003139B" w:rsidRDefault="00A3284D" w:rsidP="005D1159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t>Zakres rzeczowy</w:t>
            </w: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</w:tr>
      <w:tr w:rsidR="00A3284D" w14:paraId="3202EADB" w14:textId="77777777" w:rsidTr="005D1159">
        <w:trPr>
          <w:trHeight w:val="837"/>
        </w:trPr>
        <w:tc>
          <w:tcPr>
            <w:tcW w:w="4530" w:type="dxa"/>
          </w:tcPr>
          <w:p w14:paraId="6CC5FBDF" w14:textId="77777777" w:rsidR="00A3284D" w:rsidRDefault="00A3284D" w:rsidP="005D1159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14:paraId="025C8264" w14:textId="77777777" w:rsidR="00A3284D" w:rsidRDefault="00A3284D" w:rsidP="005D1159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A3284D" w14:paraId="254D97C3" w14:textId="77777777" w:rsidTr="005D1159">
        <w:trPr>
          <w:trHeight w:val="848"/>
        </w:trPr>
        <w:tc>
          <w:tcPr>
            <w:tcW w:w="4530" w:type="dxa"/>
          </w:tcPr>
          <w:p w14:paraId="34F893B3" w14:textId="77777777" w:rsidR="00A3284D" w:rsidRDefault="00A3284D" w:rsidP="005D1159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14:paraId="3F471717" w14:textId="77777777" w:rsidR="00A3284D" w:rsidRDefault="00A3284D" w:rsidP="005D1159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A3284D" w14:paraId="3A1E05CF" w14:textId="77777777" w:rsidTr="005D1159">
        <w:trPr>
          <w:trHeight w:val="833"/>
        </w:trPr>
        <w:tc>
          <w:tcPr>
            <w:tcW w:w="4530" w:type="dxa"/>
          </w:tcPr>
          <w:p w14:paraId="2CC3D57B" w14:textId="77777777" w:rsidR="00A3284D" w:rsidRDefault="00A3284D" w:rsidP="005D1159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14:paraId="6FE187A7" w14:textId="77777777" w:rsidR="00A3284D" w:rsidRDefault="00A3284D" w:rsidP="005D1159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A3284D" w14:paraId="6F153017" w14:textId="77777777" w:rsidTr="005D1159">
        <w:trPr>
          <w:trHeight w:val="844"/>
        </w:trPr>
        <w:tc>
          <w:tcPr>
            <w:tcW w:w="4530" w:type="dxa"/>
          </w:tcPr>
          <w:p w14:paraId="2CD19EA8" w14:textId="77777777" w:rsidR="00A3284D" w:rsidRDefault="00A3284D" w:rsidP="005D1159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14:paraId="00C05F50" w14:textId="77777777" w:rsidR="00A3284D" w:rsidRDefault="00A3284D" w:rsidP="005D1159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1AE2CCC2" w14:textId="77777777" w:rsidR="00A3284D" w:rsidRDefault="00A3284D" w:rsidP="00A3284D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09D5EACC" w14:textId="77777777" w:rsidR="00A3284D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6E9D500D" w14:textId="77777777" w:rsidR="00A3284D" w:rsidRPr="0003139B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03139B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</w:t>
      </w:r>
      <w:r>
        <w:rPr>
          <w:rFonts w:ascii="Cambria" w:hAnsi="Cambria" w:cs="Arial"/>
          <w:bCs/>
          <w:sz w:val="22"/>
          <w:szCs w:val="22"/>
        </w:rPr>
        <w:t xml:space="preserve"> adres Wykonawcy</w:t>
      </w:r>
      <w:r w:rsidRPr="0003139B">
        <w:rPr>
          <w:rFonts w:ascii="Cambria" w:hAnsi="Cambria" w:cs="Arial"/>
          <w:bCs/>
          <w:sz w:val="22"/>
          <w:szCs w:val="22"/>
        </w:rPr>
        <w:t>:</w:t>
      </w:r>
    </w:p>
    <w:p w14:paraId="2414E88D" w14:textId="77777777" w:rsidR="00A3284D" w:rsidRDefault="00A3284D" w:rsidP="00A3284D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e-mail: ___________________________________________________________________</w:t>
      </w:r>
    </w:p>
    <w:p w14:paraId="512A3D5E" w14:textId="77777777" w:rsidR="00A3284D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C811850" w14:textId="77777777" w:rsidR="00A3284D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F8E94BF" w14:textId="77777777" w:rsidR="00A3284D" w:rsidRDefault="00A3284D" w:rsidP="00A3284D">
      <w:pPr>
        <w:spacing w:before="240" w:after="240"/>
        <w:ind w:left="720"/>
        <w:jc w:val="both"/>
        <w:rPr>
          <w:rFonts w:ascii="Cambria" w:hAnsi="Cambria" w:cs="Tahoma"/>
          <w:sz w:val="22"/>
          <w:szCs w:val="22"/>
        </w:rPr>
      </w:pPr>
    </w:p>
    <w:p w14:paraId="7BED3B80" w14:textId="77777777" w:rsidR="00A3284D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Inne uwagi (w tym dotyczące VAT) </w:t>
      </w:r>
    </w:p>
    <w:p w14:paraId="57108EB7" w14:textId="77777777" w:rsidR="00A3284D" w:rsidRDefault="00A3284D" w:rsidP="00A3284D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14:paraId="313FEE01" w14:textId="77777777" w:rsidR="00A3284D" w:rsidRDefault="00A3284D" w:rsidP="00A3284D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</w:t>
      </w:r>
    </w:p>
    <w:p w14:paraId="4AB8B174" w14:textId="77777777" w:rsidR="00A3284D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2A7C8922" w14:textId="77777777" w:rsidR="00A3284D" w:rsidRDefault="00A3284D" w:rsidP="00A3284D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6A5969A" w14:textId="77777777" w:rsidR="00A3284D" w:rsidRDefault="00A3284D" w:rsidP="00A3284D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98F3CBB" w14:textId="77777777" w:rsidR="00A3284D" w:rsidRDefault="00A3284D" w:rsidP="00A3284D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D3ECF5B" w14:textId="77777777" w:rsidR="00A3284D" w:rsidRDefault="00A3284D" w:rsidP="00A3284D">
      <w:pPr>
        <w:pStyle w:val="Tekstpodstawowywcity"/>
        <w:spacing w:line="360" w:lineRule="auto"/>
        <w:ind w:left="360"/>
        <w:rPr>
          <w:rFonts w:asciiTheme="majorHAnsi" w:hAnsiTheme="majorHAnsi" w:cstheme="minorHAnsi"/>
        </w:rPr>
      </w:pPr>
    </w:p>
    <w:p w14:paraId="102C6CCD" w14:textId="77777777" w:rsidR="00A3284D" w:rsidRDefault="00A3284D" w:rsidP="00A3284D">
      <w:pPr>
        <w:pStyle w:val="Tekstpodstawowywcity"/>
        <w:spacing w:line="360" w:lineRule="auto"/>
        <w:ind w:left="0"/>
        <w:rPr>
          <w:rFonts w:asciiTheme="majorHAnsi" w:hAnsiTheme="majorHAnsi" w:cstheme="minorHAnsi"/>
        </w:rPr>
      </w:pPr>
    </w:p>
    <w:p w14:paraId="1356B344" w14:textId="77777777" w:rsidR="00A3284D" w:rsidRDefault="00A3284D" w:rsidP="00A3284D">
      <w:pPr>
        <w:pStyle w:val="Tekstpodstawowywcity"/>
        <w:spacing w:line="360" w:lineRule="auto"/>
        <w:ind w:left="360"/>
        <w:rPr>
          <w:rFonts w:asciiTheme="majorHAnsi" w:hAnsiTheme="majorHAnsi" w:cstheme="minorHAnsi"/>
        </w:rPr>
      </w:pPr>
    </w:p>
    <w:p w14:paraId="0027F36D" w14:textId="77777777" w:rsidR="00A3284D" w:rsidRDefault="00A3284D" w:rsidP="00A3284D">
      <w:pPr>
        <w:pStyle w:val="Tekstpodstawowywcity"/>
        <w:spacing w:line="360" w:lineRule="auto"/>
        <w:ind w:left="360"/>
        <w:jc w:val="righ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dokument należy podpisać </w:t>
      </w:r>
    </w:p>
    <w:p w14:paraId="17B24729" w14:textId="77777777" w:rsidR="00A3284D" w:rsidRDefault="00A3284D" w:rsidP="00A3284D">
      <w:pPr>
        <w:pStyle w:val="Default"/>
        <w:ind w:left="709" w:hanging="709"/>
        <w:jc w:val="right"/>
        <w:rPr>
          <w:rFonts w:asciiTheme="majorHAnsi" w:hAnsiTheme="majorHAnsi" w:cstheme="minorHAnsi"/>
          <w:bCs/>
          <w:sz w:val="22"/>
          <w:szCs w:val="22"/>
        </w:rPr>
      </w:pPr>
      <w:r w:rsidRPr="00C9298C">
        <w:rPr>
          <w:rFonts w:asciiTheme="majorHAnsi" w:hAnsiTheme="majorHAnsi" w:cstheme="minorHAnsi"/>
          <w:bCs/>
          <w:sz w:val="22"/>
          <w:szCs w:val="22"/>
        </w:rPr>
        <w:t>podpisem kwalifikowanym</w:t>
      </w:r>
      <w:r>
        <w:rPr>
          <w:rFonts w:asciiTheme="majorHAnsi" w:hAnsiTheme="majorHAnsi" w:cstheme="minorHAnsi"/>
          <w:bCs/>
          <w:sz w:val="22"/>
          <w:szCs w:val="22"/>
        </w:rPr>
        <w:t xml:space="preserve"> </w:t>
      </w:r>
    </w:p>
    <w:p w14:paraId="2D60A9F8" w14:textId="77777777" w:rsidR="00A3284D" w:rsidRDefault="00A3284D" w:rsidP="00A3284D">
      <w:pPr>
        <w:pStyle w:val="Default"/>
        <w:ind w:left="709" w:hanging="709"/>
        <w:jc w:val="right"/>
        <w:rPr>
          <w:rFonts w:asciiTheme="majorHAnsi" w:hAnsiTheme="majorHAnsi" w:cstheme="minorHAnsi"/>
          <w:bCs/>
          <w:sz w:val="22"/>
          <w:szCs w:val="22"/>
        </w:rPr>
      </w:pPr>
      <w:r>
        <w:rPr>
          <w:rFonts w:asciiTheme="majorHAnsi" w:hAnsiTheme="majorHAnsi" w:cstheme="minorHAnsi"/>
          <w:bCs/>
          <w:sz w:val="22"/>
          <w:szCs w:val="22"/>
        </w:rPr>
        <w:t xml:space="preserve">lub </w:t>
      </w:r>
      <w:r w:rsidRPr="00C9298C">
        <w:rPr>
          <w:rFonts w:asciiTheme="majorHAnsi" w:hAnsiTheme="majorHAnsi" w:cstheme="minorHAnsi"/>
          <w:bCs/>
          <w:sz w:val="22"/>
          <w:szCs w:val="22"/>
        </w:rPr>
        <w:t>podpisem zaufanym</w:t>
      </w:r>
    </w:p>
    <w:p w14:paraId="7065482B" w14:textId="77777777" w:rsidR="00A3284D" w:rsidRPr="00C9298C" w:rsidRDefault="00A3284D" w:rsidP="00A3284D">
      <w:pPr>
        <w:pStyle w:val="Default"/>
        <w:ind w:left="709" w:hanging="709"/>
        <w:jc w:val="right"/>
        <w:rPr>
          <w:rFonts w:asciiTheme="majorHAnsi" w:hAnsiTheme="majorHAnsi" w:cstheme="minorHAnsi"/>
          <w:bCs/>
          <w:sz w:val="22"/>
          <w:szCs w:val="22"/>
        </w:rPr>
      </w:pPr>
      <w:r w:rsidRPr="00C9298C">
        <w:rPr>
          <w:rFonts w:asciiTheme="majorHAnsi" w:hAnsiTheme="majorHAnsi" w:cstheme="minorHAnsi"/>
          <w:bCs/>
          <w:sz w:val="22"/>
          <w:szCs w:val="22"/>
        </w:rPr>
        <w:t>lub podpisem osobistym</w:t>
      </w:r>
      <w:r>
        <w:rPr>
          <w:rFonts w:asciiTheme="majorHAnsi" w:hAnsiTheme="majorHAnsi" w:cstheme="minorHAnsi"/>
          <w:bCs/>
          <w:sz w:val="22"/>
          <w:szCs w:val="22"/>
        </w:rPr>
        <w:t xml:space="preserve"> </w:t>
      </w:r>
    </w:p>
    <w:p w14:paraId="788E8B0F" w14:textId="77777777" w:rsidR="00A3284D" w:rsidRDefault="00A3284D" w:rsidP="00A3284D">
      <w:pPr>
        <w:pStyle w:val="Tekstpodstawowywcity"/>
        <w:spacing w:line="360" w:lineRule="auto"/>
        <w:ind w:left="360"/>
        <w:rPr>
          <w:rFonts w:asciiTheme="majorHAnsi" w:hAnsiTheme="majorHAnsi" w:cstheme="minorHAnsi"/>
        </w:rPr>
      </w:pPr>
    </w:p>
    <w:p w14:paraId="41AE34D2" w14:textId="532D46C3" w:rsidR="00A3284D" w:rsidRDefault="00A3284D" w:rsidP="003C1A31">
      <w:pPr>
        <w:pStyle w:val="Tekstpodstawowy3"/>
        <w:rPr>
          <w:rFonts w:asciiTheme="majorHAnsi" w:hAnsiTheme="majorHAnsi" w:cs="Times New Roman"/>
          <w:bCs/>
          <w:color w:val="215868" w:themeColor="accent5" w:themeShade="80"/>
          <w:sz w:val="20"/>
          <w:szCs w:val="20"/>
        </w:rPr>
      </w:pPr>
    </w:p>
    <w:p w14:paraId="0B0084F4" w14:textId="2DF93D83" w:rsidR="00A3284D" w:rsidRDefault="00A3284D" w:rsidP="003C1A31">
      <w:pPr>
        <w:pStyle w:val="Tekstpodstawowy3"/>
        <w:rPr>
          <w:rFonts w:asciiTheme="majorHAnsi" w:hAnsiTheme="majorHAnsi" w:cs="Times New Roman"/>
          <w:bCs/>
          <w:color w:val="215868" w:themeColor="accent5" w:themeShade="80"/>
          <w:sz w:val="20"/>
          <w:szCs w:val="20"/>
        </w:rPr>
      </w:pPr>
    </w:p>
    <w:sectPr w:rsidR="00A3284D" w:rsidSect="00A3284D">
      <w:footerReference w:type="default" r:id="rId7"/>
      <w:footnotePr>
        <w:pos w:val="beneathText"/>
      </w:footnotePr>
      <w:pgSz w:w="11905" w:h="16837" w:code="9"/>
      <w:pgMar w:top="1418" w:right="1418" w:bottom="1418" w:left="1134" w:header="709" w:footer="1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47104" w14:textId="77777777" w:rsidR="0086672B" w:rsidRDefault="0086672B">
      <w:r>
        <w:separator/>
      </w:r>
    </w:p>
  </w:endnote>
  <w:endnote w:type="continuationSeparator" w:id="0">
    <w:p w14:paraId="0DA52FA7" w14:textId="77777777" w:rsidR="0086672B" w:rsidRDefault="0086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DD7CF" w14:textId="77777777" w:rsidR="00820CFB" w:rsidRPr="00493FE8" w:rsidRDefault="003C1A31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E82745">
      <w:rPr>
        <w:rFonts w:ascii="Cambria" w:hAnsi="Cambria"/>
        <w:noProof/>
        <w:sz w:val="16"/>
        <w:szCs w:val="16"/>
      </w:rPr>
      <w:t>11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14:paraId="1ECD0E59" w14:textId="6FC4B3E0" w:rsidR="00820CFB" w:rsidRPr="00E66BEF" w:rsidRDefault="00A70DB8">
    <w:pPr>
      <w:pStyle w:val="Stopka"/>
      <w:rPr>
        <w:rFonts w:ascii="Cambria" w:hAnsi="Cambria"/>
      </w:rPr>
    </w:pPr>
    <w:r>
      <w:rPr>
        <w:rFonts w:ascii="Cambria" w:hAnsi="Cambria"/>
      </w:rPr>
      <w:t>Postępowanie nr ZP.271.</w:t>
    </w:r>
    <w:r w:rsidR="0062574C">
      <w:rPr>
        <w:rFonts w:ascii="Cambria" w:hAnsi="Cambria"/>
      </w:rPr>
      <w:t>1</w:t>
    </w:r>
    <w:r w:rsidR="00090F3E">
      <w:rPr>
        <w:rFonts w:ascii="Cambria" w:hAnsi="Cambria"/>
      </w:rPr>
      <w:t>.202</w:t>
    </w:r>
    <w:r w:rsidR="00A3284D">
      <w:rPr>
        <w:rFonts w:ascii="Cambria" w:hAnsi="Cambria"/>
      </w:rPr>
      <w:t>1</w:t>
    </w:r>
    <w:r w:rsidR="00E66BEF" w:rsidRPr="00E66BEF">
      <w:rPr>
        <w:rFonts w:ascii="Cambria" w:hAnsi="Cambria"/>
      </w:rPr>
      <w:t>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ECE1F" w14:textId="77777777" w:rsidR="0086672B" w:rsidRDefault="0086672B">
      <w:r>
        <w:separator/>
      </w:r>
    </w:p>
  </w:footnote>
  <w:footnote w:type="continuationSeparator" w:id="0">
    <w:p w14:paraId="70BF9800" w14:textId="77777777" w:rsidR="0086672B" w:rsidRDefault="00866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B3911"/>
    <w:multiLevelType w:val="hybridMultilevel"/>
    <w:tmpl w:val="544AEA44"/>
    <w:lvl w:ilvl="0" w:tplc="D3E0B18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9366A0"/>
    <w:multiLevelType w:val="hybridMultilevel"/>
    <w:tmpl w:val="9D1831A4"/>
    <w:lvl w:ilvl="0" w:tplc="DBF4E1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B6133F"/>
    <w:multiLevelType w:val="hybridMultilevel"/>
    <w:tmpl w:val="1F3215CC"/>
    <w:lvl w:ilvl="0" w:tplc="126409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E1F290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80A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D49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28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7C79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848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68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8AB9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8E4395"/>
    <w:multiLevelType w:val="hybridMultilevel"/>
    <w:tmpl w:val="CDBC3F70"/>
    <w:lvl w:ilvl="0" w:tplc="70D06CD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F49B8"/>
    <w:multiLevelType w:val="hybridMultilevel"/>
    <w:tmpl w:val="6E3460DE"/>
    <w:lvl w:ilvl="0" w:tplc="1B700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31"/>
    <w:rsid w:val="00030D11"/>
    <w:rsid w:val="000442E9"/>
    <w:rsid w:val="000762F6"/>
    <w:rsid w:val="00090F3E"/>
    <w:rsid w:val="00194A42"/>
    <w:rsid w:val="001D366D"/>
    <w:rsid w:val="00275B7F"/>
    <w:rsid w:val="002D6DDF"/>
    <w:rsid w:val="002F2145"/>
    <w:rsid w:val="0036152D"/>
    <w:rsid w:val="003C1A31"/>
    <w:rsid w:val="003F5A07"/>
    <w:rsid w:val="00435944"/>
    <w:rsid w:val="00481EFB"/>
    <w:rsid w:val="00484E42"/>
    <w:rsid w:val="00592011"/>
    <w:rsid w:val="006130E4"/>
    <w:rsid w:val="0062574C"/>
    <w:rsid w:val="006C5808"/>
    <w:rsid w:val="00751525"/>
    <w:rsid w:val="00757F6A"/>
    <w:rsid w:val="007D6049"/>
    <w:rsid w:val="0086672B"/>
    <w:rsid w:val="008A39C8"/>
    <w:rsid w:val="008E2648"/>
    <w:rsid w:val="00930F14"/>
    <w:rsid w:val="009D2A9F"/>
    <w:rsid w:val="009E52D0"/>
    <w:rsid w:val="00A11D17"/>
    <w:rsid w:val="00A3284D"/>
    <w:rsid w:val="00A70DB8"/>
    <w:rsid w:val="00A97C34"/>
    <w:rsid w:val="00A97E20"/>
    <w:rsid w:val="00B175D4"/>
    <w:rsid w:val="00B4302F"/>
    <w:rsid w:val="00B62649"/>
    <w:rsid w:val="00B64113"/>
    <w:rsid w:val="00B80141"/>
    <w:rsid w:val="00C16CD7"/>
    <w:rsid w:val="00C32571"/>
    <w:rsid w:val="00C55F7B"/>
    <w:rsid w:val="00C90AE9"/>
    <w:rsid w:val="00D17966"/>
    <w:rsid w:val="00E64D24"/>
    <w:rsid w:val="00E66BEF"/>
    <w:rsid w:val="00E82745"/>
    <w:rsid w:val="00EC1B4F"/>
    <w:rsid w:val="00EC78C8"/>
    <w:rsid w:val="00F41201"/>
    <w:rsid w:val="00F438BA"/>
    <w:rsid w:val="00F43BF6"/>
    <w:rsid w:val="00F70056"/>
    <w:rsid w:val="00F90ECC"/>
    <w:rsid w:val="00FC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84B442"/>
  <w15:docId w15:val="{EA368F6A-D929-4978-A092-13693D79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A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C1A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3C1A31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3C1A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3C1A3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C1A31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C1A31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C1A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A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3C1A31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C1A31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C1A31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3C1A31"/>
    <w:pPr>
      <w:suppressAutoHyphens w:val="0"/>
      <w:autoSpaceDE w:val="0"/>
      <w:autoSpaceDN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1A31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3C1A3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C1A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C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66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66B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B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BEF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592011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2011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592011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60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60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32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Łeptuch-Basa</dc:creator>
  <cp:lastModifiedBy>Nina Łeptuch-Basa</cp:lastModifiedBy>
  <cp:revision>6</cp:revision>
  <cp:lastPrinted>2019-01-28T12:41:00Z</cp:lastPrinted>
  <dcterms:created xsi:type="dcterms:W3CDTF">2020-11-04T11:36:00Z</dcterms:created>
  <dcterms:modified xsi:type="dcterms:W3CDTF">2021-03-05T12:11:00Z</dcterms:modified>
</cp:coreProperties>
</file>