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674074CA" w:rsidR="00B4590E" w:rsidRDefault="00B4590E" w:rsidP="00B4590E">
      <w:pPr>
        <w:pStyle w:val="Default"/>
        <w:rPr>
          <w:sz w:val="23"/>
          <w:szCs w:val="23"/>
        </w:rPr>
      </w:pPr>
    </w:p>
    <w:p w14:paraId="2ECD4F83" w14:textId="77777777" w:rsidR="00B469D5" w:rsidRDefault="00B469D5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77AF0385" w:rsidR="006369AC" w:rsidRPr="00115BFC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</w:t>
      </w:r>
      <w:r w:rsidRPr="00115BFC">
        <w:rPr>
          <w:b/>
          <w:bCs/>
          <w:color w:val="auto"/>
          <w:sz w:val="28"/>
          <w:szCs w:val="28"/>
        </w:rPr>
        <w:t>NIEZBĘDNYCH ZASOBÓW NA POTRZEBY REALIZACJI ZAMÓWIENIA PN.</w:t>
      </w:r>
      <w:r w:rsidR="00115BFC" w:rsidRPr="00115BFC">
        <w:rPr>
          <w:b/>
          <w:bCs/>
          <w:color w:val="auto"/>
          <w:sz w:val="28"/>
          <w:szCs w:val="28"/>
        </w:rPr>
        <w:t xml:space="preserve"> </w:t>
      </w:r>
      <w:bookmarkStart w:id="0" w:name="_Hlk80102192"/>
      <w:r w:rsidR="00115BFC" w:rsidRPr="00115BFC">
        <w:rPr>
          <w:b/>
          <w:bCs/>
          <w:color w:val="auto"/>
          <w:sz w:val="28"/>
          <w:szCs w:val="28"/>
        </w:rPr>
        <w:t>REMONT DROGI POWIATOWEJ NR 1642K GROŃ-TRYBSZ-NIEDZICA</w:t>
      </w:r>
      <w:bookmarkEnd w:id="0"/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6B01F2F8" w:rsidR="00930EE0" w:rsidRPr="00115BFC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 w:rsidRPr="00115BFC">
        <w:rPr>
          <w:i/>
          <w:color w:val="auto"/>
          <w:sz w:val="20"/>
          <w:szCs w:val="20"/>
        </w:rPr>
        <w:t xml:space="preserve">wskazać zakres tj. </w:t>
      </w:r>
      <w:r w:rsidRPr="00115BFC">
        <w:rPr>
          <w:i/>
          <w:color w:val="auto"/>
          <w:sz w:val="20"/>
          <w:szCs w:val="20"/>
        </w:rPr>
        <w:t>zdolności</w:t>
      </w:r>
      <w:r w:rsidR="00DE2D91" w:rsidRPr="00115BFC">
        <w:rPr>
          <w:i/>
          <w:color w:val="auto"/>
          <w:sz w:val="20"/>
          <w:szCs w:val="20"/>
        </w:rPr>
        <w:t xml:space="preserve"> dot. doświadczenia</w:t>
      </w:r>
      <w:r w:rsidR="006369AC" w:rsidRPr="00115BFC">
        <w:rPr>
          <w:i/>
          <w:color w:val="auto"/>
          <w:sz w:val="20"/>
          <w:szCs w:val="20"/>
        </w:rPr>
        <w:t>, o których mowa w rozdziale XIII ust.1</w:t>
      </w:r>
      <w:r w:rsidRPr="00115BFC">
        <w:rPr>
          <w:i/>
          <w:color w:val="auto"/>
          <w:sz w:val="20"/>
          <w:szCs w:val="20"/>
        </w:rPr>
        <w:t>)</w:t>
      </w:r>
    </w:p>
    <w:p w14:paraId="6F2F2154" w14:textId="7C09E173" w:rsidR="00930EE0" w:rsidRPr="00115BFC" w:rsidRDefault="00930EE0" w:rsidP="00B4590E">
      <w:pPr>
        <w:pStyle w:val="Default"/>
        <w:rPr>
          <w:b/>
          <w:color w:val="auto"/>
        </w:rPr>
      </w:pPr>
      <w:r w:rsidRPr="00115BFC">
        <w:rPr>
          <w:color w:val="auto"/>
        </w:rPr>
        <w:t>na potrzeby realizacji zamówienia publicznego pn.</w:t>
      </w:r>
      <w:r w:rsidR="00115BFC" w:rsidRPr="00115BFC">
        <w:rPr>
          <w:color w:val="auto"/>
        </w:rPr>
        <w:t xml:space="preserve"> </w:t>
      </w:r>
      <w:r w:rsidR="00115BFC" w:rsidRPr="00115BFC">
        <w:rPr>
          <w:b/>
          <w:color w:val="auto"/>
        </w:rPr>
        <w:t>Remont drogi powiatowej nr 1642K Groń-Trybsz-Niedzica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115BFC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5BFC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  <w:r w:rsidRPr="00115BF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62E33093" w:rsidR="006369AC" w:rsidRPr="00115BF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BFC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115BFC">
        <w:rPr>
          <w:rFonts w:ascii="Times New Roman" w:hAnsi="Times New Roman" w:cs="Times New Roman"/>
          <w:sz w:val="24"/>
          <w:szCs w:val="24"/>
        </w:rPr>
        <w:t>zamówienia publicznego pn.</w:t>
      </w:r>
      <w:r w:rsidR="00115BFC" w:rsidRPr="00115BFC">
        <w:rPr>
          <w:rFonts w:ascii="Times New Roman" w:hAnsi="Times New Roman" w:cs="Times New Roman"/>
          <w:sz w:val="24"/>
          <w:szCs w:val="24"/>
        </w:rPr>
        <w:t xml:space="preserve"> </w:t>
      </w:r>
      <w:r w:rsidR="00115BFC" w:rsidRPr="00115BFC">
        <w:rPr>
          <w:rFonts w:ascii="Times New Roman" w:hAnsi="Times New Roman" w:cs="Times New Roman"/>
          <w:b/>
          <w:sz w:val="24"/>
          <w:szCs w:val="24"/>
        </w:rPr>
        <w:t>Remont drogi powiatowej nr 1642K Groń-Trybsz-Niedzica</w:t>
      </w:r>
      <w:r w:rsidRPr="00115BFC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115BFC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3448A415" w:rsidR="006369AC" w:rsidRPr="00115BF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5BFC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115BFC">
        <w:rPr>
          <w:rFonts w:ascii="Times New Roman" w:hAnsi="Times New Roman" w:cs="Times New Roman"/>
          <w:sz w:val="24"/>
          <w:szCs w:val="24"/>
        </w:rPr>
        <w:t xml:space="preserve"> roboty budowlan</w:t>
      </w:r>
      <w:r w:rsidR="00115BFC" w:rsidRPr="00115BFC">
        <w:rPr>
          <w:rFonts w:ascii="Times New Roman" w:hAnsi="Times New Roman" w:cs="Times New Roman"/>
          <w:sz w:val="24"/>
          <w:szCs w:val="24"/>
        </w:rPr>
        <w:t>e</w:t>
      </w:r>
      <w:r w:rsidRPr="00115BFC">
        <w:rPr>
          <w:rFonts w:ascii="Times New Roman" w:hAnsi="Times New Roman" w:cs="Times New Roman"/>
          <w:sz w:val="24"/>
          <w:szCs w:val="24"/>
        </w:rPr>
        <w:t>*/ nie zrealizuje/* robót budowlanych, 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558146D5" w:rsidR="002862E8" w:rsidRPr="00115BF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5BFC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115BFC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115BFC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115BFC">
        <w:rPr>
          <w:rFonts w:ascii="Times New Roman" w:hAnsi="Times New Roman" w:cs="Times New Roman"/>
          <w:sz w:val="24"/>
          <w:szCs w:val="24"/>
        </w:rPr>
        <w:t xml:space="preserve"> </w:t>
      </w:r>
      <w:r w:rsidRPr="00115BFC">
        <w:rPr>
          <w:rFonts w:ascii="Times New Roman" w:hAnsi="Times New Roman" w:cs="Times New Roman"/>
          <w:sz w:val="24"/>
          <w:szCs w:val="24"/>
        </w:rPr>
        <w:t>dotyczą</w:t>
      </w:r>
      <w:r w:rsidR="002862E8" w:rsidRPr="00115BFC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115BFC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01343152" w:rsidR="00101CD8" w:rsidRPr="00115BFC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BFC">
        <w:rPr>
          <w:rFonts w:ascii="Times New Roman" w:hAnsi="Times New Roman"/>
        </w:rPr>
        <w:t xml:space="preserve">W odniesieniu </w:t>
      </w:r>
      <w:r w:rsidR="00F71001" w:rsidRPr="00115BFC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115BFC">
        <w:rPr>
          <w:rFonts w:ascii="Times New Roman" w:hAnsi="Times New Roman"/>
        </w:rPr>
        <w:t>.</w:t>
      </w:r>
      <w:r w:rsidRPr="00115BFC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3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50CAC2BD" w:rsidR="002A6F41" w:rsidRPr="00B469D5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469D5">
      <w:rPr>
        <w:rFonts w:ascii="Times New Roman" w:hAnsi="Times New Roman" w:cs="Times New Roman"/>
        <w:sz w:val="24"/>
        <w:szCs w:val="24"/>
      </w:rPr>
      <w:t>Załącznik nr</w:t>
    </w:r>
    <w:r w:rsidR="00EE21DE" w:rsidRPr="00B469D5">
      <w:rPr>
        <w:rFonts w:ascii="Times New Roman" w:hAnsi="Times New Roman" w:cs="Times New Roman"/>
        <w:sz w:val="24"/>
        <w:szCs w:val="24"/>
      </w:rPr>
      <w:t xml:space="preserve"> </w:t>
    </w:r>
    <w:r w:rsidR="00B469D5" w:rsidRPr="00B469D5">
      <w:rPr>
        <w:rFonts w:ascii="Times New Roman" w:hAnsi="Times New Roman" w:cs="Times New Roman"/>
        <w:sz w:val="24"/>
        <w:szCs w:val="24"/>
      </w:rPr>
      <w:t>12</w:t>
    </w:r>
    <w:r w:rsidRPr="00B469D5">
      <w:rPr>
        <w:rFonts w:ascii="Times New Roman" w:hAnsi="Times New Roman" w:cs="Times New Roman"/>
        <w:sz w:val="24"/>
        <w:szCs w:val="24"/>
      </w:rPr>
      <w:t xml:space="preserve"> </w:t>
    </w:r>
    <w:r w:rsidR="00EE21DE" w:rsidRPr="00B469D5">
      <w:rPr>
        <w:rFonts w:ascii="Times New Roman" w:hAnsi="Times New Roman" w:cs="Times New Roman"/>
        <w:sz w:val="24"/>
        <w:szCs w:val="24"/>
      </w:rPr>
      <w:t xml:space="preserve">do </w:t>
    </w:r>
    <w:r w:rsidR="00533F09" w:rsidRPr="00B469D5">
      <w:rPr>
        <w:rFonts w:ascii="Times New Roman" w:hAnsi="Times New Roman" w:cs="Times New Roman"/>
        <w:sz w:val="24"/>
        <w:szCs w:val="24"/>
      </w:rPr>
      <w:t>SWZ</w:t>
    </w:r>
    <w:r w:rsidR="00EE21DE" w:rsidRPr="00B469D5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B469D5">
      <w:rPr>
        <w:rFonts w:ascii="Times New Roman" w:hAnsi="Times New Roman" w:cs="Times New Roman"/>
        <w:sz w:val="24"/>
        <w:szCs w:val="24"/>
      </w:rPr>
      <w:t>PZD-ZP</w:t>
    </w:r>
    <w:r w:rsidR="00B04F6A" w:rsidRPr="00B469D5">
      <w:rPr>
        <w:rFonts w:ascii="Times New Roman" w:hAnsi="Times New Roman" w:cs="Times New Roman"/>
        <w:sz w:val="24"/>
        <w:szCs w:val="24"/>
      </w:rPr>
      <w:t>.261.</w:t>
    </w:r>
    <w:r w:rsidR="00115BFC" w:rsidRPr="00B469D5">
      <w:rPr>
        <w:rFonts w:ascii="Times New Roman" w:hAnsi="Times New Roman" w:cs="Times New Roman"/>
        <w:sz w:val="24"/>
        <w:szCs w:val="24"/>
      </w:rPr>
      <w:t>22.2021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15BFC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5F2AF1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469D5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AE22AF"/>
  <w15:docId w15:val="{3752B49E-D515-4EAF-88C9-62B0A74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FB46-46A0-4A38-BDFC-87CF72A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28</cp:revision>
  <cp:lastPrinted>2016-09-08T06:34:00Z</cp:lastPrinted>
  <dcterms:created xsi:type="dcterms:W3CDTF">2019-05-29T13:00:00Z</dcterms:created>
  <dcterms:modified xsi:type="dcterms:W3CDTF">2021-08-18T11:51:00Z</dcterms:modified>
</cp:coreProperties>
</file>