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15DB7530" w14:textId="77777777" w:rsidR="00193BAC" w:rsidRPr="008956C2" w:rsidRDefault="003353B2" w:rsidP="00193BAC">
      <w:pPr>
        <w:widowControl w:val="0"/>
        <w:autoSpaceDE w:val="0"/>
        <w:spacing w:after="0"/>
        <w:jc w:val="center"/>
        <w:rPr>
          <w:rFonts w:asciiTheme="majorHAnsi" w:hAnsiTheme="majorHAnsi" w:cs="Arial"/>
          <w:b/>
        </w:rPr>
      </w:pPr>
      <w:r w:rsidRPr="008956C2">
        <w:rPr>
          <w:rFonts w:asciiTheme="majorHAnsi" w:hAnsiTheme="majorHAnsi" w:cs="Century Gothic"/>
          <w:b/>
          <w:bCs/>
        </w:rPr>
        <w:t>„</w:t>
      </w:r>
      <w:r w:rsidR="00193BAC" w:rsidRPr="008956C2">
        <w:rPr>
          <w:rFonts w:asciiTheme="majorHAnsi" w:hAnsiTheme="majorHAnsi" w:cs="Arial"/>
          <w:b/>
        </w:rPr>
        <w:t xml:space="preserve">Rozbudowa drogi powiatowej nr 1329N Boreczno-Iława </w:t>
      </w:r>
    </w:p>
    <w:p w14:paraId="0DC3A0CB" w14:textId="6210AFBA" w:rsidR="00F03AF3" w:rsidRPr="008956C2" w:rsidRDefault="00193BAC" w:rsidP="00193BAC">
      <w:pPr>
        <w:widowControl w:val="0"/>
        <w:autoSpaceDE w:val="0"/>
        <w:spacing w:after="0"/>
        <w:jc w:val="center"/>
        <w:rPr>
          <w:rFonts w:asciiTheme="majorHAnsi" w:hAnsiTheme="majorHAnsi" w:cs="Arial"/>
          <w:b/>
        </w:rPr>
      </w:pPr>
      <w:r w:rsidRPr="008956C2">
        <w:rPr>
          <w:rFonts w:asciiTheme="majorHAnsi" w:hAnsiTheme="majorHAnsi" w:cs="Arial"/>
          <w:b/>
        </w:rPr>
        <w:t>na odcinku Urowo-Iława od km 4+910 do km 16+910</w:t>
      </w:r>
      <w:r w:rsidR="003353B2" w:rsidRPr="008956C2">
        <w:rPr>
          <w:rFonts w:asciiTheme="majorHAnsi" w:hAnsiTheme="majorHAnsi" w:cs="Century Gothic"/>
          <w:b/>
          <w:bCs/>
        </w:rPr>
        <w:t>”</w:t>
      </w:r>
    </w:p>
    <w:p w14:paraId="5E4253E4" w14:textId="31993AA7" w:rsidR="00F03AF3" w:rsidRPr="00DD6DE7" w:rsidRDefault="00F03AF3" w:rsidP="00285867">
      <w:pPr>
        <w:pStyle w:val="Zwykytekst"/>
        <w:spacing w:before="0" w:after="0"/>
        <w:jc w:val="center"/>
        <w:rPr>
          <w:rFonts w:ascii="Cambria" w:hAnsi="Cambria" w:cs="Century Gothic"/>
        </w:rPr>
      </w:pPr>
    </w:p>
    <w:p w14:paraId="1C3024B7" w14:textId="77777777" w:rsidR="00F17E08" w:rsidRDefault="00F17E08" w:rsidP="00F17E08">
      <w:pPr>
        <w:widowControl w:val="0"/>
        <w:tabs>
          <w:tab w:val="left" w:pos="204"/>
        </w:tabs>
        <w:spacing w:after="120"/>
        <w:rPr>
          <w:rFonts w:asciiTheme="majorHAnsi" w:hAnsiTheme="majorHAnsi" w:cs="ArialMT"/>
          <w:lang w:eastAsia="pl-PL" w:bidi="ar-SA"/>
        </w:rPr>
      </w:pPr>
      <w:r>
        <w:rPr>
          <w:rFonts w:ascii="Cambria" w:hAnsi="Cambria" w:cs="Calibri"/>
        </w:rPr>
        <w:t xml:space="preserve">postępowanie na platformie </w:t>
      </w:r>
      <w:proofErr w:type="spellStart"/>
      <w:r>
        <w:rPr>
          <w:rFonts w:ascii="Cambria" w:hAnsi="Cambria" w:cs="Calibri"/>
        </w:rPr>
        <w:t>eZamówienia</w:t>
      </w:r>
      <w:proofErr w:type="spellEnd"/>
      <w:r>
        <w:rPr>
          <w:rFonts w:ascii="Cambria" w:hAnsi="Cambria" w:cs="Calibri"/>
        </w:rPr>
        <w:t xml:space="preserve">: </w:t>
      </w:r>
    </w:p>
    <w:p w14:paraId="7DFD32D4" w14:textId="66961F8D" w:rsidR="00F17E08" w:rsidRPr="00DF4F55" w:rsidRDefault="00F17E08" w:rsidP="00F17E08">
      <w:pPr>
        <w:autoSpaceDE w:val="0"/>
        <w:autoSpaceDN w:val="0"/>
        <w:adjustRightInd w:val="0"/>
        <w:spacing w:before="0" w:after="0" w:line="240" w:lineRule="auto"/>
        <w:rPr>
          <w:rFonts w:asciiTheme="majorHAnsi" w:hAnsiTheme="majorHAnsi" w:cs="ArialMT"/>
          <w:i/>
          <w:lang w:eastAsia="pl-PL" w:bidi="ar-SA"/>
        </w:rPr>
      </w:pPr>
      <w:r w:rsidRPr="00DF4F55">
        <w:rPr>
          <w:rFonts w:asciiTheme="majorHAnsi" w:hAnsiTheme="majorHAnsi" w:cs="Arial-BoldMT"/>
          <w:bCs/>
          <w:i/>
          <w:lang w:eastAsia="pl-PL" w:bidi="ar-SA"/>
        </w:rPr>
        <w:t xml:space="preserve">Identyfikator postępowania: </w:t>
      </w:r>
      <w:r w:rsidR="00BB3B89" w:rsidRPr="00DF4F55">
        <w:rPr>
          <w:rFonts w:asciiTheme="majorHAnsi" w:hAnsiTheme="majorHAnsi" w:cs="Arial"/>
          <w:i/>
        </w:rPr>
        <w:t xml:space="preserve">ocds-148610-1998b092-9fa5-11ec-baa2-b6d934483bfb </w:t>
      </w:r>
    </w:p>
    <w:p w14:paraId="7593F19D" w14:textId="6F6E2740" w:rsidR="00F17E08" w:rsidRPr="00DF4F55" w:rsidRDefault="00F17E08" w:rsidP="00F17E08">
      <w:pPr>
        <w:autoSpaceDE w:val="0"/>
        <w:autoSpaceDN w:val="0"/>
        <w:adjustRightInd w:val="0"/>
        <w:spacing w:before="0" w:after="0" w:line="240" w:lineRule="auto"/>
        <w:rPr>
          <w:rFonts w:asciiTheme="majorHAnsi" w:hAnsiTheme="majorHAnsi" w:cs="Arial"/>
          <w:i/>
        </w:rPr>
      </w:pPr>
      <w:r w:rsidRPr="00DF4F55">
        <w:rPr>
          <w:rFonts w:asciiTheme="majorHAnsi" w:hAnsiTheme="majorHAnsi" w:cs="Arial-BoldMT"/>
          <w:b/>
          <w:bCs/>
          <w:i/>
          <w:lang w:eastAsia="pl-PL" w:bidi="ar-SA"/>
        </w:rPr>
        <w:t xml:space="preserve">Numer ogłoszenia: </w:t>
      </w:r>
      <w:r w:rsidR="00BB3B89" w:rsidRPr="00DF4F55">
        <w:rPr>
          <w:rFonts w:asciiTheme="majorHAnsi" w:hAnsiTheme="majorHAnsi" w:cs="Arial"/>
          <w:i/>
        </w:rPr>
        <w:t>2022/BZP 00080555/01</w:t>
      </w:r>
    </w:p>
    <w:p w14:paraId="3329E382" w14:textId="1666D4C9" w:rsidR="00DF4F55" w:rsidRPr="00DF4F55" w:rsidRDefault="00DF4F55" w:rsidP="00F17E08">
      <w:pPr>
        <w:autoSpaceDE w:val="0"/>
        <w:autoSpaceDN w:val="0"/>
        <w:adjustRightInd w:val="0"/>
        <w:spacing w:before="0" w:after="0" w:line="240" w:lineRule="auto"/>
        <w:rPr>
          <w:rFonts w:asciiTheme="majorHAnsi" w:hAnsiTheme="majorHAnsi" w:cs="ArialMT"/>
          <w:b/>
          <w:i/>
          <w:color w:val="FF0000"/>
          <w:lang w:eastAsia="pl-PL" w:bidi="ar-SA"/>
        </w:rPr>
      </w:pPr>
      <w:r w:rsidRPr="00DF4F55">
        <w:rPr>
          <w:rFonts w:asciiTheme="majorHAnsi" w:hAnsiTheme="majorHAnsi" w:cs="Arial"/>
          <w:i/>
          <w:color w:val="FF0000"/>
        </w:rPr>
        <w:t xml:space="preserve">Numer zmienianego ogłoszenia w BZP: </w:t>
      </w:r>
      <w:bookmarkStart w:id="0" w:name="_GoBack"/>
      <w:r w:rsidRPr="00DF4F55">
        <w:rPr>
          <w:rFonts w:asciiTheme="majorHAnsi" w:hAnsiTheme="majorHAnsi" w:cs="Arial"/>
          <w:i/>
          <w:color w:val="FF0000"/>
        </w:rPr>
        <w:t>2022/BZP 00080555/01</w:t>
      </w:r>
      <w:bookmarkEnd w:id="0"/>
    </w:p>
    <w:p w14:paraId="47A904F4" w14:textId="601677DE" w:rsidR="00F17E08" w:rsidRPr="00DF4F55" w:rsidRDefault="00F17E08" w:rsidP="00F17E08">
      <w:pPr>
        <w:autoSpaceDE w:val="0"/>
        <w:autoSpaceDN w:val="0"/>
        <w:adjustRightInd w:val="0"/>
        <w:spacing w:before="0" w:after="0" w:line="240" w:lineRule="auto"/>
        <w:rPr>
          <w:rFonts w:asciiTheme="majorHAnsi" w:hAnsiTheme="majorHAnsi" w:cs="ArialMT"/>
          <w:i/>
          <w:lang w:eastAsia="pl-PL" w:bidi="ar-SA"/>
        </w:rPr>
      </w:pPr>
      <w:r w:rsidRPr="00DF4F55">
        <w:rPr>
          <w:rFonts w:asciiTheme="majorHAnsi" w:hAnsiTheme="majorHAnsi" w:cs="Arial-BoldMT"/>
          <w:bCs/>
          <w:i/>
          <w:lang w:eastAsia="pl-PL" w:bidi="ar-SA"/>
        </w:rPr>
        <w:t xml:space="preserve">Data ogłoszenia: </w:t>
      </w:r>
      <w:r w:rsidR="00BB3B89" w:rsidRPr="00DF4F55">
        <w:rPr>
          <w:rFonts w:asciiTheme="majorHAnsi" w:hAnsiTheme="majorHAnsi" w:cs="Arial"/>
          <w:i/>
        </w:rPr>
        <w:t>2022-03-</w:t>
      </w:r>
      <w:r w:rsidR="00536906" w:rsidRPr="00DF4F55">
        <w:rPr>
          <w:rFonts w:asciiTheme="majorHAnsi" w:hAnsiTheme="majorHAnsi" w:cs="Arial"/>
          <w:i/>
        </w:rPr>
        <w:t>21</w:t>
      </w:r>
    </w:p>
    <w:p w14:paraId="22249D21" w14:textId="77777777" w:rsidR="003353B2" w:rsidRPr="00DD6DE7" w:rsidRDefault="003353B2" w:rsidP="00285867">
      <w:pPr>
        <w:pStyle w:val="Zwykytekst"/>
        <w:spacing w:before="0" w:after="0"/>
        <w:jc w:val="center"/>
        <w:rPr>
          <w:rFonts w:ascii="Cambria" w:hAnsi="Cambria" w:cs="Century Gothic"/>
          <w:b/>
          <w:bCs/>
        </w:rPr>
      </w:pPr>
    </w:p>
    <w:p w14:paraId="71ACC04B" w14:textId="4846FA6A" w:rsidR="003353B2" w:rsidRDefault="003353B2" w:rsidP="00A32FDE">
      <w:pPr>
        <w:pStyle w:val="Zwykytekst"/>
        <w:spacing w:before="0" w:after="0" w:line="240" w:lineRule="auto"/>
        <w:rPr>
          <w:rFonts w:asciiTheme="majorHAnsi" w:hAnsiTheme="majorHAnsi" w:cs="Century Gothic"/>
          <w:b/>
          <w:bCs/>
        </w:rPr>
      </w:pPr>
      <w:r w:rsidRPr="00A32FDE">
        <w:rPr>
          <w:rFonts w:asciiTheme="majorHAnsi" w:hAnsiTheme="majorHAnsi" w:cs="Century Gothic"/>
          <w:b/>
          <w:bCs/>
        </w:rPr>
        <w:t xml:space="preserve">Znak postępowania: </w:t>
      </w:r>
      <w:r w:rsidR="00010FC7" w:rsidRPr="00A32FDE">
        <w:rPr>
          <w:rFonts w:asciiTheme="majorHAnsi" w:hAnsiTheme="majorHAnsi" w:cs="Century Gothic"/>
          <w:b/>
          <w:bCs/>
        </w:rPr>
        <w:t>DT</w:t>
      </w:r>
      <w:r w:rsidR="00B35D4E">
        <w:rPr>
          <w:rFonts w:asciiTheme="majorHAnsi" w:hAnsiTheme="majorHAnsi" w:cs="Century Gothic"/>
          <w:b/>
          <w:bCs/>
        </w:rPr>
        <w:t>3</w:t>
      </w:r>
      <w:r w:rsidR="00F91258" w:rsidRPr="00A32FDE">
        <w:rPr>
          <w:rFonts w:asciiTheme="majorHAnsi" w:hAnsiTheme="majorHAnsi" w:cs="Century Gothic"/>
          <w:b/>
          <w:bCs/>
        </w:rPr>
        <w:t>A</w:t>
      </w:r>
      <w:r w:rsidR="00010FC7" w:rsidRPr="00A32FDE">
        <w:rPr>
          <w:rFonts w:asciiTheme="majorHAnsi" w:hAnsiTheme="majorHAnsi" w:cs="Century Gothic"/>
          <w:b/>
          <w:bCs/>
        </w:rPr>
        <w:t>.260.</w:t>
      </w:r>
      <w:r w:rsidR="00B35D4E">
        <w:rPr>
          <w:rFonts w:asciiTheme="majorHAnsi" w:hAnsiTheme="majorHAnsi" w:cs="Century Gothic"/>
          <w:b/>
          <w:bCs/>
        </w:rPr>
        <w:t>6</w:t>
      </w:r>
      <w:r w:rsidR="00010FC7" w:rsidRPr="00A32FDE">
        <w:rPr>
          <w:rFonts w:asciiTheme="majorHAnsi" w:hAnsiTheme="majorHAnsi" w:cs="Century Gothic"/>
          <w:b/>
          <w:bCs/>
        </w:rPr>
        <w:t>.202</w:t>
      </w:r>
      <w:r w:rsidR="00B35D4E">
        <w:rPr>
          <w:rFonts w:asciiTheme="majorHAnsi" w:hAnsiTheme="majorHAnsi" w:cs="Century Gothic"/>
          <w:b/>
          <w:bCs/>
        </w:rPr>
        <w:t>2</w:t>
      </w:r>
    </w:p>
    <w:p w14:paraId="11964091" w14:textId="77777777" w:rsidR="00A32FDE" w:rsidRPr="00A32FDE" w:rsidRDefault="00A32FDE" w:rsidP="00A32FDE">
      <w:pPr>
        <w:pStyle w:val="Zwykytekst"/>
        <w:spacing w:before="0" w:after="0" w:line="240" w:lineRule="auto"/>
        <w:rPr>
          <w:rFonts w:asciiTheme="majorHAnsi" w:hAnsiTheme="majorHAnsi" w:cs="Century Gothic"/>
          <w:b/>
          <w:bCs/>
          <w:color w:val="FF0000"/>
        </w:rPr>
      </w:pPr>
    </w:p>
    <w:p w14:paraId="642D3323" w14:textId="5C2B032A" w:rsidR="00A32FDE" w:rsidRPr="00175D25" w:rsidRDefault="00A32FDE" w:rsidP="00A32FDE">
      <w:pPr>
        <w:widowControl w:val="0"/>
        <w:autoSpaceDE w:val="0"/>
        <w:spacing w:before="0" w:after="0" w:line="240" w:lineRule="auto"/>
        <w:rPr>
          <w:rFonts w:asciiTheme="majorHAnsi" w:hAnsiTheme="majorHAnsi" w:cs="Arial"/>
          <w:color w:val="FF0000"/>
        </w:rPr>
      </w:pPr>
      <w:r w:rsidRPr="00175D25">
        <w:rPr>
          <w:rFonts w:asciiTheme="majorHAnsi" w:hAnsiTheme="majorHAnsi" w:cs="Arial"/>
          <w:color w:val="FF0000"/>
        </w:rPr>
        <w:t xml:space="preserve">Termin składania ofert : </w:t>
      </w:r>
      <w:r w:rsidR="00175D25">
        <w:rPr>
          <w:rFonts w:asciiTheme="majorHAnsi" w:hAnsiTheme="majorHAnsi" w:cs="Arial"/>
          <w:b/>
          <w:color w:val="FF0000"/>
        </w:rPr>
        <w:t>31</w:t>
      </w:r>
      <w:r w:rsidR="002E17B8" w:rsidRPr="00175D25">
        <w:rPr>
          <w:rFonts w:asciiTheme="majorHAnsi" w:hAnsiTheme="majorHAnsi" w:cs="Arial"/>
          <w:b/>
          <w:color w:val="FF0000"/>
        </w:rPr>
        <w:t>.0</w:t>
      </w:r>
      <w:r w:rsidR="00464424" w:rsidRPr="00175D25">
        <w:rPr>
          <w:rFonts w:asciiTheme="majorHAnsi" w:hAnsiTheme="majorHAnsi" w:cs="Arial"/>
          <w:b/>
          <w:color w:val="FF0000"/>
        </w:rPr>
        <w:t>3</w:t>
      </w:r>
      <w:r w:rsidRPr="00175D25">
        <w:rPr>
          <w:rFonts w:asciiTheme="majorHAnsi" w:hAnsiTheme="majorHAnsi" w:cs="Arial"/>
          <w:b/>
          <w:color w:val="FF0000"/>
        </w:rPr>
        <w:t>.202</w:t>
      </w:r>
      <w:r w:rsidR="00193BAC" w:rsidRPr="00175D25">
        <w:rPr>
          <w:rFonts w:asciiTheme="majorHAnsi" w:hAnsiTheme="majorHAnsi" w:cs="Arial"/>
          <w:b/>
          <w:color w:val="FF0000"/>
        </w:rPr>
        <w:t>2</w:t>
      </w:r>
      <w:r w:rsidRPr="00175D25">
        <w:rPr>
          <w:rFonts w:asciiTheme="majorHAnsi" w:hAnsiTheme="majorHAnsi" w:cs="Arial"/>
          <w:b/>
          <w:color w:val="FF0000"/>
        </w:rPr>
        <w:t xml:space="preserve"> r.</w:t>
      </w:r>
      <w:r w:rsidRPr="00175D25">
        <w:rPr>
          <w:rFonts w:asciiTheme="majorHAnsi" w:hAnsiTheme="majorHAnsi" w:cs="Arial"/>
          <w:color w:val="FF0000"/>
        </w:rPr>
        <w:t xml:space="preserve">. do godz. </w:t>
      </w:r>
      <w:r w:rsidR="002E17B8" w:rsidRPr="00175D25">
        <w:rPr>
          <w:rFonts w:asciiTheme="majorHAnsi" w:hAnsiTheme="majorHAnsi" w:cs="Arial"/>
          <w:color w:val="FF0000"/>
        </w:rPr>
        <w:t>9</w:t>
      </w:r>
      <w:r w:rsidRPr="00175D25">
        <w:rPr>
          <w:rFonts w:asciiTheme="majorHAnsi" w:hAnsiTheme="majorHAnsi" w:cs="Arial"/>
          <w:color w:val="FF0000"/>
        </w:rPr>
        <w:t>:00</w:t>
      </w:r>
    </w:p>
    <w:p w14:paraId="350FC312" w14:textId="2839B1D2" w:rsidR="00A32FDE" w:rsidRPr="00175D25" w:rsidRDefault="00A32FDE" w:rsidP="00A32FDE">
      <w:pPr>
        <w:widowControl w:val="0"/>
        <w:autoSpaceDE w:val="0"/>
        <w:spacing w:before="0" w:after="0" w:line="240" w:lineRule="auto"/>
        <w:rPr>
          <w:rFonts w:asciiTheme="majorHAnsi" w:hAnsiTheme="majorHAnsi" w:cs="Arial"/>
          <w:color w:val="FF0000"/>
        </w:rPr>
      </w:pPr>
      <w:r w:rsidRPr="00175D25">
        <w:rPr>
          <w:rFonts w:asciiTheme="majorHAnsi" w:hAnsiTheme="majorHAnsi" w:cs="Arial"/>
          <w:color w:val="FF0000"/>
        </w:rPr>
        <w:t xml:space="preserve">Termin otwarcia ofert: </w:t>
      </w:r>
      <w:r w:rsidR="00175D25">
        <w:rPr>
          <w:rFonts w:asciiTheme="majorHAnsi" w:hAnsiTheme="majorHAnsi" w:cs="Arial"/>
          <w:b/>
          <w:color w:val="FF0000"/>
        </w:rPr>
        <w:t>21</w:t>
      </w:r>
      <w:r w:rsidR="002E17B8" w:rsidRPr="00175D25">
        <w:rPr>
          <w:rFonts w:asciiTheme="majorHAnsi" w:hAnsiTheme="majorHAnsi" w:cs="Arial"/>
          <w:b/>
          <w:color w:val="FF0000"/>
        </w:rPr>
        <w:t>.0</w:t>
      </w:r>
      <w:r w:rsidR="00464424" w:rsidRPr="00175D25">
        <w:rPr>
          <w:rFonts w:asciiTheme="majorHAnsi" w:hAnsiTheme="majorHAnsi" w:cs="Arial"/>
          <w:b/>
          <w:color w:val="FF0000"/>
        </w:rPr>
        <w:t>3</w:t>
      </w:r>
      <w:r w:rsidRPr="00175D25">
        <w:rPr>
          <w:rFonts w:asciiTheme="majorHAnsi" w:hAnsiTheme="majorHAnsi" w:cs="Arial"/>
          <w:b/>
          <w:color w:val="FF0000"/>
        </w:rPr>
        <w:t>.202</w:t>
      </w:r>
      <w:r w:rsidR="00193BAC" w:rsidRPr="00175D25">
        <w:rPr>
          <w:rFonts w:asciiTheme="majorHAnsi" w:hAnsiTheme="majorHAnsi" w:cs="Arial"/>
          <w:b/>
          <w:color w:val="FF0000"/>
        </w:rPr>
        <w:t>2</w:t>
      </w:r>
      <w:r w:rsidRPr="00175D25">
        <w:rPr>
          <w:rFonts w:asciiTheme="majorHAnsi" w:hAnsiTheme="majorHAnsi" w:cs="Arial"/>
          <w:b/>
          <w:color w:val="FF0000"/>
        </w:rPr>
        <w:t xml:space="preserve"> r.</w:t>
      </w:r>
      <w:r w:rsidRPr="00175D25">
        <w:rPr>
          <w:rFonts w:asciiTheme="majorHAnsi" w:hAnsiTheme="majorHAnsi" w:cs="Arial"/>
          <w:color w:val="FF0000"/>
        </w:rPr>
        <w:t xml:space="preserve"> o godz. </w:t>
      </w:r>
      <w:r w:rsidR="00464424" w:rsidRPr="00175D25">
        <w:rPr>
          <w:rFonts w:asciiTheme="majorHAnsi" w:hAnsiTheme="majorHAnsi" w:cs="Arial"/>
          <w:color w:val="FF0000"/>
        </w:rPr>
        <w:t>9</w:t>
      </w:r>
      <w:r w:rsidRPr="00175D25">
        <w:rPr>
          <w:rFonts w:asciiTheme="majorHAnsi" w:hAnsiTheme="majorHAnsi" w:cs="Arial"/>
          <w:color w:val="FF0000"/>
        </w:rPr>
        <w:t>:</w:t>
      </w:r>
      <w:r w:rsidR="00464424" w:rsidRPr="00175D25">
        <w:rPr>
          <w:rFonts w:asciiTheme="majorHAnsi" w:hAnsiTheme="majorHAnsi" w:cs="Arial"/>
          <w:color w:val="FF0000"/>
        </w:rPr>
        <w:t>1</w:t>
      </w:r>
      <w:r w:rsidRPr="00175D25">
        <w:rPr>
          <w:rFonts w:asciiTheme="majorHAnsi" w:hAnsiTheme="majorHAnsi" w:cs="Arial"/>
          <w:color w:val="FF0000"/>
        </w:rPr>
        <w:t>0</w:t>
      </w:r>
    </w:p>
    <w:p w14:paraId="38BB5EF5" w14:textId="77777777" w:rsidR="00A32FDE" w:rsidRPr="00A32FDE" w:rsidRDefault="00A32FDE" w:rsidP="00A32FDE">
      <w:pPr>
        <w:widowControl w:val="0"/>
        <w:autoSpaceDE w:val="0"/>
        <w:spacing w:before="0" w:after="0" w:line="240" w:lineRule="auto"/>
        <w:rPr>
          <w:rFonts w:asciiTheme="majorHAnsi" w:hAnsiTheme="majorHAnsi" w:cs="Arial"/>
        </w:rPr>
      </w:pPr>
    </w:p>
    <w:p w14:paraId="0736B98B" w14:textId="77777777" w:rsidR="00A32FDE" w:rsidRPr="00A32FDE" w:rsidRDefault="00A32FDE" w:rsidP="00A32FDE">
      <w:pPr>
        <w:spacing w:before="0" w:after="0" w:line="240" w:lineRule="auto"/>
        <w:rPr>
          <w:rFonts w:asciiTheme="majorHAnsi" w:hAnsiTheme="majorHAnsi" w:cs="Arial"/>
          <w:b/>
          <w:i/>
          <w:color w:val="000000"/>
        </w:rPr>
      </w:pPr>
      <w:r w:rsidRPr="00A32FDE">
        <w:rPr>
          <w:rFonts w:asciiTheme="majorHAnsi" w:hAnsiTheme="majorHAnsi" w:cs="Arial"/>
          <w:i/>
          <w:color w:val="000000"/>
        </w:rPr>
        <w:t>Koszty związane z przygotowaniem i złożeniem oferty ponosi Wykonawca</w:t>
      </w:r>
    </w:p>
    <w:p w14:paraId="5978C97C" w14:textId="77777777" w:rsidR="00A32FDE" w:rsidRPr="00A32FDE" w:rsidRDefault="00A32FDE" w:rsidP="00A32FDE">
      <w:pPr>
        <w:widowControl w:val="0"/>
        <w:autoSpaceDE w:val="0"/>
        <w:spacing w:before="0" w:after="0" w:line="240" w:lineRule="auto"/>
        <w:rPr>
          <w:rFonts w:asciiTheme="majorHAnsi" w:hAnsiTheme="majorHAnsi" w:cs="Arial"/>
        </w:rPr>
      </w:pPr>
    </w:p>
    <w:p w14:paraId="09D67889" w14:textId="171D0B43"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w:t>
      </w:r>
      <w:r w:rsidRPr="00A32FDE">
        <w:rPr>
          <w:rFonts w:asciiTheme="majorHAnsi" w:hAnsiTheme="majorHAnsi" w:cs="Arial"/>
        </w:rPr>
        <w:tab/>
        <w:t xml:space="preserve">                  </w:t>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w:t>
      </w:r>
      <w:r w:rsidRPr="00175D25">
        <w:rPr>
          <w:rFonts w:asciiTheme="majorHAnsi" w:hAnsiTheme="majorHAnsi" w:cs="Arial"/>
          <w:color w:val="FF0000"/>
        </w:rPr>
        <w:t xml:space="preserve">ZATWIERDZIŁ dnia </w:t>
      </w:r>
      <w:r w:rsidR="00175D25" w:rsidRPr="00175D25">
        <w:rPr>
          <w:rFonts w:asciiTheme="majorHAnsi" w:hAnsiTheme="majorHAnsi" w:cs="Arial"/>
          <w:color w:val="FF0000"/>
        </w:rPr>
        <w:t>22</w:t>
      </w:r>
      <w:r w:rsidRPr="00175D25">
        <w:rPr>
          <w:rFonts w:asciiTheme="majorHAnsi" w:hAnsiTheme="majorHAnsi" w:cs="Arial"/>
          <w:color w:val="FF0000"/>
        </w:rPr>
        <w:t>.03.202</w:t>
      </w:r>
      <w:r w:rsidR="00193BAC" w:rsidRPr="00175D25">
        <w:rPr>
          <w:rFonts w:asciiTheme="majorHAnsi" w:hAnsiTheme="majorHAnsi" w:cs="Arial"/>
          <w:color w:val="FF0000"/>
        </w:rPr>
        <w:t>2</w:t>
      </w:r>
      <w:r w:rsidRPr="00175D25">
        <w:rPr>
          <w:rFonts w:asciiTheme="majorHAnsi" w:hAnsiTheme="majorHAnsi" w:cs="Arial"/>
          <w:color w:val="FF0000"/>
        </w:rPr>
        <w:t xml:space="preserve"> r. </w:t>
      </w:r>
    </w:p>
    <w:p w14:paraId="03DAD51F" w14:textId="77777777" w:rsidR="00A32FDE" w:rsidRPr="00A32FDE" w:rsidRDefault="00A32FDE" w:rsidP="00A32FDE">
      <w:pPr>
        <w:tabs>
          <w:tab w:val="left" w:pos="0"/>
        </w:tabs>
        <w:spacing w:before="0" w:after="0" w:line="240" w:lineRule="auto"/>
        <w:ind w:firstLine="6663"/>
        <w:rPr>
          <w:rFonts w:asciiTheme="majorHAnsi" w:hAnsiTheme="majorHAnsi" w:cs="Arial"/>
        </w:rPr>
      </w:pPr>
      <w:r w:rsidRPr="00A32FDE">
        <w:rPr>
          <w:rFonts w:asciiTheme="majorHAnsi" w:hAnsiTheme="majorHAnsi" w:cs="Arial"/>
        </w:rPr>
        <w:t xml:space="preserve">         Dyrektor PZD</w:t>
      </w:r>
    </w:p>
    <w:p w14:paraId="7D2EC652" w14:textId="4C37C647" w:rsidR="00A32FDE" w:rsidRPr="00A32FDE" w:rsidRDefault="00A32FDE" w:rsidP="00A32FDE">
      <w:pPr>
        <w:spacing w:before="0" w:after="0" w:line="240" w:lineRule="auto"/>
        <w:ind w:firstLine="6237"/>
        <w:rPr>
          <w:rFonts w:asciiTheme="majorHAnsi" w:hAnsiTheme="majorHAnsi" w:cs="Arial"/>
        </w:rPr>
      </w:pPr>
      <w:r>
        <w:rPr>
          <w:rFonts w:asciiTheme="majorHAnsi" w:hAnsiTheme="majorHAnsi" w:cs="Arial"/>
        </w:rPr>
        <w:t xml:space="preserve">                </w:t>
      </w:r>
      <w:r w:rsidRPr="00A32FDE">
        <w:rPr>
          <w:rFonts w:asciiTheme="majorHAnsi" w:hAnsiTheme="majorHAnsi" w:cs="Arial"/>
        </w:rPr>
        <w:t xml:space="preserve">/-/Lech Tatarek </w:t>
      </w:r>
    </w:p>
    <w:p w14:paraId="067B439C" w14:textId="12BE7633"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 xml:space="preserve">                                                                                                              </w:t>
      </w:r>
      <w:r>
        <w:rPr>
          <w:rFonts w:asciiTheme="majorHAnsi" w:hAnsiTheme="majorHAnsi" w:cs="Arial"/>
        </w:rPr>
        <w:t xml:space="preserve">                           </w:t>
      </w:r>
      <w:r w:rsidRPr="00A32FDE">
        <w:rPr>
          <w:rFonts w:asciiTheme="majorHAnsi" w:hAnsiTheme="majorHAnsi" w:cs="Arial"/>
        </w:rPr>
        <w:t xml:space="preserve">    /podpis Kierownika Zamawiającego/</w:t>
      </w:r>
    </w:p>
    <w:p w14:paraId="246F26C6" w14:textId="77777777" w:rsidR="00A32FDE" w:rsidRPr="00A32FDE" w:rsidRDefault="00A32FDE" w:rsidP="00A32FDE">
      <w:pPr>
        <w:pStyle w:val="Zwykytekst1"/>
        <w:spacing w:before="0" w:after="0" w:line="240" w:lineRule="auto"/>
        <w:rPr>
          <w:rFonts w:asciiTheme="majorHAnsi" w:hAnsiTheme="majorHAnsi" w:cs="Arial"/>
        </w:rPr>
      </w:pPr>
    </w:p>
    <w:p w14:paraId="4A5D8464" w14:textId="22D03CE7" w:rsidR="00A32FDE" w:rsidRPr="00175D25" w:rsidRDefault="00A32FDE" w:rsidP="00F17E08">
      <w:pPr>
        <w:pStyle w:val="Zwykytekst1"/>
        <w:spacing w:before="0" w:after="0" w:line="240" w:lineRule="auto"/>
        <w:rPr>
          <w:rFonts w:asciiTheme="majorHAnsi" w:hAnsiTheme="majorHAnsi" w:cs="Arial"/>
          <w:color w:val="FF0000"/>
        </w:rPr>
      </w:pPr>
      <w:r w:rsidRPr="00175D25">
        <w:rPr>
          <w:rFonts w:asciiTheme="majorHAnsi" w:hAnsiTheme="majorHAnsi" w:cs="Arial"/>
          <w:color w:val="FF0000"/>
        </w:rPr>
        <w:t xml:space="preserve">Iława, dnia </w:t>
      </w:r>
      <w:r w:rsidR="00175D25" w:rsidRPr="00175D25">
        <w:rPr>
          <w:rFonts w:asciiTheme="majorHAnsi" w:hAnsiTheme="majorHAnsi" w:cs="Arial"/>
          <w:color w:val="FF0000"/>
        </w:rPr>
        <w:t>22</w:t>
      </w:r>
      <w:r w:rsidRPr="00175D25">
        <w:rPr>
          <w:rFonts w:asciiTheme="majorHAnsi" w:hAnsiTheme="majorHAnsi" w:cs="Arial"/>
          <w:color w:val="FF0000"/>
        </w:rPr>
        <w:t>.03.202</w:t>
      </w:r>
      <w:r w:rsidR="00193BAC" w:rsidRPr="00175D25">
        <w:rPr>
          <w:rFonts w:asciiTheme="majorHAnsi" w:hAnsiTheme="majorHAnsi" w:cs="Arial"/>
          <w:color w:val="FF0000"/>
        </w:rPr>
        <w:t>2</w:t>
      </w:r>
      <w:r w:rsidRPr="00175D25">
        <w:rPr>
          <w:rFonts w:asciiTheme="majorHAnsi" w:hAnsiTheme="majorHAnsi" w:cs="Arial"/>
          <w:color w:val="FF0000"/>
        </w:rPr>
        <w:t xml:space="preserve"> r.                                                                          </w:t>
      </w:r>
    </w:p>
    <w:p w14:paraId="2C07C952" w14:textId="77777777" w:rsidR="00F17E08" w:rsidRDefault="00F17E08" w:rsidP="00F17E08">
      <w:pPr>
        <w:pStyle w:val="Zwykytekst1"/>
        <w:spacing w:before="0" w:after="0" w:line="240" w:lineRule="auto"/>
        <w:rPr>
          <w:rFonts w:asciiTheme="majorHAnsi" w:hAnsiTheme="majorHAnsi" w:cs="Arial"/>
        </w:rPr>
      </w:pPr>
    </w:p>
    <w:p w14:paraId="5595894C" w14:textId="77777777" w:rsidR="003353B2" w:rsidRDefault="003353B2" w:rsidP="00285867">
      <w:pPr>
        <w:pStyle w:val="Zwykytekst"/>
        <w:spacing w:before="0" w:after="0"/>
        <w:jc w:val="both"/>
        <w:rPr>
          <w:rFonts w:ascii="Cambria" w:hAnsi="Cambria" w:cs="Century Gothic"/>
          <w:color w:val="FF0000"/>
        </w:rPr>
      </w:pPr>
    </w:p>
    <w:p w14:paraId="552FD9F4" w14:textId="77777777" w:rsidR="00464424" w:rsidRPr="00DD6DE7" w:rsidRDefault="00464424"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76C7C073" w14:textId="41A2ABC9"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14:paraId="682EEA72" w14:textId="0DD3C427"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14:paraId="6AE4FC31" w14:textId="21A2216D"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14:paraId="6DABC967" w14:textId="7DC8D680"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6</w:t>
      </w:r>
      <w:r w:rsidRPr="00DD6DE7">
        <w:rPr>
          <w:rFonts w:ascii="Cambria" w:hAnsi="Cambria"/>
        </w:rPr>
        <w:t xml:space="preserve"> - wzór/projekt umowy</w:t>
      </w:r>
    </w:p>
    <w:p w14:paraId="725A59F1" w14:textId="1C2C55B1" w:rsidR="00D26E85" w:rsidRPr="00DD6DE7" w:rsidRDefault="00D26E85"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w:t>
      </w:r>
      <w:r w:rsidR="00206A17" w:rsidRPr="00DD6DE7">
        <w:rPr>
          <w:rFonts w:ascii="Cambria" w:hAnsi="Cambria"/>
        </w:rPr>
        <w:t xml:space="preserve">7 </w:t>
      </w:r>
      <w:r w:rsidRPr="00DD6DE7">
        <w:rPr>
          <w:rFonts w:ascii="Cambria" w:hAnsi="Cambria"/>
        </w:rPr>
        <w:t xml:space="preserve">- Dokumentacja projektowa, STWIOTB, przedmiary robót, </w:t>
      </w:r>
      <w:r w:rsidR="00F73EFE">
        <w:rPr>
          <w:rFonts w:ascii="Cambria" w:hAnsi="Cambria"/>
        </w:rPr>
        <w:t>zgłoszeni/</w:t>
      </w:r>
      <w:r w:rsidRPr="00DD6DE7">
        <w:rPr>
          <w:rFonts w:ascii="Cambria" w:hAnsi="Cambria"/>
        </w:rPr>
        <w:t>pozwolenie na budowę</w:t>
      </w:r>
      <w:r w:rsidR="002013C4" w:rsidRPr="00DD6DE7">
        <w:rPr>
          <w:rFonts w:ascii="Cambria" w:hAnsi="Cambria"/>
        </w:rPr>
        <w:t>, dokumenty formalno-prawne</w:t>
      </w:r>
    </w:p>
    <w:p w14:paraId="42FB62DA" w14:textId="07D8DED7" w:rsidR="00206A17" w:rsidRPr="00DD6DE7" w:rsidRDefault="00206A17"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8 - </w:t>
      </w:r>
      <w:r w:rsidR="00DD6DE7">
        <w:rPr>
          <w:rFonts w:ascii="Cambria" w:hAnsi="Cambria"/>
        </w:rPr>
        <w:t>zobowiązanie podmiotu trzeciego</w:t>
      </w:r>
      <w:r w:rsidRPr="00DD6DE7">
        <w:rPr>
          <w:rFonts w:ascii="Cambria" w:hAnsi="Cambria"/>
        </w:rPr>
        <w:t>,</w:t>
      </w:r>
    </w:p>
    <w:p w14:paraId="4F438E82" w14:textId="77777777" w:rsidR="00F73EFE" w:rsidRDefault="00F73EF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3F610231" w14:textId="77777777"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079DE127" w14:textId="77777777"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2788CD16" w14:textId="738C834B" w:rsidR="003353B2" w:rsidRPr="000E4A26" w:rsidRDefault="003353B2" w:rsidP="00F73EFE">
      <w:pPr>
        <w:pStyle w:val="Tekstpodstawowy3"/>
        <w:widowControl w:val="0"/>
        <w:overflowPunct w:val="0"/>
        <w:autoSpaceDE w:val="0"/>
        <w:autoSpaceDN w:val="0"/>
        <w:adjustRightInd w:val="0"/>
        <w:spacing w:before="0" w:after="0"/>
        <w:ind w:left="720"/>
        <w:textAlignment w:val="baseline"/>
        <w:rPr>
          <w:rFonts w:ascii="Cambria" w:hAnsi="Cambria"/>
        </w:rPr>
      </w:pPr>
      <w:r w:rsidRPr="000E4A26">
        <w:rPr>
          <w:rFonts w:ascii="Cambria" w:hAnsi="Cambria"/>
        </w:rPr>
        <w:lastRenderedPageBreak/>
        <w:t>Spis treści</w:t>
      </w:r>
    </w:p>
    <w:p w14:paraId="3CE2223C" w14:textId="77777777" w:rsidR="00B0273D"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97641546" w:history="1">
        <w:r w:rsidR="00B0273D" w:rsidRPr="00E57B2C">
          <w:rPr>
            <w:rStyle w:val="Hipercze"/>
            <w:rFonts w:ascii="Cambria" w:hAnsi="Cambria"/>
            <w:noProof/>
          </w:rPr>
          <w:t>§I.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Nazwa oraz adres Zamawiającego:</w:t>
        </w:r>
        <w:r w:rsidR="00B0273D">
          <w:rPr>
            <w:noProof/>
            <w:webHidden/>
          </w:rPr>
          <w:tab/>
        </w:r>
        <w:r w:rsidR="00B0273D">
          <w:rPr>
            <w:noProof/>
            <w:webHidden/>
          </w:rPr>
          <w:fldChar w:fldCharType="begin"/>
        </w:r>
        <w:r w:rsidR="00B0273D">
          <w:rPr>
            <w:noProof/>
            <w:webHidden/>
          </w:rPr>
          <w:instrText xml:space="preserve"> PAGEREF _Toc97641546 \h </w:instrText>
        </w:r>
        <w:r w:rsidR="00B0273D">
          <w:rPr>
            <w:noProof/>
            <w:webHidden/>
          </w:rPr>
        </w:r>
        <w:r w:rsidR="00B0273D">
          <w:rPr>
            <w:noProof/>
            <w:webHidden/>
          </w:rPr>
          <w:fldChar w:fldCharType="separate"/>
        </w:r>
        <w:r w:rsidR="000B66D0">
          <w:rPr>
            <w:noProof/>
            <w:webHidden/>
          </w:rPr>
          <w:t>4</w:t>
        </w:r>
        <w:r w:rsidR="00B0273D">
          <w:rPr>
            <w:noProof/>
            <w:webHidden/>
          </w:rPr>
          <w:fldChar w:fldCharType="end"/>
        </w:r>
      </w:hyperlink>
    </w:p>
    <w:p w14:paraId="4A4830BD" w14:textId="77777777" w:rsidR="00B0273D" w:rsidRDefault="00BD6827">
      <w:pPr>
        <w:pStyle w:val="Spistreci1"/>
        <w:rPr>
          <w:rFonts w:asciiTheme="minorHAnsi" w:eastAsiaTheme="minorEastAsia" w:hAnsiTheme="minorHAnsi" w:cstheme="minorBidi"/>
          <w:noProof/>
          <w:sz w:val="22"/>
          <w:szCs w:val="22"/>
          <w:lang w:eastAsia="pl-PL" w:bidi="ar-SA"/>
        </w:rPr>
      </w:pPr>
      <w:hyperlink w:anchor="_Toc97641547" w:history="1">
        <w:r w:rsidR="00B0273D" w:rsidRPr="00E57B2C">
          <w:rPr>
            <w:rStyle w:val="Hipercze"/>
            <w:rFonts w:ascii="Cambria" w:hAnsi="Cambria"/>
            <w:noProof/>
          </w:rPr>
          <w:t>§II.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B0273D">
          <w:rPr>
            <w:noProof/>
            <w:webHidden/>
          </w:rPr>
          <w:tab/>
        </w:r>
        <w:r w:rsidR="00B0273D">
          <w:rPr>
            <w:noProof/>
            <w:webHidden/>
          </w:rPr>
          <w:fldChar w:fldCharType="begin"/>
        </w:r>
        <w:r w:rsidR="00B0273D">
          <w:rPr>
            <w:noProof/>
            <w:webHidden/>
          </w:rPr>
          <w:instrText xml:space="preserve"> PAGEREF _Toc97641547 \h </w:instrText>
        </w:r>
        <w:r w:rsidR="00B0273D">
          <w:rPr>
            <w:noProof/>
            <w:webHidden/>
          </w:rPr>
        </w:r>
        <w:r w:rsidR="00B0273D">
          <w:rPr>
            <w:noProof/>
            <w:webHidden/>
          </w:rPr>
          <w:fldChar w:fldCharType="separate"/>
        </w:r>
        <w:r w:rsidR="000B66D0">
          <w:rPr>
            <w:noProof/>
            <w:webHidden/>
          </w:rPr>
          <w:t>4</w:t>
        </w:r>
        <w:r w:rsidR="00B0273D">
          <w:rPr>
            <w:noProof/>
            <w:webHidden/>
          </w:rPr>
          <w:fldChar w:fldCharType="end"/>
        </w:r>
      </w:hyperlink>
    </w:p>
    <w:p w14:paraId="4E828D70" w14:textId="77777777" w:rsidR="00B0273D" w:rsidRDefault="00BD6827">
      <w:pPr>
        <w:pStyle w:val="Spistreci1"/>
        <w:rPr>
          <w:rFonts w:asciiTheme="minorHAnsi" w:eastAsiaTheme="minorEastAsia" w:hAnsiTheme="minorHAnsi" w:cstheme="minorBidi"/>
          <w:noProof/>
          <w:sz w:val="22"/>
          <w:szCs w:val="22"/>
          <w:lang w:eastAsia="pl-PL" w:bidi="ar-SA"/>
        </w:rPr>
      </w:pPr>
      <w:hyperlink w:anchor="_Toc97641548" w:history="1">
        <w:r w:rsidR="00B0273D" w:rsidRPr="00E57B2C">
          <w:rPr>
            <w:rStyle w:val="Hipercze"/>
            <w:rFonts w:ascii="Cambria" w:hAnsi="Cambria"/>
            <w:noProof/>
          </w:rPr>
          <w:t>§III.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Tryb udzielenia zamówienia</w:t>
        </w:r>
        <w:r w:rsidR="00B0273D">
          <w:rPr>
            <w:noProof/>
            <w:webHidden/>
          </w:rPr>
          <w:tab/>
        </w:r>
        <w:r w:rsidR="00B0273D">
          <w:rPr>
            <w:noProof/>
            <w:webHidden/>
          </w:rPr>
          <w:fldChar w:fldCharType="begin"/>
        </w:r>
        <w:r w:rsidR="00B0273D">
          <w:rPr>
            <w:noProof/>
            <w:webHidden/>
          </w:rPr>
          <w:instrText xml:space="preserve"> PAGEREF _Toc97641548 \h </w:instrText>
        </w:r>
        <w:r w:rsidR="00B0273D">
          <w:rPr>
            <w:noProof/>
            <w:webHidden/>
          </w:rPr>
        </w:r>
        <w:r w:rsidR="00B0273D">
          <w:rPr>
            <w:noProof/>
            <w:webHidden/>
          </w:rPr>
          <w:fldChar w:fldCharType="separate"/>
        </w:r>
        <w:r w:rsidR="000B66D0">
          <w:rPr>
            <w:noProof/>
            <w:webHidden/>
          </w:rPr>
          <w:t>4</w:t>
        </w:r>
        <w:r w:rsidR="00B0273D">
          <w:rPr>
            <w:noProof/>
            <w:webHidden/>
          </w:rPr>
          <w:fldChar w:fldCharType="end"/>
        </w:r>
      </w:hyperlink>
    </w:p>
    <w:p w14:paraId="0178E62C" w14:textId="77777777" w:rsidR="00B0273D" w:rsidRDefault="00BD6827">
      <w:pPr>
        <w:pStyle w:val="Spistreci1"/>
        <w:rPr>
          <w:rFonts w:asciiTheme="minorHAnsi" w:eastAsiaTheme="minorEastAsia" w:hAnsiTheme="minorHAnsi" w:cstheme="minorBidi"/>
          <w:noProof/>
          <w:sz w:val="22"/>
          <w:szCs w:val="22"/>
          <w:lang w:eastAsia="pl-PL" w:bidi="ar-SA"/>
        </w:rPr>
      </w:pPr>
      <w:hyperlink w:anchor="_Toc97641549" w:history="1">
        <w:r w:rsidR="00B0273D" w:rsidRPr="00E57B2C">
          <w:rPr>
            <w:rStyle w:val="Hipercze"/>
            <w:rFonts w:ascii="Cambria" w:hAnsi="Cambria"/>
            <w:noProof/>
          </w:rPr>
          <w:t>§IV.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Informacja, czy zamawiający przewiduje wybór najkorzystniejszej oferty z możliwością prowadzenia negocjacji</w:t>
        </w:r>
        <w:r w:rsidR="00B0273D">
          <w:rPr>
            <w:noProof/>
            <w:webHidden/>
          </w:rPr>
          <w:tab/>
        </w:r>
        <w:r w:rsidR="00B0273D">
          <w:rPr>
            <w:noProof/>
            <w:webHidden/>
          </w:rPr>
          <w:fldChar w:fldCharType="begin"/>
        </w:r>
        <w:r w:rsidR="00B0273D">
          <w:rPr>
            <w:noProof/>
            <w:webHidden/>
          </w:rPr>
          <w:instrText xml:space="preserve"> PAGEREF _Toc97641549 \h </w:instrText>
        </w:r>
        <w:r w:rsidR="00B0273D">
          <w:rPr>
            <w:noProof/>
            <w:webHidden/>
          </w:rPr>
        </w:r>
        <w:r w:rsidR="00B0273D">
          <w:rPr>
            <w:noProof/>
            <w:webHidden/>
          </w:rPr>
          <w:fldChar w:fldCharType="separate"/>
        </w:r>
        <w:r w:rsidR="000B66D0">
          <w:rPr>
            <w:noProof/>
            <w:webHidden/>
          </w:rPr>
          <w:t>5</w:t>
        </w:r>
        <w:r w:rsidR="00B0273D">
          <w:rPr>
            <w:noProof/>
            <w:webHidden/>
          </w:rPr>
          <w:fldChar w:fldCharType="end"/>
        </w:r>
      </w:hyperlink>
    </w:p>
    <w:p w14:paraId="1622C95A" w14:textId="77777777" w:rsidR="00B0273D" w:rsidRDefault="00BD6827">
      <w:pPr>
        <w:pStyle w:val="Spistreci1"/>
        <w:rPr>
          <w:rFonts w:asciiTheme="minorHAnsi" w:eastAsiaTheme="minorEastAsia" w:hAnsiTheme="minorHAnsi" w:cstheme="minorBidi"/>
          <w:noProof/>
          <w:sz w:val="22"/>
          <w:szCs w:val="22"/>
          <w:lang w:eastAsia="pl-PL" w:bidi="ar-SA"/>
        </w:rPr>
      </w:pPr>
      <w:hyperlink w:anchor="_Toc97641550" w:history="1">
        <w:r w:rsidR="00B0273D" w:rsidRPr="00E57B2C">
          <w:rPr>
            <w:rStyle w:val="Hipercze"/>
            <w:rFonts w:ascii="Cambria" w:hAnsi="Cambria"/>
            <w:noProof/>
          </w:rPr>
          <w:t>§V.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Opis przedmiotu zamówienia</w:t>
        </w:r>
        <w:r w:rsidR="00B0273D">
          <w:rPr>
            <w:noProof/>
            <w:webHidden/>
          </w:rPr>
          <w:tab/>
        </w:r>
        <w:r w:rsidR="00B0273D">
          <w:rPr>
            <w:noProof/>
            <w:webHidden/>
          </w:rPr>
          <w:fldChar w:fldCharType="begin"/>
        </w:r>
        <w:r w:rsidR="00B0273D">
          <w:rPr>
            <w:noProof/>
            <w:webHidden/>
          </w:rPr>
          <w:instrText xml:space="preserve"> PAGEREF _Toc97641550 \h </w:instrText>
        </w:r>
        <w:r w:rsidR="00B0273D">
          <w:rPr>
            <w:noProof/>
            <w:webHidden/>
          </w:rPr>
        </w:r>
        <w:r w:rsidR="00B0273D">
          <w:rPr>
            <w:noProof/>
            <w:webHidden/>
          </w:rPr>
          <w:fldChar w:fldCharType="separate"/>
        </w:r>
        <w:r w:rsidR="000B66D0">
          <w:rPr>
            <w:noProof/>
            <w:webHidden/>
          </w:rPr>
          <w:t>5</w:t>
        </w:r>
        <w:r w:rsidR="00B0273D">
          <w:rPr>
            <w:noProof/>
            <w:webHidden/>
          </w:rPr>
          <w:fldChar w:fldCharType="end"/>
        </w:r>
      </w:hyperlink>
    </w:p>
    <w:p w14:paraId="4F935158" w14:textId="77777777" w:rsidR="00B0273D" w:rsidRDefault="00BD6827">
      <w:pPr>
        <w:pStyle w:val="Spistreci1"/>
        <w:rPr>
          <w:rFonts w:asciiTheme="minorHAnsi" w:eastAsiaTheme="minorEastAsia" w:hAnsiTheme="minorHAnsi" w:cstheme="minorBidi"/>
          <w:noProof/>
          <w:sz w:val="22"/>
          <w:szCs w:val="22"/>
          <w:lang w:eastAsia="pl-PL" w:bidi="ar-SA"/>
        </w:rPr>
      </w:pPr>
      <w:hyperlink w:anchor="_Toc97641551" w:history="1">
        <w:r w:rsidR="00B0273D" w:rsidRPr="00E57B2C">
          <w:rPr>
            <w:rStyle w:val="Hipercze"/>
            <w:rFonts w:ascii="Cambria" w:hAnsi="Cambria"/>
            <w:noProof/>
          </w:rPr>
          <w:t>§VI.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Termin wykonania zamówienia</w:t>
        </w:r>
        <w:r w:rsidR="00B0273D">
          <w:rPr>
            <w:noProof/>
            <w:webHidden/>
          </w:rPr>
          <w:tab/>
        </w:r>
        <w:r w:rsidR="00B0273D">
          <w:rPr>
            <w:noProof/>
            <w:webHidden/>
          </w:rPr>
          <w:fldChar w:fldCharType="begin"/>
        </w:r>
        <w:r w:rsidR="00B0273D">
          <w:rPr>
            <w:noProof/>
            <w:webHidden/>
          </w:rPr>
          <w:instrText xml:space="preserve"> PAGEREF _Toc97641551 \h </w:instrText>
        </w:r>
        <w:r w:rsidR="00B0273D">
          <w:rPr>
            <w:noProof/>
            <w:webHidden/>
          </w:rPr>
        </w:r>
        <w:r w:rsidR="00B0273D">
          <w:rPr>
            <w:noProof/>
            <w:webHidden/>
          </w:rPr>
          <w:fldChar w:fldCharType="separate"/>
        </w:r>
        <w:r w:rsidR="000B66D0">
          <w:rPr>
            <w:noProof/>
            <w:webHidden/>
          </w:rPr>
          <w:t>8</w:t>
        </w:r>
        <w:r w:rsidR="00B0273D">
          <w:rPr>
            <w:noProof/>
            <w:webHidden/>
          </w:rPr>
          <w:fldChar w:fldCharType="end"/>
        </w:r>
      </w:hyperlink>
    </w:p>
    <w:p w14:paraId="61A48588" w14:textId="77777777" w:rsidR="00B0273D" w:rsidRDefault="00BD6827">
      <w:pPr>
        <w:pStyle w:val="Spistreci1"/>
        <w:rPr>
          <w:rFonts w:asciiTheme="minorHAnsi" w:eastAsiaTheme="minorEastAsia" w:hAnsiTheme="minorHAnsi" w:cstheme="minorBidi"/>
          <w:noProof/>
          <w:sz w:val="22"/>
          <w:szCs w:val="22"/>
          <w:lang w:eastAsia="pl-PL" w:bidi="ar-SA"/>
        </w:rPr>
      </w:pPr>
      <w:hyperlink w:anchor="_Toc97641552" w:history="1">
        <w:r w:rsidR="00B0273D" w:rsidRPr="00E57B2C">
          <w:rPr>
            <w:rStyle w:val="Hipercze"/>
            <w:rFonts w:ascii="Cambria" w:hAnsi="Cambria"/>
            <w:noProof/>
          </w:rPr>
          <w:t>§VII.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Informacja o warunkach udziału w postępowaniu</w:t>
        </w:r>
        <w:r w:rsidR="00B0273D">
          <w:rPr>
            <w:noProof/>
            <w:webHidden/>
          </w:rPr>
          <w:tab/>
        </w:r>
        <w:r w:rsidR="00B0273D">
          <w:rPr>
            <w:noProof/>
            <w:webHidden/>
          </w:rPr>
          <w:fldChar w:fldCharType="begin"/>
        </w:r>
        <w:r w:rsidR="00B0273D">
          <w:rPr>
            <w:noProof/>
            <w:webHidden/>
          </w:rPr>
          <w:instrText xml:space="preserve"> PAGEREF _Toc97641552 \h </w:instrText>
        </w:r>
        <w:r w:rsidR="00B0273D">
          <w:rPr>
            <w:noProof/>
            <w:webHidden/>
          </w:rPr>
        </w:r>
        <w:r w:rsidR="00B0273D">
          <w:rPr>
            <w:noProof/>
            <w:webHidden/>
          </w:rPr>
          <w:fldChar w:fldCharType="separate"/>
        </w:r>
        <w:r w:rsidR="000B66D0">
          <w:rPr>
            <w:noProof/>
            <w:webHidden/>
          </w:rPr>
          <w:t>8</w:t>
        </w:r>
        <w:r w:rsidR="00B0273D">
          <w:rPr>
            <w:noProof/>
            <w:webHidden/>
          </w:rPr>
          <w:fldChar w:fldCharType="end"/>
        </w:r>
      </w:hyperlink>
    </w:p>
    <w:p w14:paraId="7FA38B6B" w14:textId="77777777" w:rsidR="00B0273D" w:rsidRDefault="00BD6827">
      <w:pPr>
        <w:pStyle w:val="Spistreci1"/>
        <w:rPr>
          <w:rFonts w:asciiTheme="minorHAnsi" w:eastAsiaTheme="minorEastAsia" w:hAnsiTheme="minorHAnsi" w:cstheme="minorBidi"/>
          <w:noProof/>
          <w:sz w:val="22"/>
          <w:szCs w:val="22"/>
          <w:lang w:eastAsia="pl-PL" w:bidi="ar-SA"/>
        </w:rPr>
      </w:pPr>
      <w:hyperlink w:anchor="_Toc97641553" w:history="1">
        <w:r w:rsidR="00B0273D" w:rsidRPr="00E57B2C">
          <w:rPr>
            <w:rStyle w:val="Hipercze"/>
            <w:rFonts w:ascii="Cambria" w:hAnsi="Cambria"/>
            <w:noProof/>
          </w:rPr>
          <w:t>§VIII.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Podstawy do wykluczenia</w:t>
        </w:r>
        <w:r w:rsidR="00B0273D">
          <w:rPr>
            <w:noProof/>
            <w:webHidden/>
          </w:rPr>
          <w:tab/>
        </w:r>
        <w:r w:rsidR="00B0273D">
          <w:rPr>
            <w:noProof/>
            <w:webHidden/>
          </w:rPr>
          <w:fldChar w:fldCharType="begin"/>
        </w:r>
        <w:r w:rsidR="00B0273D">
          <w:rPr>
            <w:noProof/>
            <w:webHidden/>
          </w:rPr>
          <w:instrText xml:space="preserve"> PAGEREF _Toc97641553 \h </w:instrText>
        </w:r>
        <w:r w:rsidR="00B0273D">
          <w:rPr>
            <w:noProof/>
            <w:webHidden/>
          </w:rPr>
        </w:r>
        <w:r w:rsidR="00B0273D">
          <w:rPr>
            <w:noProof/>
            <w:webHidden/>
          </w:rPr>
          <w:fldChar w:fldCharType="separate"/>
        </w:r>
        <w:r w:rsidR="000B66D0">
          <w:rPr>
            <w:noProof/>
            <w:webHidden/>
          </w:rPr>
          <w:t>10</w:t>
        </w:r>
        <w:r w:rsidR="00B0273D">
          <w:rPr>
            <w:noProof/>
            <w:webHidden/>
          </w:rPr>
          <w:fldChar w:fldCharType="end"/>
        </w:r>
      </w:hyperlink>
    </w:p>
    <w:p w14:paraId="40287FFB" w14:textId="77777777" w:rsidR="00B0273D" w:rsidRDefault="00BD6827">
      <w:pPr>
        <w:pStyle w:val="Spistreci1"/>
        <w:rPr>
          <w:rFonts w:asciiTheme="minorHAnsi" w:eastAsiaTheme="minorEastAsia" w:hAnsiTheme="minorHAnsi" w:cstheme="minorBidi"/>
          <w:noProof/>
          <w:sz w:val="22"/>
          <w:szCs w:val="22"/>
          <w:lang w:eastAsia="pl-PL" w:bidi="ar-SA"/>
        </w:rPr>
      </w:pPr>
      <w:hyperlink w:anchor="_Toc97641554" w:history="1">
        <w:r w:rsidR="00B0273D" w:rsidRPr="00E57B2C">
          <w:rPr>
            <w:rStyle w:val="Hipercze"/>
            <w:rFonts w:ascii="Cambria" w:hAnsi="Cambria"/>
            <w:noProof/>
          </w:rPr>
          <w:t>§IX.</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B0273D">
          <w:rPr>
            <w:noProof/>
            <w:webHidden/>
          </w:rPr>
          <w:tab/>
        </w:r>
        <w:r w:rsidR="00B0273D">
          <w:rPr>
            <w:noProof/>
            <w:webHidden/>
          </w:rPr>
          <w:fldChar w:fldCharType="begin"/>
        </w:r>
        <w:r w:rsidR="00B0273D">
          <w:rPr>
            <w:noProof/>
            <w:webHidden/>
          </w:rPr>
          <w:instrText xml:space="preserve"> PAGEREF _Toc97641554 \h </w:instrText>
        </w:r>
        <w:r w:rsidR="00B0273D">
          <w:rPr>
            <w:noProof/>
            <w:webHidden/>
          </w:rPr>
        </w:r>
        <w:r w:rsidR="00B0273D">
          <w:rPr>
            <w:noProof/>
            <w:webHidden/>
          </w:rPr>
          <w:fldChar w:fldCharType="separate"/>
        </w:r>
        <w:r w:rsidR="000B66D0">
          <w:rPr>
            <w:noProof/>
            <w:webHidden/>
          </w:rPr>
          <w:t>11</w:t>
        </w:r>
        <w:r w:rsidR="00B0273D">
          <w:rPr>
            <w:noProof/>
            <w:webHidden/>
          </w:rPr>
          <w:fldChar w:fldCharType="end"/>
        </w:r>
      </w:hyperlink>
    </w:p>
    <w:p w14:paraId="6CC2A09D" w14:textId="77777777" w:rsidR="00B0273D" w:rsidRDefault="00BD6827">
      <w:pPr>
        <w:pStyle w:val="Spistreci1"/>
        <w:rPr>
          <w:rFonts w:asciiTheme="minorHAnsi" w:eastAsiaTheme="minorEastAsia" w:hAnsiTheme="minorHAnsi" w:cstheme="minorBidi"/>
          <w:noProof/>
          <w:sz w:val="22"/>
          <w:szCs w:val="22"/>
          <w:lang w:eastAsia="pl-PL" w:bidi="ar-SA"/>
        </w:rPr>
      </w:pPr>
      <w:hyperlink w:anchor="_Toc97641555" w:history="1">
        <w:r w:rsidR="00B0273D" w:rsidRPr="00E57B2C">
          <w:rPr>
            <w:rStyle w:val="Hipercze"/>
            <w:rFonts w:ascii="Cambria" w:hAnsi="Cambria"/>
            <w:noProof/>
          </w:rPr>
          <w:t>§X.</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B0273D">
          <w:rPr>
            <w:noProof/>
            <w:webHidden/>
          </w:rPr>
          <w:tab/>
        </w:r>
        <w:r w:rsidR="00B0273D">
          <w:rPr>
            <w:noProof/>
            <w:webHidden/>
          </w:rPr>
          <w:fldChar w:fldCharType="begin"/>
        </w:r>
        <w:r w:rsidR="00B0273D">
          <w:rPr>
            <w:noProof/>
            <w:webHidden/>
          </w:rPr>
          <w:instrText xml:space="preserve"> PAGEREF _Toc97641555 \h </w:instrText>
        </w:r>
        <w:r w:rsidR="00B0273D">
          <w:rPr>
            <w:noProof/>
            <w:webHidden/>
          </w:rPr>
        </w:r>
        <w:r w:rsidR="00B0273D">
          <w:rPr>
            <w:noProof/>
            <w:webHidden/>
          </w:rPr>
          <w:fldChar w:fldCharType="separate"/>
        </w:r>
        <w:r w:rsidR="000B66D0">
          <w:rPr>
            <w:noProof/>
            <w:webHidden/>
          </w:rPr>
          <w:t>13</w:t>
        </w:r>
        <w:r w:rsidR="00B0273D">
          <w:rPr>
            <w:noProof/>
            <w:webHidden/>
          </w:rPr>
          <w:fldChar w:fldCharType="end"/>
        </w:r>
      </w:hyperlink>
    </w:p>
    <w:p w14:paraId="01989E7A" w14:textId="77777777" w:rsidR="00B0273D" w:rsidRDefault="00BD6827">
      <w:pPr>
        <w:pStyle w:val="Spistreci1"/>
        <w:rPr>
          <w:rFonts w:asciiTheme="minorHAnsi" w:eastAsiaTheme="minorEastAsia" w:hAnsiTheme="minorHAnsi" w:cstheme="minorBidi"/>
          <w:noProof/>
          <w:sz w:val="22"/>
          <w:szCs w:val="22"/>
          <w:lang w:eastAsia="pl-PL" w:bidi="ar-SA"/>
        </w:rPr>
      </w:pPr>
      <w:hyperlink w:anchor="_Toc97641556" w:history="1">
        <w:r w:rsidR="00B0273D" w:rsidRPr="00E57B2C">
          <w:rPr>
            <w:rStyle w:val="Hipercze"/>
            <w:rFonts w:ascii="Cambria" w:hAnsi="Cambria"/>
            <w:noProof/>
          </w:rPr>
          <w:t>§XI.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Opis sposobu przygotowania oferty</w:t>
        </w:r>
        <w:r w:rsidR="00B0273D">
          <w:rPr>
            <w:noProof/>
            <w:webHidden/>
          </w:rPr>
          <w:tab/>
        </w:r>
        <w:r w:rsidR="00B0273D">
          <w:rPr>
            <w:noProof/>
            <w:webHidden/>
          </w:rPr>
          <w:fldChar w:fldCharType="begin"/>
        </w:r>
        <w:r w:rsidR="00B0273D">
          <w:rPr>
            <w:noProof/>
            <w:webHidden/>
          </w:rPr>
          <w:instrText xml:space="preserve"> PAGEREF _Toc97641556 \h </w:instrText>
        </w:r>
        <w:r w:rsidR="00B0273D">
          <w:rPr>
            <w:noProof/>
            <w:webHidden/>
          </w:rPr>
        </w:r>
        <w:r w:rsidR="00B0273D">
          <w:rPr>
            <w:noProof/>
            <w:webHidden/>
          </w:rPr>
          <w:fldChar w:fldCharType="separate"/>
        </w:r>
        <w:r w:rsidR="000B66D0">
          <w:rPr>
            <w:noProof/>
            <w:webHidden/>
          </w:rPr>
          <w:t>15</w:t>
        </w:r>
        <w:r w:rsidR="00B0273D">
          <w:rPr>
            <w:noProof/>
            <w:webHidden/>
          </w:rPr>
          <w:fldChar w:fldCharType="end"/>
        </w:r>
      </w:hyperlink>
    </w:p>
    <w:p w14:paraId="5704501D" w14:textId="77777777" w:rsidR="00B0273D" w:rsidRDefault="00BD6827">
      <w:pPr>
        <w:pStyle w:val="Spistreci1"/>
        <w:rPr>
          <w:rFonts w:asciiTheme="minorHAnsi" w:eastAsiaTheme="minorEastAsia" w:hAnsiTheme="minorHAnsi" w:cstheme="minorBidi"/>
          <w:noProof/>
          <w:sz w:val="22"/>
          <w:szCs w:val="22"/>
          <w:lang w:eastAsia="pl-PL" w:bidi="ar-SA"/>
        </w:rPr>
      </w:pPr>
      <w:hyperlink w:anchor="_Toc97641557" w:history="1">
        <w:r w:rsidR="00B0273D" w:rsidRPr="00E57B2C">
          <w:rPr>
            <w:rStyle w:val="Hipercze"/>
            <w:rFonts w:ascii="Cambria" w:hAnsi="Cambria"/>
            <w:noProof/>
          </w:rPr>
          <w:t>§XII.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Wskazanie osób uprawnionych do komunikowania się z wykonawcami</w:t>
        </w:r>
        <w:r w:rsidR="00B0273D">
          <w:rPr>
            <w:noProof/>
            <w:webHidden/>
          </w:rPr>
          <w:tab/>
        </w:r>
        <w:r w:rsidR="00B0273D">
          <w:rPr>
            <w:noProof/>
            <w:webHidden/>
          </w:rPr>
          <w:fldChar w:fldCharType="begin"/>
        </w:r>
        <w:r w:rsidR="00B0273D">
          <w:rPr>
            <w:noProof/>
            <w:webHidden/>
          </w:rPr>
          <w:instrText xml:space="preserve"> PAGEREF _Toc97641557 \h </w:instrText>
        </w:r>
        <w:r w:rsidR="00B0273D">
          <w:rPr>
            <w:noProof/>
            <w:webHidden/>
          </w:rPr>
        </w:r>
        <w:r w:rsidR="00B0273D">
          <w:rPr>
            <w:noProof/>
            <w:webHidden/>
          </w:rPr>
          <w:fldChar w:fldCharType="separate"/>
        </w:r>
        <w:r w:rsidR="000B66D0">
          <w:rPr>
            <w:noProof/>
            <w:webHidden/>
          </w:rPr>
          <w:t>20</w:t>
        </w:r>
        <w:r w:rsidR="00B0273D">
          <w:rPr>
            <w:noProof/>
            <w:webHidden/>
          </w:rPr>
          <w:fldChar w:fldCharType="end"/>
        </w:r>
      </w:hyperlink>
    </w:p>
    <w:p w14:paraId="5B823F4D" w14:textId="77777777" w:rsidR="00B0273D" w:rsidRDefault="00BD6827">
      <w:pPr>
        <w:pStyle w:val="Spistreci1"/>
        <w:rPr>
          <w:rFonts w:asciiTheme="minorHAnsi" w:eastAsiaTheme="minorEastAsia" w:hAnsiTheme="minorHAnsi" w:cstheme="minorBidi"/>
          <w:noProof/>
          <w:sz w:val="22"/>
          <w:szCs w:val="22"/>
          <w:lang w:eastAsia="pl-PL" w:bidi="ar-SA"/>
        </w:rPr>
      </w:pPr>
      <w:hyperlink w:anchor="_Toc97641558" w:history="1">
        <w:r w:rsidR="00B0273D" w:rsidRPr="00E57B2C">
          <w:rPr>
            <w:rStyle w:val="Hipercze"/>
            <w:rFonts w:ascii="Cambria" w:hAnsi="Cambria"/>
            <w:noProof/>
          </w:rPr>
          <w:t>§XIII.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Termin związania ofertą</w:t>
        </w:r>
        <w:r w:rsidR="00B0273D">
          <w:rPr>
            <w:noProof/>
            <w:webHidden/>
          </w:rPr>
          <w:tab/>
        </w:r>
        <w:r w:rsidR="00B0273D">
          <w:rPr>
            <w:noProof/>
            <w:webHidden/>
          </w:rPr>
          <w:fldChar w:fldCharType="begin"/>
        </w:r>
        <w:r w:rsidR="00B0273D">
          <w:rPr>
            <w:noProof/>
            <w:webHidden/>
          </w:rPr>
          <w:instrText xml:space="preserve"> PAGEREF _Toc97641558 \h </w:instrText>
        </w:r>
        <w:r w:rsidR="00B0273D">
          <w:rPr>
            <w:noProof/>
            <w:webHidden/>
          </w:rPr>
        </w:r>
        <w:r w:rsidR="00B0273D">
          <w:rPr>
            <w:noProof/>
            <w:webHidden/>
          </w:rPr>
          <w:fldChar w:fldCharType="separate"/>
        </w:r>
        <w:r w:rsidR="000B66D0">
          <w:rPr>
            <w:noProof/>
            <w:webHidden/>
          </w:rPr>
          <w:t>21</w:t>
        </w:r>
        <w:r w:rsidR="00B0273D">
          <w:rPr>
            <w:noProof/>
            <w:webHidden/>
          </w:rPr>
          <w:fldChar w:fldCharType="end"/>
        </w:r>
      </w:hyperlink>
    </w:p>
    <w:p w14:paraId="2EC35F51" w14:textId="77777777" w:rsidR="00B0273D" w:rsidRDefault="00BD6827">
      <w:pPr>
        <w:pStyle w:val="Spistreci1"/>
        <w:rPr>
          <w:rFonts w:asciiTheme="minorHAnsi" w:eastAsiaTheme="minorEastAsia" w:hAnsiTheme="minorHAnsi" w:cstheme="minorBidi"/>
          <w:noProof/>
          <w:sz w:val="22"/>
          <w:szCs w:val="22"/>
          <w:lang w:eastAsia="pl-PL" w:bidi="ar-SA"/>
        </w:rPr>
      </w:pPr>
      <w:hyperlink w:anchor="_Toc97641559" w:history="1">
        <w:r w:rsidR="00B0273D" w:rsidRPr="00E57B2C">
          <w:rPr>
            <w:rStyle w:val="Hipercze"/>
            <w:rFonts w:ascii="Cambria" w:hAnsi="Cambria"/>
            <w:noProof/>
          </w:rPr>
          <w:t>§XIV.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Termin otwarcia ofert</w:t>
        </w:r>
        <w:r w:rsidR="00B0273D">
          <w:rPr>
            <w:noProof/>
            <w:webHidden/>
          </w:rPr>
          <w:tab/>
        </w:r>
        <w:r w:rsidR="00B0273D">
          <w:rPr>
            <w:noProof/>
            <w:webHidden/>
          </w:rPr>
          <w:fldChar w:fldCharType="begin"/>
        </w:r>
        <w:r w:rsidR="00B0273D">
          <w:rPr>
            <w:noProof/>
            <w:webHidden/>
          </w:rPr>
          <w:instrText xml:space="preserve"> PAGEREF _Toc97641559 \h </w:instrText>
        </w:r>
        <w:r w:rsidR="00B0273D">
          <w:rPr>
            <w:noProof/>
            <w:webHidden/>
          </w:rPr>
        </w:r>
        <w:r w:rsidR="00B0273D">
          <w:rPr>
            <w:noProof/>
            <w:webHidden/>
          </w:rPr>
          <w:fldChar w:fldCharType="separate"/>
        </w:r>
        <w:r w:rsidR="000B66D0">
          <w:rPr>
            <w:noProof/>
            <w:webHidden/>
          </w:rPr>
          <w:t>21</w:t>
        </w:r>
        <w:r w:rsidR="00B0273D">
          <w:rPr>
            <w:noProof/>
            <w:webHidden/>
          </w:rPr>
          <w:fldChar w:fldCharType="end"/>
        </w:r>
      </w:hyperlink>
    </w:p>
    <w:p w14:paraId="182C60F3" w14:textId="77777777" w:rsidR="00B0273D" w:rsidRDefault="00BD6827">
      <w:pPr>
        <w:pStyle w:val="Spistreci1"/>
        <w:rPr>
          <w:rFonts w:asciiTheme="minorHAnsi" w:eastAsiaTheme="minorEastAsia" w:hAnsiTheme="minorHAnsi" w:cstheme="minorBidi"/>
          <w:noProof/>
          <w:sz w:val="22"/>
          <w:szCs w:val="22"/>
          <w:lang w:eastAsia="pl-PL" w:bidi="ar-SA"/>
        </w:rPr>
      </w:pPr>
      <w:hyperlink w:anchor="_Toc97641560" w:history="1">
        <w:r w:rsidR="00B0273D" w:rsidRPr="00E57B2C">
          <w:rPr>
            <w:rStyle w:val="Hipercze"/>
            <w:rFonts w:ascii="Cambria" w:hAnsi="Cambria"/>
            <w:noProof/>
          </w:rPr>
          <w:t>§XV.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Sposób obliczenia ceny</w:t>
        </w:r>
        <w:r w:rsidR="00B0273D">
          <w:rPr>
            <w:noProof/>
            <w:webHidden/>
          </w:rPr>
          <w:tab/>
        </w:r>
        <w:r w:rsidR="00B0273D">
          <w:rPr>
            <w:noProof/>
            <w:webHidden/>
          </w:rPr>
          <w:fldChar w:fldCharType="begin"/>
        </w:r>
        <w:r w:rsidR="00B0273D">
          <w:rPr>
            <w:noProof/>
            <w:webHidden/>
          </w:rPr>
          <w:instrText xml:space="preserve"> PAGEREF _Toc97641560 \h </w:instrText>
        </w:r>
        <w:r w:rsidR="00B0273D">
          <w:rPr>
            <w:noProof/>
            <w:webHidden/>
          </w:rPr>
        </w:r>
        <w:r w:rsidR="00B0273D">
          <w:rPr>
            <w:noProof/>
            <w:webHidden/>
          </w:rPr>
          <w:fldChar w:fldCharType="separate"/>
        </w:r>
        <w:r w:rsidR="000B66D0">
          <w:rPr>
            <w:noProof/>
            <w:webHidden/>
          </w:rPr>
          <w:t>22</w:t>
        </w:r>
        <w:r w:rsidR="00B0273D">
          <w:rPr>
            <w:noProof/>
            <w:webHidden/>
          </w:rPr>
          <w:fldChar w:fldCharType="end"/>
        </w:r>
      </w:hyperlink>
    </w:p>
    <w:p w14:paraId="798FF86E" w14:textId="77777777" w:rsidR="00B0273D" w:rsidRDefault="00BD6827">
      <w:pPr>
        <w:pStyle w:val="Spistreci1"/>
        <w:rPr>
          <w:rFonts w:asciiTheme="minorHAnsi" w:eastAsiaTheme="minorEastAsia" w:hAnsiTheme="minorHAnsi" w:cstheme="minorBidi"/>
          <w:noProof/>
          <w:sz w:val="22"/>
          <w:szCs w:val="22"/>
          <w:lang w:eastAsia="pl-PL" w:bidi="ar-SA"/>
        </w:rPr>
      </w:pPr>
      <w:hyperlink w:anchor="_Toc97641561" w:history="1">
        <w:r w:rsidR="00B0273D" w:rsidRPr="00E57B2C">
          <w:rPr>
            <w:rStyle w:val="Hipercze"/>
            <w:rFonts w:ascii="Cambria" w:hAnsi="Cambria"/>
            <w:noProof/>
          </w:rPr>
          <w:t>§XVI.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Opis kryteriów oceny ofert wraz z podaniem wag tych kryteriów i sposobu oceny ofert</w:t>
        </w:r>
        <w:r w:rsidR="00B0273D">
          <w:rPr>
            <w:noProof/>
            <w:webHidden/>
          </w:rPr>
          <w:tab/>
        </w:r>
        <w:r w:rsidR="00B0273D">
          <w:rPr>
            <w:noProof/>
            <w:webHidden/>
          </w:rPr>
          <w:fldChar w:fldCharType="begin"/>
        </w:r>
        <w:r w:rsidR="00B0273D">
          <w:rPr>
            <w:noProof/>
            <w:webHidden/>
          </w:rPr>
          <w:instrText xml:space="preserve"> PAGEREF _Toc97641561 \h </w:instrText>
        </w:r>
        <w:r w:rsidR="00B0273D">
          <w:rPr>
            <w:noProof/>
            <w:webHidden/>
          </w:rPr>
        </w:r>
        <w:r w:rsidR="00B0273D">
          <w:rPr>
            <w:noProof/>
            <w:webHidden/>
          </w:rPr>
          <w:fldChar w:fldCharType="separate"/>
        </w:r>
        <w:r w:rsidR="000B66D0">
          <w:rPr>
            <w:noProof/>
            <w:webHidden/>
          </w:rPr>
          <w:t>24</w:t>
        </w:r>
        <w:r w:rsidR="00B0273D">
          <w:rPr>
            <w:noProof/>
            <w:webHidden/>
          </w:rPr>
          <w:fldChar w:fldCharType="end"/>
        </w:r>
      </w:hyperlink>
    </w:p>
    <w:p w14:paraId="233A8FF8" w14:textId="77777777" w:rsidR="00B0273D" w:rsidRDefault="00BD6827">
      <w:pPr>
        <w:pStyle w:val="Spistreci1"/>
        <w:rPr>
          <w:rFonts w:asciiTheme="minorHAnsi" w:eastAsiaTheme="minorEastAsia" w:hAnsiTheme="minorHAnsi" w:cstheme="minorBidi"/>
          <w:noProof/>
          <w:sz w:val="22"/>
          <w:szCs w:val="22"/>
          <w:lang w:eastAsia="pl-PL" w:bidi="ar-SA"/>
        </w:rPr>
      </w:pPr>
      <w:hyperlink w:anchor="_Toc97641562" w:history="1">
        <w:r w:rsidR="00B0273D" w:rsidRPr="00E57B2C">
          <w:rPr>
            <w:rStyle w:val="Hipercze"/>
            <w:rFonts w:ascii="Cambria" w:hAnsi="Cambria"/>
            <w:noProof/>
          </w:rPr>
          <w:t>§XVII.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informacje o formalnościach, jakie muszą zostać dopełnione po wyborze oferty w celu zawarcia umowy w sprawie zamówienia publicznego;</w:t>
        </w:r>
        <w:r w:rsidR="00B0273D">
          <w:rPr>
            <w:noProof/>
            <w:webHidden/>
          </w:rPr>
          <w:tab/>
        </w:r>
        <w:r w:rsidR="00B0273D">
          <w:rPr>
            <w:noProof/>
            <w:webHidden/>
          </w:rPr>
          <w:fldChar w:fldCharType="begin"/>
        </w:r>
        <w:r w:rsidR="00B0273D">
          <w:rPr>
            <w:noProof/>
            <w:webHidden/>
          </w:rPr>
          <w:instrText xml:space="preserve"> PAGEREF _Toc97641562 \h </w:instrText>
        </w:r>
        <w:r w:rsidR="00B0273D">
          <w:rPr>
            <w:noProof/>
            <w:webHidden/>
          </w:rPr>
        </w:r>
        <w:r w:rsidR="00B0273D">
          <w:rPr>
            <w:noProof/>
            <w:webHidden/>
          </w:rPr>
          <w:fldChar w:fldCharType="separate"/>
        </w:r>
        <w:r w:rsidR="000B66D0">
          <w:rPr>
            <w:noProof/>
            <w:webHidden/>
          </w:rPr>
          <w:t>25</w:t>
        </w:r>
        <w:r w:rsidR="00B0273D">
          <w:rPr>
            <w:noProof/>
            <w:webHidden/>
          </w:rPr>
          <w:fldChar w:fldCharType="end"/>
        </w:r>
      </w:hyperlink>
    </w:p>
    <w:p w14:paraId="18B1E840" w14:textId="77777777" w:rsidR="00B0273D" w:rsidRDefault="00BD6827">
      <w:pPr>
        <w:pStyle w:val="Spistreci1"/>
        <w:rPr>
          <w:rFonts w:asciiTheme="minorHAnsi" w:eastAsiaTheme="minorEastAsia" w:hAnsiTheme="minorHAnsi" w:cstheme="minorBidi"/>
          <w:noProof/>
          <w:sz w:val="22"/>
          <w:szCs w:val="22"/>
          <w:lang w:eastAsia="pl-PL" w:bidi="ar-SA"/>
        </w:rPr>
      </w:pPr>
      <w:hyperlink w:anchor="_Toc97641563" w:history="1">
        <w:r w:rsidR="00B0273D" w:rsidRPr="00E57B2C">
          <w:rPr>
            <w:rStyle w:val="Hipercze"/>
            <w:rFonts w:ascii="Cambria" w:hAnsi="Cambria"/>
            <w:noProof/>
          </w:rPr>
          <w:t>§XVIII.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Projektowane postanowienia umowy w sprawie zamówienia publicznego, które zostaną wprowadzone do treści tej umowy;</w:t>
        </w:r>
        <w:r w:rsidR="00B0273D">
          <w:rPr>
            <w:noProof/>
            <w:webHidden/>
          </w:rPr>
          <w:tab/>
        </w:r>
        <w:r w:rsidR="00B0273D">
          <w:rPr>
            <w:noProof/>
            <w:webHidden/>
          </w:rPr>
          <w:fldChar w:fldCharType="begin"/>
        </w:r>
        <w:r w:rsidR="00B0273D">
          <w:rPr>
            <w:noProof/>
            <w:webHidden/>
          </w:rPr>
          <w:instrText xml:space="preserve"> PAGEREF _Toc97641563 \h </w:instrText>
        </w:r>
        <w:r w:rsidR="00B0273D">
          <w:rPr>
            <w:noProof/>
            <w:webHidden/>
          </w:rPr>
        </w:r>
        <w:r w:rsidR="00B0273D">
          <w:rPr>
            <w:noProof/>
            <w:webHidden/>
          </w:rPr>
          <w:fldChar w:fldCharType="separate"/>
        </w:r>
        <w:r w:rsidR="000B66D0">
          <w:rPr>
            <w:noProof/>
            <w:webHidden/>
          </w:rPr>
          <w:t>26</w:t>
        </w:r>
        <w:r w:rsidR="00B0273D">
          <w:rPr>
            <w:noProof/>
            <w:webHidden/>
          </w:rPr>
          <w:fldChar w:fldCharType="end"/>
        </w:r>
      </w:hyperlink>
    </w:p>
    <w:p w14:paraId="7C2799D7" w14:textId="77777777" w:rsidR="00B0273D" w:rsidRDefault="00BD6827">
      <w:pPr>
        <w:pStyle w:val="Spistreci1"/>
        <w:rPr>
          <w:rFonts w:asciiTheme="minorHAnsi" w:eastAsiaTheme="minorEastAsia" w:hAnsiTheme="minorHAnsi" w:cstheme="minorBidi"/>
          <w:noProof/>
          <w:sz w:val="22"/>
          <w:szCs w:val="22"/>
          <w:lang w:eastAsia="pl-PL" w:bidi="ar-SA"/>
        </w:rPr>
      </w:pPr>
      <w:hyperlink w:anchor="_Toc97641564" w:history="1">
        <w:r w:rsidR="00B0273D" w:rsidRPr="00E57B2C">
          <w:rPr>
            <w:rStyle w:val="Hipercze"/>
            <w:rFonts w:ascii="Cambria" w:hAnsi="Cambria"/>
            <w:noProof/>
          </w:rPr>
          <w:t>§XIX.</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Pouczenie o środkach ochrony prawnej przysługujących wykonawcy.</w:t>
        </w:r>
        <w:r w:rsidR="00B0273D">
          <w:rPr>
            <w:noProof/>
            <w:webHidden/>
          </w:rPr>
          <w:tab/>
        </w:r>
        <w:r w:rsidR="00B0273D">
          <w:rPr>
            <w:noProof/>
            <w:webHidden/>
          </w:rPr>
          <w:fldChar w:fldCharType="begin"/>
        </w:r>
        <w:r w:rsidR="00B0273D">
          <w:rPr>
            <w:noProof/>
            <w:webHidden/>
          </w:rPr>
          <w:instrText xml:space="preserve"> PAGEREF _Toc97641564 \h </w:instrText>
        </w:r>
        <w:r w:rsidR="00B0273D">
          <w:rPr>
            <w:noProof/>
            <w:webHidden/>
          </w:rPr>
        </w:r>
        <w:r w:rsidR="00B0273D">
          <w:rPr>
            <w:noProof/>
            <w:webHidden/>
          </w:rPr>
          <w:fldChar w:fldCharType="separate"/>
        </w:r>
        <w:r w:rsidR="000B66D0">
          <w:rPr>
            <w:noProof/>
            <w:webHidden/>
          </w:rPr>
          <w:t>26</w:t>
        </w:r>
        <w:r w:rsidR="00B0273D">
          <w:rPr>
            <w:noProof/>
            <w:webHidden/>
          </w:rPr>
          <w:fldChar w:fldCharType="end"/>
        </w:r>
      </w:hyperlink>
    </w:p>
    <w:p w14:paraId="1645CEF6" w14:textId="77777777" w:rsidR="00B0273D" w:rsidRDefault="00BD6827">
      <w:pPr>
        <w:pStyle w:val="Spistreci1"/>
        <w:rPr>
          <w:rFonts w:asciiTheme="minorHAnsi" w:eastAsiaTheme="minorEastAsia" w:hAnsiTheme="minorHAnsi" w:cstheme="minorBidi"/>
          <w:noProof/>
          <w:sz w:val="22"/>
          <w:szCs w:val="22"/>
          <w:lang w:eastAsia="pl-PL" w:bidi="ar-SA"/>
        </w:rPr>
      </w:pPr>
      <w:hyperlink w:anchor="_Toc97641565" w:history="1">
        <w:r w:rsidR="00B0273D" w:rsidRPr="00E57B2C">
          <w:rPr>
            <w:rStyle w:val="Hipercze"/>
            <w:rFonts w:ascii="Cambria" w:hAnsi="Cambria"/>
            <w:noProof/>
          </w:rPr>
          <w:t>§XX.</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Opis części zamówienia</w:t>
        </w:r>
        <w:r w:rsidR="00B0273D">
          <w:rPr>
            <w:noProof/>
            <w:webHidden/>
          </w:rPr>
          <w:tab/>
        </w:r>
        <w:r w:rsidR="00B0273D">
          <w:rPr>
            <w:noProof/>
            <w:webHidden/>
          </w:rPr>
          <w:fldChar w:fldCharType="begin"/>
        </w:r>
        <w:r w:rsidR="00B0273D">
          <w:rPr>
            <w:noProof/>
            <w:webHidden/>
          </w:rPr>
          <w:instrText xml:space="preserve"> PAGEREF _Toc97641565 \h </w:instrText>
        </w:r>
        <w:r w:rsidR="00B0273D">
          <w:rPr>
            <w:noProof/>
            <w:webHidden/>
          </w:rPr>
        </w:r>
        <w:r w:rsidR="00B0273D">
          <w:rPr>
            <w:noProof/>
            <w:webHidden/>
          </w:rPr>
          <w:fldChar w:fldCharType="separate"/>
        </w:r>
        <w:r w:rsidR="000B66D0">
          <w:rPr>
            <w:noProof/>
            <w:webHidden/>
          </w:rPr>
          <w:t>27</w:t>
        </w:r>
        <w:r w:rsidR="00B0273D">
          <w:rPr>
            <w:noProof/>
            <w:webHidden/>
          </w:rPr>
          <w:fldChar w:fldCharType="end"/>
        </w:r>
      </w:hyperlink>
    </w:p>
    <w:p w14:paraId="0F215E9B" w14:textId="77777777" w:rsidR="00B0273D" w:rsidRDefault="00BD6827">
      <w:pPr>
        <w:pStyle w:val="Spistreci1"/>
        <w:rPr>
          <w:rFonts w:asciiTheme="minorHAnsi" w:eastAsiaTheme="minorEastAsia" w:hAnsiTheme="minorHAnsi" w:cstheme="minorBidi"/>
          <w:noProof/>
          <w:sz w:val="22"/>
          <w:szCs w:val="22"/>
          <w:lang w:eastAsia="pl-PL" w:bidi="ar-SA"/>
        </w:rPr>
      </w:pPr>
      <w:hyperlink w:anchor="_Toc97641566" w:history="1">
        <w:r w:rsidR="00B0273D" w:rsidRPr="00E57B2C">
          <w:rPr>
            <w:rStyle w:val="Hipercze"/>
            <w:rFonts w:ascii="Cambria" w:hAnsi="Cambria"/>
            <w:noProof/>
          </w:rPr>
          <w:t>§XXI.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B0273D">
          <w:rPr>
            <w:noProof/>
            <w:webHidden/>
          </w:rPr>
          <w:tab/>
        </w:r>
        <w:r w:rsidR="00B0273D">
          <w:rPr>
            <w:noProof/>
            <w:webHidden/>
          </w:rPr>
          <w:fldChar w:fldCharType="begin"/>
        </w:r>
        <w:r w:rsidR="00B0273D">
          <w:rPr>
            <w:noProof/>
            <w:webHidden/>
          </w:rPr>
          <w:instrText xml:space="preserve"> PAGEREF _Toc97641566 \h </w:instrText>
        </w:r>
        <w:r w:rsidR="00B0273D">
          <w:rPr>
            <w:noProof/>
            <w:webHidden/>
          </w:rPr>
        </w:r>
        <w:r w:rsidR="00B0273D">
          <w:rPr>
            <w:noProof/>
            <w:webHidden/>
          </w:rPr>
          <w:fldChar w:fldCharType="separate"/>
        </w:r>
        <w:r w:rsidR="000B66D0">
          <w:rPr>
            <w:noProof/>
            <w:webHidden/>
          </w:rPr>
          <w:t>28</w:t>
        </w:r>
        <w:r w:rsidR="00B0273D">
          <w:rPr>
            <w:noProof/>
            <w:webHidden/>
          </w:rPr>
          <w:fldChar w:fldCharType="end"/>
        </w:r>
      </w:hyperlink>
    </w:p>
    <w:p w14:paraId="0E370C5F" w14:textId="77777777" w:rsidR="00B0273D" w:rsidRDefault="00BD6827">
      <w:pPr>
        <w:pStyle w:val="Spistreci1"/>
        <w:rPr>
          <w:rFonts w:asciiTheme="minorHAnsi" w:eastAsiaTheme="minorEastAsia" w:hAnsiTheme="minorHAnsi" w:cstheme="minorBidi"/>
          <w:noProof/>
          <w:sz w:val="22"/>
          <w:szCs w:val="22"/>
          <w:lang w:eastAsia="pl-PL" w:bidi="ar-SA"/>
        </w:rPr>
      </w:pPr>
      <w:hyperlink w:anchor="_Toc97641567" w:history="1">
        <w:r w:rsidR="00B0273D" w:rsidRPr="00E57B2C">
          <w:rPr>
            <w:rStyle w:val="Hipercze"/>
            <w:rFonts w:ascii="Cambria" w:hAnsi="Cambria"/>
            <w:noProof/>
          </w:rPr>
          <w:t>§XXII.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B0273D">
          <w:rPr>
            <w:noProof/>
            <w:webHidden/>
          </w:rPr>
          <w:tab/>
        </w:r>
        <w:r w:rsidR="00B0273D">
          <w:rPr>
            <w:noProof/>
            <w:webHidden/>
          </w:rPr>
          <w:fldChar w:fldCharType="begin"/>
        </w:r>
        <w:r w:rsidR="00B0273D">
          <w:rPr>
            <w:noProof/>
            <w:webHidden/>
          </w:rPr>
          <w:instrText xml:space="preserve"> PAGEREF _Toc97641567 \h </w:instrText>
        </w:r>
        <w:r w:rsidR="00B0273D">
          <w:rPr>
            <w:noProof/>
            <w:webHidden/>
          </w:rPr>
        </w:r>
        <w:r w:rsidR="00B0273D">
          <w:rPr>
            <w:noProof/>
            <w:webHidden/>
          </w:rPr>
          <w:fldChar w:fldCharType="separate"/>
        </w:r>
        <w:r w:rsidR="000B66D0">
          <w:rPr>
            <w:noProof/>
            <w:webHidden/>
          </w:rPr>
          <w:t>28</w:t>
        </w:r>
        <w:r w:rsidR="00B0273D">
          <w:rPr>
            <w:noProof/>
            <w:webHidden/>
          </w:rPr>
          <w:fldChar w:fldCharType="end"/>
        </w:r>
      </w:hyperlink>
    </w:p>
    <w:p w14:paraId="70E2447E" w14:textId="77777777" w:rsidR="00B0273D" w:rsidRDefault="00BD6827">
      <w:pPr>
        <w:pStyle w:val="Spistreci1"/>
        <w:rPr>
          <w:rFonts w:asciiTheme="minorHAnsi" w:eastAsiaTheme="minorEastAsia" w:hAnsiTheme="minorHAnsi" w:cstheme="minorBidi"/>
          <w:noProof/>
          <w:sz w:val="22"/>
          <w:szCs w:val="22"/>
          <w:lang w:eastAsia="pl-PL" w:bidi="ar-SA"/>
        </w:rPr>
      </w:pPr>
      <w:hyperlink w:anchor="_Toc97641568" w:history="1">
        <w:r w:rsidR="00B0273D" w:rsidRPr="00E57B2C">
          <w:rPr>
            <w:rStyle w:val="Hipercze"/>
            <w:rFonts w:ascii="Cambria" w:hAnsi="Cambria"/>
            <w:noProof/>
          </w:rPr>
          <w:t>§XXIII.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Wymagania w zakresie zatrudnienia na podstawie stosunku pracy, w okolicznościach, o których mowa w art. 95 ustawy Pzp;</w:t>
        </w:r>
        <w:r w:rsidR="00B0273D">
          <w:rPr>
            <w:noProof/>
            <w:webHidden/>
          </w:rPr>
          <w:tab/>
        </w:r>
        <w:r w:rsidR="00B0273D">
          <w:rPr>
            <w:noProof/>
            <w:webHidden/>
          </w:rPr>
          <w:fldChar w:fldCharType="begin"/>
        </w:r>
        <w:r w:rsidR="00B0273D">
          <w:rPr>
            <w:noProof/>
            <w:webHidden/>
          </w:rPr>
          <w:instrText xml:space="preserve"> PAGEREF _Toc97641568 \h </w:instrText>
        </w:r>
        <w:r w:rsidR="00B0273D">
          <w:rPr>
            <w:noProof/>
            <w:webHidden/>
          </w:rPr>
        </w:r>
        <w:r w:rsidR="00B0273D">
          <w:rPr>
            <w:noProof/>
            <w:webHidden/>
          </w:rPr>
          <w:fldChar w:fldCharType="separate"/>
        </w:r>
        <w:r w:rsidR="000B66D0">
          <w:rPr>
            <w:noProof/>
            <w:webHidden/>
          </w:rPr>
          <w:t>28</w:t>
        </w:r>
        <w:r w:rsidR="00B0273D">
          <w:rPr>
            <w:noProof/>
            <w:webHidden/>
          </w:rPr>
          <w:fldChar w:fldCharType="end"/>
        </w:r>
      </w:hyperlink>
    </w:p>
    <w:p w14:paraId="336A8784" w14:textId="77777777" w:rsidR="00B0273D" w:rsidRDefault="00BD6827">
      <w:pPr>
        <w:pStyle w:val="Spistreci1"/>
        <w:rPr>
          <w:rFonts w:asciiTheme="minorHAnsi" w:eastAsiaTheme="minorEastAsia" w:hAnsiTheme="minorHAnsi" w:cstheme="minorBidi"/>
          <w:noProof/>
          <w:sz w:val="22"/>
          <w:szCs w:val="22"/>
          <w:lang w:eastAsia="pl-PL" w:bidi="ar-SA"/>
        </w:rPr>
      </w:pPr>
      <w:hyperlink w:anchor="_Toc97641569" w:history="1">
        <w:r w:rsidR="00B0273D" w:rsidRPr="00E57B2C">
          <w:rPr>
            <w:rStyle w:val="Hipercze"/>
            <w:rFonts w:ascii="Cambria" w:hAnsi="Cambria"/>
            <w:noProof/>
          </w:rPr>
          <w:t>§XXIV.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Wymagania w zakresie zatrudnienia osób, o których mowa w art. 96 ust. 2 pkt 2, jeżeli zamawiający przewiduje takie wymagania;</w:t>
        </w:r>
        <w:r w:rsidR="00B0273D">
          <w:rPr>
            <w:noProof/>
            <w:webHidden/>
          </w:rPr>
          <w:tab/>
        </w:r>
        <w:r w:rsidR="00B0273D">
          <w:rPr>
            <w:noProof/>
            <w:webHidden/>
          </w:rPr>
          <w:fldChar w:fldCharType="begin"/>
        </w:r>
        <w:r w:rsidR="00B0273D">
          <w:rPr>
            <w:noProof/>
            <w:webHidden/>
          </w:rPr>
          <w:instrText xml:space="preserve"> PAGEREF _Toc97641569 \h </w:instrText>
        </w:r>
        <w:r w:rsidR="00B0273D">
          <w:rPr>
            <w:noProof/>
            <w:webHidden/>
          </w:rPr>
        </w:r>
        <w:r w:rsidR="00B0273D">
          <w:rPr>
            <w:noProof/>
            <w:webHidden/>
          </w:rPr>
          <w:fldChar w:fldCharType="separate"/>
        </w:r>
        <w:r w:rsidR="000B66D0">
          <w:rPr>
            <w:noProof/>
            <w:webHidden/>
          </w:rPr>
          <w:t>28</w:t>
        </w:r>
        <w:r w:rsidR="00B0273D">
          <w:rPr>
            <w:noProof/>
            <w:webHidden/>
          </w:rPr>
          <w:fldChar w:fldCharType="end"/>
        </w:r>
      </w:hyperlink>
    </w:p>
    <w:p w14:paraId="18DDA29B" w14:textId="77777777" w:rsidR="00B0273D" w:rsidRDefault="00BD6827">
      <w:pPr>
        <w:pStyle w:val="Spistreci1"/>
        <w:rPr>
          <w:rFonts w:asciiTheme="minorHAnsi" w:eastAsiaTheme="minorEastAsia" w:hAnsiTheme="minorHAnsi" w:cstheme="minorBidi"/>
          <w:noProof/>
          <w:sz w:val="22"/>
          <w:szCs w:val="22"/>
          <w:lang w:eastAsia="pl-PL" w:bidi="ar-SA"/>
        </w:rPr>
      </w:pPr>
      <w:hyperlink w:anchor="_Toc97641570" w:history="1">
        <w:r w:rsidR="00B0273D" w:rsidRPr="00E57B2C">
          <w:rPr>
            <w:rStyle w:val="Hipercze"/>
            <w:rFonts w:ascii="Cambria" w:hAnsi="Cambria"/>
            <w:noProof/>
          </w:rPr>
          <w:t>§XXV.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B0273D">
          <w:rPr>
            <w:noProof/>
            <w:webHidden/>
          </w:rPr>
          <w:tab/>
        </w:r>
        <w:r w:rsidR="00B0273D">
          <w:rPr>
            <w:noProof/>
            <w:webHidden/>
          </w:rPr>
          <w:fldChar w:fldCharType="begin"/>
        </w:r>
        <w:r w:rsidR="00B0273D">
          <w:rPr>
            <w:noProof/>
            <w:webHidden/>
          </w:rPr>
          <w:instrText xml:space="preserve"> PAGEREF _Toc97641570 \h </w:instrText>
        </w:r>
        <w:r w:rsidR="00B0273D">
          <w:rPr>
            <w:noProof/>
            <w:webHidden/>
          </w:rPr>
        </w:r>
        <w:r w:rsidR="00B0273D">
          <w:rPr>
            <w:noProof/>
            <w:webHidden/>
          </w:rPr>
          <w:fldChar w:fldCharType="separate"/>
        </w:r>
        <w:r w:rsidR="000B66D0">
          <w:rPr>
            <w:noProof/>
            <w:webHidden/>
          </w:rPr>
          <w:t>28</w:t>
        </w:r>
        <w:r w:rsidR="00B0273D">
          <w:rPr>
            <w:noProof/>
            <w:webHidden/>
          </w:rPr>
          <w:fldChar w:fldCharType="end"/>
        </w:r>
      </w:hyperlink>
    </w:p>
    <w:p w14:paraId="09B3CB03" w14:textId="77777777" w:rsidR="00B0273D" w:rsidRDefault="00BD6827">
      <w:pPr>
        <w:pStyle w:val="Spistreci1"/>
        <w:rPr>
          <w:rFonts w:asciiTheme="minorHAnsi" w:eastAsiaTheme="minorEastAsia" w:hAnsiTheme="minorHAnsi" w:cstheme="minorBidi"/>
          <w:noProof/>
          <w:sz w:val="22"/>
          <w:szCs w:val="22"/>
          <w:lang w:eastAsia="pl-PL" w:bidi="ar-SA"/>
        </w:rPr>
      </w:pPr>
      <w:hyperlink w:anchor="_Toc97641571" w:history="1">
        <w:r w:rsidR="00B0273D" w:rsidRPr="00E57B2C">
          <w:rPr>
            <w:rStyle w:val="Hipercze"/>
            <w:rFonts w:ascii="Cambria" w:hAnsi="Cambria"/>
            <w:noProof/>
          </w:rPr>
          <w:t>§XXVI.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Wymagania dotyczące wadium, w tym jego kwotę, jeżeli zamawiający przewiduje obowiązek wniesienia wadium</w:t>
        </w:r>
        <w:r w:rsidR="00B0273D">
          <w:rPr>
            <w:noProof/>
            <w:webHidden/>
          </w:rPr>
          <w:tab/>
        </w:r>
        <w:r w:rsidR="00B0273D">
          <w:rPr>
            <w:noProof/>
            <w:webHidden/>
          </w:rPr>
          <w:fldChar w:fldCharType="begin"/>
        </w:r>
        <w:r w:rsidR="00B0273D">
          <w:rPr>
            <w:noProof/>
            <w:webHidden/>
          </w:rPr>
          <w:instrText xml:space="preserve"> PAGEREF _Toc97641571 \h </w:instrText>
        </w:r>
        <w:r w:rsidR="00B0273D">
          <w:rPr>
            <w:noProof/>
            <w:webHidden/>
          </w:rPr>
        </w:r>
        <w:r w:rsidR="00B0273D">
          <w:rPr>
            <w:noProof/>
            <w:webHidden/>
          </w:rPr>
          <w:fldChar w:fldCharType="separate"/>
        </w:r>
        <w:r w:rsidR="000B66D0">
          <w:rPr>
            <w:noProof/>
            <w:webHidden/>
          </w:rPr>
          <w:t>28</w:t>
        </w:r>
        <w:r w:rsidR="00B0273D">
          <w:rPr>
            <w:noProof/>
            <w:webHidden/>
          </w:rPr>
          <w:fldChar w:fldCharType="end"/>
        </w:r>
      </w:hyperlink>
    </w:p>
    <w:p w14:paraId="517FD621" w14:textId="77777777" w:rsidR="00B0273D" w:rsidRDefault="00BD6827">
      <w:pPr>
        <w:pStyle w:val="Spistreci1"/>
        <w:rPr>
          <w:rFonts w:asciiTheme="minorHAnsi" w:eastAsiaTheme="minorEastAsia" w:hAnsiTheme="minorHAnsi" w:cstheme="minorBidi"/>
          <w:noProof/>
          <w:sz w:val="22"/>
          <w:szCs w:val="22"/>
          <w:lang w:eastAsia="pl-PL" w:bidi="ar-SA"/>
        </w:rPr>
      </w:pPr>
      <w:hyperlink w:anchor="_Toc97641572" w:history="1">
        <w:r w:rsidR="00B0273D" w:rsidRPr="00E57B2C">
          <w:rPr>
            <w:rStyle w:val="Hipercze"/>
            <w:rFonts w:ascii="Cambria" w:hAnsi="Cambria"/>
            <w:noProof/>
          </w:rPr>
          <w:t>§XXVII.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Informacja o przewidywanych zamówieniach, o których mowa w art. 214 ust. 1 pkt 7 , jeżeli zamawiający przewiduje udzielenie takich zamówień</w:t>
        </w:r>
        <w:r w:rsidR="00B0273D">
          <w:rPr>
            <w:noProof/>
            <w:webHidden/>
          </w:rPr>
          <w:tab/>
        </w:r>
        <w:r w:rsidR="00B0273D">
          <w:rPr>
            <w:noProof/>
            <w:webHidden/>
          </w:rPr>
          <w:fldChar w:fldCharType="begin"/>
        </w:r>
        <w:r w:rsidR="00B0273D">
          <w:rPr>
            <w:noProof/>
            <w:webHidden/>
          </w:rPr>
          <w:instrText xml:space="preserve"> PAGEREF _Toc97641572 \h </w:instrText>
        </w:r>
        <w:r w:rsidR="00B0273D">
          <w:rPr>
            <w:noProof/>
            <w:webHidden/>
          </w:rPr>
        </w:r>
        <w:r w:rsidR="00B0273D">
          <w:rPr>
            <w:noProof/>
            <w:webHidden/>
          </w:rPr>
          <w:fldChar w:fldCharType="separate"/>
        </w:r>
        <w:r w:rsidR="000B66D0">
          <w:rPr>
            <w:noProof/>
            <w:webHidden/>
          </w:rPr>
          <w:t>30</w:t>
        </w:r>
        <w:r w:rsidR="00B0273D">
          <w:rPr>
            <w:noProof/>
            <w:webHidden/>
          </w:rPr>
          <w:fldChar w:fldCharType="end"/>
        </w:r>
      </w:hyperlink>
    </w:p>
    <w:p w14:paraId="304697FD" w14:textId="77777777" w:rsidR="00B0273D" w:rsidRDefault="00BD6827">
      <w:pPr>
        <w:pStyle w:val="Spistreci1"/>
        <w:rPr>
          <w:rFonts w:asciiTheme="minorHAnsi" w:eastAsiaTheme="minorEastAsia" w:hAnsiTheme="minorHAnsi" w:cstheme="minorBidi"/>
          <w:noProof/>
          <w:sz w:val="22"/>
          <w:szCs w:val="22"/>
          <w:lang w:eastAsia="pl-PL" w:bidi="ar-SA"/>
        </w:rPr>
      </w:pPr>
      <w:hyperlink w:anchor="_Toc97641573" w:history="1">
        <w:r w:rsidR="00B0273D" w:rsidRPr="00E57B2C">
          <w:rPr>
            <w:rStyle w:val="Hipercze"/>
            <w:rFonts w:ascii="Cambria" w:hAnsi="Cambria"/>
            <w:noProof/>
          </w:rPr>
          <w:t>§XXVIII.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B0273D">
          <w:rPr>
            <w:noProof/>
            <w:webHidden/>
          </w:rPr>
          <w:tab/>
        </w:r>
        <w:r w:rsidR="00B0273D">
          <w:rPr>
            <w:noProof/>
            <w:webHidden/>
          </w:rPr>
          <w:fldChar w:fldCharType="begin"/>
        </w:r>
        <w:r w:rsidR="00B0273D">
          <w:rPr>
            <w:noProof/>
            <w:webHidden/>
          </w:rPr>
          <w:instrText xml:space="preserve"> PAGEREF _Toc97641573 \h </w:instrText>
        </w:r>
        <w:r w:rsidR="00B0273D">
          <w:rPr>
            <w:noProof/>
            <w:webHidden/>
          </w:rPr>
        </w:r>
        <w:r w:rsidR="00B0273D">
          <w:rPr>
            <w:noProof/>
            <w:webHidden/>
          </w:rPr>
          <w:fldChar w:fldCharType="separate"/>
        </w:r>
        <w:r w:rsidR="000B66D0">
          <w:rPr>
            <w:noProof/>
            <w:webHidden/>
          </w:rPr>
          <w:t>30</w:t>
        </w:r>
        <w:r w:rsidR="00B0273D">
          <w:rPr>
            <w:noProof/>
            <w:webHidden/>
          </w:rPr>
          <w:fldChar w:fldCharType="end"/>
        </w:r>
      </w:hyperlink>
    </w:p>
    <w:p w14:paraId="1F41A33F" w14:textId="77777777" w:rsidR="00B0273D" w:rsidRDefault="00BD6827">
      <w:pPr>
        <w:pStyle w:val="Spistreci1"/>
        <w:rPr>
          <w:rFonts w:asciiTheme="minorHAnsi" w:eastAsiaTheme="minorEastAsia" w:hAnsiTheme="minorHAnsi" w:cstheme="minorBidi"/>
          <w:noProof/>
          <w:sz w:val="22"/>
          <w:szCs w:val="22"/>
          <w:lang w:eastAsia="pl-PL" w:bidi="ar-SA"/>
        </w:rPr>
      </w:pPr>
      <w:hyperlink w:anchor="_Toc97641574" w:history="1">
        <w:r w:rsidR="00B0273D" w:rsidRPr="00E57B2C">
          <w:rPr>
            <w:rStyle w:val="Hipercze"/>
            <w:rFonts w:ascii="Cambria" w:hAnsi="Cambria"/>
            <w:noProof/>
          </w:rPr>
          <w:t>§XXIX.</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B0273D">
          <w:rPr>
            <w:noProof/>
            <w:webHidden/>
          </w:rPr>
          <w:tab/>
        </w:r>
        <w:r w:rsidR="00B0273D">
          <w:rPr>
            <w:noProof/>
            <w:webHidden/>
          </w:rPr>
          <w:fldChar w:fldCharType="begin"/>
        </w:r>
        <w:r w:rsidR="00B0273D">
          <w:rPr>
            <w:noProof/>
            <w:webHidden/>
          </w:rPr>
          <w:instrText xml:space="preserve"> PAGEREF _Toc97641574 \h </w:instrText>
        </w:r>
        <w:r w:rsidR="00B0273D">
          <w:rPr>
            <w:noProof/>
            <w:webHidden/>
          </w:rPr>
        </w:r>
        <w:r w:rsidR="00B0273D">
          <w:rPr>
            <w:noProof/>
            <w:webHidden/>
          </w:rPr>
          <w:fldChar w:fldCharType="separate"/>
        </w:r>
        <w:r w:rsidR="000B66D0">
          <w:rPr>
            <w:noProof/>
            <w:webHidden/>
          </w:rPr>
          <w:t>30</w:t>
        </w:r>
        <w:r w:rsidR="00B0273D">
          <w:rPr>
            <w:noProof/>
            <w:webHidden/>
          </w:rPr>
          <w:fldChar w:fldCharType="end"/>
        </w:r>
      </w:hyperlink>
    </w:p>
    <w:p w14:paraId="342075AA" w14:textId="77777777" w:rsidR="00B0273D" w:rsidRDefault="00BD6827">
      <w:pPr>
        <w:pStyle w:val="Spistreci1"/>
        <w:rPr>
          <w:rFonts w:asciiTheme="minorHAnsi" w:eastAsiaTheme="minorEastAsia" w:hAnsiTheme="minorHAnsi" w:cstheme="minorBidi"/>
          <w:noProof/>
          <w:sz w:val="22"/>
          <w:szCs w:val="22"/>
          <w:lang w:eastAsia="pl-PL" w:bidi="ar-SA"/>
        </w:rPr>
      </w:pPr>
      <w:hyperlink w:anchor="_Toc97641575" w:history="1">
        <w:r w:rsidR="00B0273D" w:rsidRPr="00E57B2C">
          <w:rPr>
            <w:rStyle w:val="Hipercze"/>
            <w:rFonts w:ascii="Cambria" w:hAnsi="Cambria"/>
            <w:noProof/>
          </w:rPr>
          <w:t>§XXX.</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Informacje dotyczące zwrotu kosztów udziału w postępowaniu, jeżeli zamawiający przewiduje ich zwrot;</w:t>
        </w:r>
        <w:r w:rsidR="00B0273D">
          <w:rPr>
            <w:noProof/>
            <w:webHidden/>
          </w:rPr>
          <w:tab/>
        </w:r>
        <w:r w:rsidR="00B0273D">
          <w:rPr>
            <w:noProof/>
            <w:webHidden/>
          </w:rPr>
          <w:fldChar w:fldCharType="begin"/>
        </w:r>
        <w:r w:rsidR="00B0273D">
          <w:rPr>
            <w:noProof/>
            <w:webHidden/>
          </w:rPr>
          <w:instrText xml:space="preserve"> PAGEREF _Toc97641575 \h </w:instrText>
        </w:r>
        <w:r w:rsidR="00B0273D">
          <w:rPr>
            <w:noProof/>
            <w:webHidden/>
          </w:rPr>
        </w:r>
        <w:r w:rsidR="00B0273D">
          <w:rPr>
            <w:noProof/>
            <w:webHidden/>
          </w:rPr>
          <w:fldChar w:fldCharType="separate"/>
        </w:r>
        <w:r w:rsidR="000B66D0">
          <w:rPr>
            <w:noProof/>
            <w:webHidden/>
          </w:rPr>
          <w:t>30</w:t>
        </w:r>
        <w:r w:rsidR="00B0273D">
          <w:rPr>
            <w:noProof/>
            <w:webHidden/>
          </w:rPr>
          <w:fldChar w:fldCharType="end"/>
        </w:r>
      </w:hyperlink>
    </w:p>
    <w:p w14:paraId="5C4EC310" w14:textId="77777777" w:rsidR="00B0273D" w:rsidRDefault="00BD6827">
      <w:pPr>
        <w:pStyle w:val="Spistreci1"/>
        <w:rPr>
          <w:rFonts w:asciiTheme="minorHAnsi" w:eastAsiaTheme="minorEastAsia" w:hAnsiTheme="minorHAnsi" w:cstheme="minorBidi"/>
          <w:noProof/>
          <w:sz w:val="22"/>
          <w:szCs w:val="22"/>
          <w:lang w:eastAsia="pl-PL" w:bidi="ar-SA"/>
        </w:rPr>
      </w:pPr>
      <w:hyperlink w:anchor="_Toc97641576" w:history="1">
        <w:r w:rsidR="00B0273D" w:rsidRPr="00E57B2C">
          <w:rPr>
            <w:rStyle w:val="Hipercze"/>
            <w:rFonts w:ascii="Cambria" w:hAnsi="Cambria"/>
            <w:noProof/>
          </w:rPr>
          <w:t>§XXXI.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Informacja o obowiązku osobistego wykonania przez wykonawcę kluczowych zadań, jeżeli zamawiający dokonuje takiego zastrzeżenia zgodnie z art. 60 i art. 121 ustawy pzp</w:t>
        </w:r>
        <w:r w:rsidR="00B0273D">
          <w:rPr>
            <w:noProof/>
            <w:webHidden/>
          </w:rPr>
          <w:tab/>
        </w:r>
        <w:r w:rsidR="00B0273D">
          <w:rPr>
            <w:noProof/>
            <w:webHidden/>
          </w:rPr>
          <w:fldChar w:fldCharType="begin"/>
        </w:r>
        <w:r w:rsidR="00B0273D">
          <w:rPr>
            <w:noProof/>
            <w:webHidden/>
          </w:rPr>
          <w:instrText xml:space="preserve"> PAGEREF _Toc97641576 \h </w:instrText>
        </w:r>
        <w:r w:rsidR="00B0273D">
          <w:rPr>
            <w:noProof/>
            <w:webHidden/>
          </w:rPr>
        </w:r>
        <w:r w:rsidR="00B0273D">
          <w:rPr>
            <w:noProof/>
            <w:webHidden/>
          </w:rPr>
          <w:fldChar w:fldCharType="separate"/>
        </w:r>
        <w:r w:rsidR="000B66D0">
          <w:rPr>
            <w:noProof/>
            <w:webHidden/>
          </w:rPr>
          <w:t>30</w:t>
        </w:r>
        <w:r w:rsidR="00B0273D">
          <w:rPr>
            <w:noProof/>
            <w:webHidden/>
          </w:rPr>
          <w:fldChar w:fldCharType="end"/>
        </w:r>
      </w:hyperlink>
    </w:p>
    <w:p w14:paraId="549E2184" w14:textId="77777777" w:rsidR="00B0273D" w:rsidRDefault="00BD6827">
      <w:pPr>
        <w:pStyle w:val="Spistreci1"/>
        <w:rPr>
          <w:rFonts w:asciiTheme="minorHAnsi" w:eastAsiaTheme="minorEastAsia" w:hAnsiTheme="minorHAnsi" w:cstheme="minorBidi"/>
          <w:noProof/>
          <w:sz w:val="22"/>
          <w:szCs w:val="22"/>
          <w:lang w:eastAsia="pl-PL" w:bidi="ar-SA"/>
        </w:rPr>
      </w:pPr>
      <w:hyperlink w:anchor="_Toc97641577" w:history="1">
        <w:r w:rsidR="00B0273D" w:rsidRPr="00E57B2C">
          <w:rPr>
            <w:rStyle w:val="Hipercze"/>
            <w:rFonts w:ascii="Cambria" w:hAnsi="Cambria"/>
            <w:noProof/>
          </w:rPr>
          <w:t>§XXXII.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Maksymalna liczba wykonawców, z którymi zamawiający zawrze umowę ramową, jeżeli zamawiający przewiduje zawarcie umowy ramowej</w:t>
        </w:r>
        <w:r w:rsidR="00B0273D">
          <w:rPr>
            <w:noProof/>
            <w:webHidden/>
          </w:rPr>
          <w:tab/>
        </w:r>
        <w:r w:rsidR="00B0273D">
          <w:rPr>
            <w:noProof/>
            <w:webHidden/>
          </w:rPr>
          <w:fldChar w:fldCharType="begin"/>
        </w:r>
        <w:r w:rsidR="00B0273D">
          <w:rPr>
            <w:noProof/>
            <w:webHidden/>
          </w:rPr>
          <w:instrText xml:space="preserve"> PAGEREF _Toc97641577 \h </w:instrText>
        </w:r>
        <w:r w:rsidR="00B0273D">
          <w:rPr>
            <w:noProof/>
            <w:webHidden/>
          </w:rPr>
        </w:r>
        <w:r w:rsidR="00B0273D">
          <w:rPr>
            <w:noProof/>
            <w:webHidden/>
          </w:rPr>
          <w:fldChar w:fldCharType="separate"/>
        </w:r>
        <w:r w:rsidR="000B66D0">
          <w:rPr>
            <w:noProof/>
            <w:webHidden/>
          </w:rPr>
          <w:t>31</w:t>
        </w:r>
        <w:r w:rsidR="00B0273D">
          <w:rPr>
            <w:noProof/>
            <w:webHidden/>
          </w:rPr>
          <w:fldChar w:fldCharType="end"/>
        </w:r>
      </w:hyperlink>
    </w:p>
    <w:p w14:paraId="5178A396" w14:textId="77777777" w:rsidR="00B0273D" w:rsidRDefault="00BD6827">
      <w:pPr>
        <w:pStyle w:val="Spistreci1"/>
        <w:rPr>
          <w:rFonts w:asciiTheme="minorHAnsi" w:eastAsiaTheme="minorEastAsia" w:hAnsiTheme="minorHAnsi" w:cstheme="minorBidi"/>
          <w:noProof/>
          <w:sz w:val="22"/>
          <w:szCs w:val="22"/>
          <w:lang w:eastAsia="pl-PL" w:bidi="ar-SA"/>
        </w:rPr>
      </w:pPr>
      <w:hyperlink w:anchor="_Toc97641578" w:history="1">
        <w:r w:rsidR="00B0273D" w:rsidRPr="00E57B2C">
          <w:rPr>
            <w:rStyle w:val="Hipercze"/>
            <w:rFonts w:ascii="Cambria" w:hAnsi="Cambria"/>
            <w:noProof/>
          </w:rPr>
          <w:t>§XXXIII.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B0273D">
          <w:rPr>
            <w:noProof/>
            <w:webHidden/>
          </w:rPr>
          <w:tab/>
        </w:r>
        <w:r w:rsidR="00B0273D">
          <w:rPr>
            <w:noProof/>
            <w:webHidden/>
          </w:rPr>
          <w:fldChar w:fldCharType="begin"/>
        </w:r>
        <w:r w:rsidR="00B0273D">
          <w:rPr>
            <w:noProof/>
            <w:webHidden/>
          </w:rPr>
          <w:instrText xml:space="preserve"> PAGEREF _Toc97641578 \h </w:instrText>
        </w:r>
        <w:r w:rsidR="00B0273D">
          <w:rPr>
            <w:noProof/>
            <w:webHidden/>
          </w:rPr>
        </w:r>
        <w:r w:rsidR="00B0273D">
          <w:rPr>
            <w:noProof/>
            <w:webHidden/>
          </w:rPr>
          <w:fldChar w:fldCharType="separate"/>
        </w:r>
        <w:r w:rsidR="000B66D0">
          <w:rPr>
            <w:noProof/>
            <w:webHidden/>
          </w:rPr>
          <w:t>31</w:t>
        </w:r>
        <w:r w:rsidR="00B0273D">
          <w:rPr>
            <w:noProof/>
            <w:webHidden/>
          </w:rPr>
          <w:fldChar w:fldCharType="end"/>
        </w:r>
      </w:hyperlink>
    </w:p>
    <w:p w14:paraId="1C289B25" w14:textId="77777777" w:rsidR="00B0273D" w:rsidRDefault="00BD6827">
      <w:pPr>
        <w:pStyle w:val="Spistreci1"/>
        <w:rPr>
          <w:rFonts w:asciiTheme="minorHAnsi" w:eastAsiaTheme="minorEastAsia" w:hAnsiTheme="minorHAnsi" w:cstheme="minorBidi"/>
          <w:noProof/>
          <w:sz w:val="22"/>
          <w:szCs w:val="22"/>
          <w:lang w:eastAsia="pl-PL" w:bidi="ar-SA"/>
        </w:rPr>
      </w:pPr>
      <w:hyperlink w:anchor="_Toc97641579" w:history="1">
        <w:r w:rsidR="00B0273D" w:rsidRPr="00E57B2C">
          <w:rPr>
            <w:rStyle w:val="Hipercze"/>
            <w:rFonts w:ascii="Cambria" w:hAnsi="Cambria"/>
            <w:noProof/>
          </w:rPr>
          <w:t>§XXXIV.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Wymóg lub możliwość złożenia ofert w postaci katalogów elektronicznych lub dołączenia katalogów elektronicznych do oferty, w sytuacji określonej w art. 93 ustawy pzp;</w:t>
        </w:r>
        <w:r w:rsidR="00B0273D">
          <w:rPr>
            <w:noProof/>
            <w:webHidden/>
          </w:rPr>
          <w:tab/>
        </w:r>
        <w:r w:rsidR="00B0273D">
          <w:rPr>
            <w:noProof/>
            <w:webHidden/>
          </w:rPr>
          <w:fldChar w:fldCharType="begin"/>
        </w:r>
        <w:r w:rsidR="00B0273D">
          <w:rPr>
            <w:noProof/>
            <w:webHidden/>
          </w:rPr>
          <w:instrText xml:space="preserve"> PAGEREF _Toc97641579 \h </w:instrText>
        </w:r>
        <w:r w:rsidR="00B0273D">
          <w:rPr>
            <w:noProof/>
            <w:webHidden/>
          </w:rPr>
        </w:r>
        <w:r w:rsidR="00B0273D">
          <w:rPr>
            <w:noProof/>
            <w:webHidden/>
          </w:rPr>
          <w:fldChar w:fldCharType="separate"/>
        </w:r>
        <w:r w:rsidR="000B66D0">
          <w:rPr>
            <w:noProof/>
            <w:webHidden/>
          </w:rPr>
          <w:t>31</w:t>
        </w:r>
        <w:r w:rsidR="00B0273D">
          <w:rPr>
            <w:noProof/>
            <w:webHidden/>
          </w:rPr>
          <w:fldChar w:fldCharType="end"/>
        </w:r>
      </w:hyperlink>
    </w:p>
    <w:p w14:paraId="5CD49243" w14:textId="77777777" w:rsidR="00B0273D" w:rsidRDefault="00BD6827">
      <w:pPr>
        <w:pStyle w:val="Spistreci1"/>
        <w:rPr>
          <w:rFonts w:asciiTheme="minorHAnsi" w:eastAsiaTheme="minorEastAsia" w:hAnsiTheme="minorHAnsi" w:cstheme="minorBidi"/>
          <w:noProof/>
          <w:sz w:val="22"/>
          <w:szCs w:val="22"/>
          <w:lang w:eastAsia="pl-PL" w:bidi="ar-SA"/>
        </w:rPr>
      </w:pPr>
      <w:hyperlink w:anchor="_Toc97641580" w:history="1">
        <w:r w:rsidR="00B0273D" w:rsidRPr="00E57B2C">
          <w:rPr>
            <w:rStyle w:val="Hipercze"/>
            <w:rFonts w:ascii="Cambria" w:hAnsi="Cambria"/>
            <w:noProof/>
          </w:rPr>
          <w:t>§XXXV.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Informacje dotyczące zabezpieczenia należytego wykonania umowy.</w:t>
        </w:r>
        <w:r w:rsidR="00B0273D">
          <w:rPr>
            <w:noProof/>
            <w:webHidden/>
          </w:rPr>
          <w:tab/>
        </w:r>
        <w:r w:rsidR="00B0273D">
          <w:rPr>
            <w:noProof/>
            <w:webHidden/>
          </w:rPr>
          <w:fldChar w:fldCharType="begin"/>
        </w:r>
        <w:r w:rsidR="00B0273D">
          <w:rPr>
            <w:noProof/>
            <w:webHidden/>
          </w:rPr>
          <w:instrText xml:space="preserve"> PAGEREF _Toc97641580 \h </w:instrText>
        </w:r>
        <w:r w:rsidR="00B0273D">
          <w:rPr>
            <w:noProof/>
            <w:webHidden/>
          </w:rPr>
        </w:r>
        <w:r w:rsidR="00B0273D">
          <w:rPr>
            <w:noProof/>
            <w:webHidden/>
          </w:rPr>
          <w:fldChar w:fldCharType="separate"/>
        </w:r>
        <w:r w:rsidR="000B66D0">
          <w:rPr>
            <w:noProof/>
            <w:webHidden/>
          </w:rPr>
          <w:t>31</w:t>
        </w:r>
        <w:r w:rsidR="00B0273D">
          <w:rPr>
            <w:noProof/>
            <w:webHidden/>
          </w:rPr>
          <w:fldChar w:fldCharType="end"/>
        </w:r>
      </w:hyperlink>
    </w:p>
    <w:p w14:paraId="61FBFA8A" w14:textId="77777777" w:rsidR="00B0273D" w:rsidRDefault="00BD6827">
      <w:pPr>
        <w:pStyle w:val="Spistreci1"/>
        <w:rPr>
          <w:rFonts w:asciiTheme="minorHAnsi" w:eastAsiaTheme="minorEastAsia" w:hAnsiTheme="minorHAnsi" w:cstheme="minorBidi"/>
          <w:noProof/>
          <w:sz w:val="22"/>
          <w:szCs w:val="22"/>
          <w:lang w:eastAsia="pl-PL" w:bidi="ar-SA"/>
        </w:rPr>
      </w:pPr>
      <w:hyperlink w:anchor="_Toc97641581" w:history="1">
        <w:r w:rsidR="00B0273D" w:rsidRPr="00E57B2C">
          <w:rPr>
            <w:rStyle w:val="Hipercze"/>
            <w:rFonts w:ascii="Cambria" w:hAnsi="Cambria"/>
            <w:noProof/>
          </w:rPr>
          <w:t>§XXXVI.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Calibri"/>
            <w:noProof/>
          </w:rPr>
          <w:t>Klauzula informacyjna z art. 13 RODO</w:t>
        </w:r>
        <w:r w:rsidR="00B0273D">
          <w:rPr>
            <w:noProof/>
            <w:webHidden/>
          </w:rPr>
          <w:tab/>
        </w:r>
        <w:r w:rsidR="00B0273D">
          <w:rPr>
            <w:noProof/>
            <w:webHidden/>
          </w:rPr>
          <w:fldChar w:fldCharType="begin"/>
        </w:r>
        <w:r w:rsidR="00B0273D">
          <w:rPr>
            <w:noProof/>
            <w:webHidden/>
          </w:rPr>
          <w:instrText xml:space="preserve"> PAGEREF _Toc97641581 \h </w:instrText>
        </w:r>
        <w:r w:rsidR="00B0273D">
          <w:rPr>
            <w:noProof/>
            <w:webHidden/>
          </w:rPr>
        </w:r>
        <w:r w:rsidR="00B0273D">
          <w:rPr>
            <w:noProof/>
            <w:webHidden/>
          </w:rPr>
          <w:fldChar w:fldCharType="separate"/>
        </w:r>
        <w:r w:rsidR="000B66D0">
          <w:rPr>
            <w:noProof/>
            <w:webHidden/>
          </w:rPr>
          <w:t>32</w:t>
        </w:r>
        <w:r w:rsidR="00B0273D">
          <w:rPr>
            <w:noProof/>
            <w:webHidden/>
          </w:rPr>
          <w:fldChar w:fldCharType="end"/>
        </w:r>
      </w:hyperlink>
    </w:p>
    <w:p w14:paraId="1AC7770C" w14:textId="77777777" w:rsidR="00B0273D" w:rsidRDefault="00BD6827">
      <w:pPr>
        <w:pStyle w:val="Spistreci4"/>
        <w:rPr>
          <w:rFonts w:asciiTheme="minorHAnsi" w:eastAsiaTheme="minorEastAsia" w:hAnsiTheme="minorHAnsi" w:cstheme="minorBidi"/>
          <w:noProof/>
          <w:sz w:val="22"/>
          <w:szCs w:val="22"/>
          <w:lang w:eastAsia="pl-PL" w:bidi="ar-SA"/>
        </w:rPr>
      </w:pPr>
      <w:hyperlink w:anchor="_Toc97641582" w:history="1">
        <w:r w:rsidR="00B0273D" w:rsidRPr="00E57B2C">
          <w:rPr>
            <w:rStyle w:val="Hipercze"/>
            <w:rFonts w:ascii="Cambria" w:hAnsi="Cambria" w:cs="Century Gothic"/>
            <w:noProof/>
          </w:rPr>
          <w:t>Załącznik nr 1 do SWZ - Formularz ofertowy</w:t>
        </w:r>
        <w:r w:rsidR="00B0273D">
          <w:rPr>
            <w:noProof/>
            <w:webHidden/>
          </w:rPr>
          <w:tab/>
        </w:r>
        <w:r w:rsidR="00B0273D">
          <w:rPr>
            <w:noProof/>
            <w:webHidden/>
          </w:rPr>
          <w:fldChar w:fldCharType="begin"/>
        </w:r>
        <w:r w:rsidR="00B0273D">
          <w:rPr>
            <w:noProof/>
            <w:webHidden/>
          </w:rPr>
          <w:instrText xml:space="preserve"> PAGEREF _Toc97641582 \h </w:instrText>
        </w:r>
        <w:r w:rsidR="00B0273D">
          <w:rPr>
            <w:noProof/>
            <w:webHidden/>
          </w:rPr>
        </w:r>
        <w:r w:rsidR="00B0273D">
          <w:rPr>
            <w:noProof/>
            <w:webHidden/>
          </w:rPr>
          <w:fldChar w:fldCharType="separate"/>
        </w:r>
        <w:r w:rsidR="000B66D0">
          <w:rPr>
            <w:noProof/>
            <w:webHidden/>
          </w:rPr>
          <w:t>33</w:t>
        </w:r>
        <w:r w:rsidR="00B0273D">
          <w:rPr>
            <w:noProof/>
            <w:webHidden/>
          </w:rPr>
          <w:fldChar w:fldCharType="end"/>
        </w:r>
      </w:hyperlink>
    </w:p>
    <w:p w14:paraId="712EC4F3" w14:textId="77777777" w:rsidR="00B0273D" w:rsidRDefault="00BD6827">
      <w:pPr>
        <w:pStyle w:val="Spistreci4"/>
        <w:rPr>
          <w:rFonts w:asciiTheme="minorHAnsi" w:eastAsiaTheme="minorEastAsia" w:hAnsiTheme="minorHAnsi" w:cstheme="minorBidi"/>
          <w:noProof/>
          <w:sz w:val="22"/>
          <w:szCs w:val="22"/>
          <w:lang w:eastAsia="pl-PL" w:bidi="ar-SA"/>
        </w:rPr>
      </w:pPr>
      <w:hyperlink w:anchor="_Toc97641583" w:history="1">
        <w:r w:rsidR="00B0273D" w:rsidRPr="00E57B2C">
          <w:rPr>
            <w:rStyle w:val="Hipercze"/>
            <w:rFonts w:ascii="Cambria" w:hAnsi="Cambria" w:cs="Century Gothic"/>
            <w:noProof/>
          </w:rPr>
          <w:t>Załącznik nr 2A do SWZ - oświadczenie o spełnianiu warunków oraz o braku podstaw do wykluczenia</w:t>
        </w:r>
        <w:r w:rsidR="00B0273D">
          <w:rPr>
            <w:noProof/>
            <w:webHidden/>
          </w:rPr>
          <w:tab/>
        </w:r>
        <w:r w:rsidR="00B0273D">
          <w:rPr>
            <w:noProof/>
            <w:webHidden/>
          </w:rPr>
          <w:fldChar w:fldCharType="begin"/>
        </w:r>
        <w:r w:rsidR="00B0273D">
          <w:rPr>
            <w:noProof/>
            <w:webHidden/>
          </w:rPr>
          <w:instrText xml:space="preserve"> PAGEREF _Toc97641583 \h </w:instrText>
        </w:r>
        <w:r w:rsidR="00B0273D">
          <w:rPr>
            <w:noProof/>
            <w:webHidden/>
          </w:rPr>
        </w:r>
        <w:r w:rsidR="00B0273D">
          <w:rPr>
            <w:noProof/>
            <w:webHidden/>
          </w:rPr>
          <w:fldChar w:fldCharType="separate"/>
        </w:r>
        <w:r w:rsidR="000B66D0">
          <w:rPr>
            <w:noProof/>
            <w:webHidden/>
          </w:rPr>
          <w:t>35</w:t>
        </w:r>
        <w:r w:rsidR="00B0273D">
          <w:rPr>
            <w:noProof/>
            <w:webHidden/>
          </w:rPr>
          <w:fldChar w:fldCharType="end"/>
        </w:r>
      </w:hyperlink>
    </w:p>
    <w:p w14:paraId="2A4683F5" w14:textId="77777777" w:rsidR="00B0273D" w:rsidRDefault="00BD6827">
      <w:pPr>
        <w:pStyle w:val="Spistreci4"/>
        <w:rPr>
          <w:rFonts w:asciiTheme="minorHAnsi" w:eastAsiaTheme="minorEastAsia" w:hAnsiTheme="minorHAnsi" w:cstheme="minorBidi"/>
          <w:noProof/>
          <w:sz w:val="22"/>
          <w:szCs w:val="22"/>
          <w:lang w:eastAsia="pl-PL" w:bidi="ar-SA"/>
        </w:rPr>
      </w:pPr>
      <w:hyperlink w:anchor="_Toc97641584" w:history="1">
        <w:r w:rsidR="00B0273D" w:rsidRPr="00E57B2C">
          <w:rPr>
            <w:rStyle w:val="Hipercze"/>
            <w:rFonts w:ascii="Cambria" w:hAnsi="Cambria" w:cs="Century Gothic"/>
            <w:noProof/>
          </w:rPr>
          <w:t>Załącznik nr 2B do SWZ - oświadczenie o spełnianiu warunków oraz o braku podstaw do wykluczenia podmiotu udostępniającego zasoby</w:t>
        </w:r>
        <w:r w:rsidR="00B0273D">
          <w:rPr>
            <w:noProof/>
            <w:webHidden/>
          </w:rPr>
          <w:tab/>
        </w:r>
        <w:r w:rsidR="00B0273D">
          <w:rPr>
            <w:noProof/>
            <w:webHidden/>
          </w:rPr>
          <w:fldChar w:fldCharType="begin"/>
        </w:r>
        <w:r w:rsidR="00B0273D">
          <w:rPr>
            <w:noProof/>
            <w:webHidden/>
          </w:rPr>
          <w:instrText xml:space="preserve"> PAGEREF _Toc97641584 \h </w:instrText>
        </w:r>
        <w:r w:rsidR="00B0273D">
          <w:rPr>
            <w:noProof/>
            <w:webHidden/>
          </w:rPr>
        </w:r>
        <w:r w:rsidR="00B0273D">
          <w:rPr>
            <w:noProof/>
            <w:webHidden/>
          </w:rPr>
          <w:fldChar w:fldCharType="separate"/>
        </w:r>
        <w:r w:rsidR="000B66D0">
          <w:rPr>
            <w:noProof/>
            <w:webHidden/>
          </w:rPr>
          <w:t>37</w:t>
        </w:r>
        <w:r w:rsidR="00B0273D">
          <w:rPr>
            <w:noProof/>
            <w:webHidden/>
          </w:rPr>
          <w:fldChar w:fldCharType="end"/>
        </w:r>
      </w:hyperlink>
    </w:p>
    <w:p w14:paraId="6E411436" w14:textId="77777777" w:rsidR="00B0273D" w:rsidRDefault="00BD6827">
      <w:pPr>
        <w:pStyle w:val="Spistreci4"/>
        <w:rPr>
          <w:rFonts w:asciiTheme="minorHAnsi" w:eastAsiaTheme="minorEastAsia" w:hAnsiTheme="minorHAnsi" w:cstheme="minorBidi"/>
          <w:noProof/>
          <w:sz w:val="22"/>
          <w:szCs w:val="22"/>
          <w:lang w:eastAsia="pl-PL" w:bidi="ar-SA"/>
        </w:rPr>
      </w:pPr>
      <w:hyperlink w:anchor="_Toc97641585" w:history="1">
        <w:r w:rsidR="00B0273D" w:rsidRPr="00E57B2C">
          <w:rPr>
            <w:rStyle w:val="Hipercze"/>
            <w:rFonts w:ascii="Cambria" w:hAnsi="Cambria" w:cs="Century Gothic"/>
            <w:noProof/>
          </w:rPr>
          <w:t>Załącznik nr 3 do SWZ - wykaz wykonanych robót</w:t>
        </w:r>
        <w:r w:rsidR="00B0273D">
          <w:rPr>
            <w:noProof/>
            <w:webHidden/>
          </w:rPr>
          <w:tab/>
        </w:r>
        <w:r w:rsidR="00B0273D">
          <w:rPr>
            <w:noProof/>
            <w:webHidden/>
          </w:rPr>
          <w:fldChar w:fldCharType="begin"/>
        </w:r>
        <w:r w:rsidR="00B0273D">
          <w:rPr>
            <w:noProof/>
            <w:webHidden/>
          </w:rPr>
          <w:instrText xml:space="preserve"> PAGEREF _Toc97641585 \h </w:instrText>
        </w:r>
        <w:r w:rsidR="00B0273D">
          <w:rPr>
            <w:noProof/>
            <w:webHidden/>
          </w:rPr>
        </w:r>
        <w:r w:rsidR="00B0273D">
          <w:rPr>
            <w:noProof/>
            <w:webHidden/>
          </w:rPr>
          <w:fldChar w:fldCharType="separate"/>
        </w:r>
        <w:r w:rsidR="000B66D0">
          <w:rPr>
            <w:noProof/>
            <w:webHidden/>
          </w:rPr>
          <w:t>38</w:t>
        </w:r>
        <w:r w:rsidR="00B0273D">
          <w:rPr>
            <w:noProof/>
            <w:webHidden/>
          </w:rPr>
          <w:fldChar w:fldCharType="end"/>
        </w:r>
      </w:hyperlink>
    </w:p>
    <w:p w14:paraId="51B13D06" w14:textId="77777777" w:rsidR="00B0273D" w:rsidRDefault="00BD6827">
      <w:pPr>
        <w:pStyle w:val="Spistreci4"/>
        <w:rPr>
          <w:rFonts w:asciiTheme="minorHAnsi" w:eastAsiaTheme="minorEastAsia" w:hAnsiTheme="minorHAnsi" w:cstheme="minorBidi"/>
          <w:noProof/>
          <w:sz w:val="22"/>
          <w:szCs w:val="22"/>
          <w:lang w:eastAsia="pl-PL" w:bidi="ar-SA"/>
        </w:rPr>
      </w:pPr>
      <w:hyperlink w:anchor="_Toc97641586" w:history="1">
        <w:r w:rsidR="00B0273D" w:rsidRPr="00E57B2C">
          <w:rPr>
            <w:rStyle w:val="Hipercze"/>
            <w:rFonts w:ascii="Cambria" w:hAnsi="Cambria" w:cs="Century Gothic"/>
            <w:noProof/>
          </w:rPr>
          <w:t>Załącznik nr 4 do SWZ - wykaz osób</w:t>
        </w:r>
        <w:r w:rsidR="00B0273D">
          <w:rPr>
            <w:noProof/>
            <w:webHidden/>
          </w:rPr>
          <w:tab/>
        </w:r>
        <w:r w:rsidR="00B0273D">
          <w:rPr>
            <w:noProof/>
            <w:webHidden/>
          </w:rPr>
          <w:fldChar w:fldCharType="begin"/>
        </w:r>
        <w:r w:rsidR="00B0273D">
          <w:rPr>
            <w:noProof/>
            <w:webHidden/>
          </w:rPr>
          <w:instrText xml:space="preserve"> PAGEREF _Toc97641586 \h </w:instrText>
        </w:r>
        <w:r w:rsidR="00B0273D">
          <w:rPr>
            <w:noProof/>
            <w:webHidden/>
          </w:rPr>
        </w:r>
        <w:r w:rsidR="00B0273D">
          <w:rPr>
            <w:noProof/>
            <w:webHidden/>
          </w:rPr>
          <w:fldChar w:fldCharType="separate"/>
        </w:r>
        <w:r w:rsidR="000B66D0">
          <w:rPr>
            <w:noProof/>
            <w:webHidden/>
          </w:rPr>
          <w:t>39</w:t>
        </w:r>
        <w:r w:rsidR="00B0273D">
          <w:rPr>
            <w:noProof/>
            <w:webHidden/>
          </w:rPr>
          <w:fldChar w:fldCharType="end"/>
        </w:r>
      </w:hyperlink>
    </w:p>
    <w:p w14:paraId="177EEE1E" w14:textId="77777777" w:rsidR="00B0273D" w:rsidRDefault="00BD6827">
      <w:pPr>
        <w:pStyle w:val="Spistreci4"/>
        <w:rPr>
          <w:rFonts w:asciiTheme="minorHAnsi" w:eastAsiaTheme="minorEastAsia" w:hAnsiTheme="minorHAnsi" w:cstheme="minorBidi"/>
          <w:noProof/>
          <w:sz w:val="22"/>
          <w:szCs w:val="22"/>
          <w:lang w:eastAsia="pl-PL" w:bidi="ar-SA"/>
        </w:rPr>
      </w:pPr>
      <w:hyperlink w:anchor="_Toc97641587" w:history="1">
        <w:r w:rsidR="00B0273D" w:rsidRPr="00E57B2C">
          <w:rPr>
            <w:rStyle w:val="Hipercze"/>
            <w:rFonts w:ascii="Cambria" w:hAnsi="Cambria" w:cs="Century Gothic"/>
            <w:noProof/>
          </w:rPr>
          <w:t>Załącznik Nr 5 do SWZ - informacja o przynależności do grupy kapitałowej</w:t>
        </w:r>
        <w:r w:rsidR="00B0273D">
          <w:rPr>
            <w:noProof/>
            <w:webHidden/>
          </w:rPr>
          <w:tab/>
        </w:r>
        <w:r w:rsidR="00B0273D">
          <w:rPr>
            <w:noProof/>
            <w:webHidden/>
          </w:rPr>
          <w:fldChar w:fldCharType="begin"/>
        </w:r>
        <w:r w:rsidR="00B0273D">
          <w:rPr>
            <w:noProof/>
            <w:webHidden/>
          </w:rPr>
          <w:instrText xml:space="preserve"> PAGEREF _Toc97641587 \h </w:instrText>
        </w:r>
        <w:r w:rsidR="00B0273D">
          <w:rPr>
            <w:noProof/>
            <w:webHidden/>
          </w:rPr>
        </w:r>
        <w:r w:rsidR="00B0273D">
          <w:rPr>
            <w:noProof/>
            <w:webHidden/>
          </w:rPr>
          <w:fldChar w:fldCharType="separate"/>
        </w:r>
        <w:r w:rsidR="000B66D0">
          <w:rPr>
            <w:noProof/>
            <w:webHidden/>
          </w:rPr>
          <w:t>40</w:t>
        </w:r>
        <w:r w:rsidR="00B0273D">
          <w:rPr>
            <w:noProof/>
            <w:webHidden/>
          </w:rPr>
          <w:fldChar w:fldCharType="end"/>
        </w:r>
      </w:hyperlink>
    </w:p>
    <w:p w14:paraId="7B81ADB1" w14:textId="77777777" w:rsidR="00B0273D" w:rsidRDefault="00BD6827">
      <w:pPr>
        <w:pStyle w:val="Spistreci4"/>
        <w:rPr>
          <w:rFonts w:asciiTheme="minorHAnsi" w:eastAsiaTheme="minorEastAsia" w:hAnsiTheme="minorHAnsi" w:cstheme="minorBidi"/>
          <w:noProof/>
          <w:sz w:val="22"/>
          <w:szCs w:val="22"/>
          <w:lang w:eastAsia="pl-PL" w:bidi="ar-SA"/>
        </w:rPr>
      </w:pPr>
      <w:hyperlink w:anchor="_Toc97641588" w:history="1">
        <w:r w:rsidR="00B0273D" w:rsidRPr="00E57B2C">
          <w:rPr>
            <w:rStyle w:val="Hipercze"/>
            <w:rFonts w:ascii="Cambria" w:hAnsi="Cambria" w:cs="Century Gothic"/>
            <w:noProof/>
          </w:rPr>
          <w:t>Załącznik nr 6 do SWZ wzór/projekt umowy</w:t>
        </w:r>
        <w:r w:rsidR="00B0273D">
          <w:rPr>
            <w:noProof/>
            <w:webHidden/>
          </w:rPr>
          <w:tab/>
        </w:r>
        <w:r w:rsidR="00B0273D">
          <w:rPr>
            <w:noProof/>
            <w:webHidden/>
          </w:rPr>
          <w:fldChar w:fldCharType="begin"/>
        </w:r>
        <w:r w:rsidR="00B0273D">
          <w:rPr>
            <w:noProof/>
            <w:webHidden/>
          </w:rPr>
          <w:instrText xml:space="preserve"> PAGEREF _Toc97641588 \h </w:instrText>
        </w:r>
        <w:r w:rsidR="00B0273D">
          <w:rPr>
            <w:noProof/>
            <w:webHidden/>
          </w:rPr>
        </w:r>
        <w:r w:rsidR="00B0273D">
          <w:rPr>
            <w:noProof/>
            <w:webHidden/>
          </w:rPr>
          <w:fldChar w:fldCharType="separate"/>
        </w:r>
        <w:r w:rsidR="000B66D0">
          <w:rPr>
            <w:noProof/>
            <w:webHidden/>
          </w:rPr>
          <w:t>41</w:t>
        </w:r>
        <w:r w:rsidR="00B0273D">
          <w:rPr>
            <w:noProof/>
            <w:webHidden/>
          </w:rPr>
          <w:fldChar w:fldCharType="end"/>
        </w:r>
      </w:hyperlink>
    </w:p>
    <w:p w14:paraId="38F1535E" w14:textId="77777777" w:rsidR="00B0273D" w:rsidRDefault="00BD6827">
      <w:pPr>
        <w:pStyle w:val="Spistreci4"/>
        <w:rPr>
          <w:rFonts w:asciiTheme="minorHAnsi" w:eastAsiaTheme="minorEastAsia" w:hAnsiTheme="minorHAnsi" w:cstheme="minorBidi"/>
          <w:noProof/>
          <w:sz w:val="22"/>
          <w:szCs w:val="22"/>
          <w:lang w:eastAsia="pl-PL" w:bidi="ar-SA"/>
        </w:rPr>
      </w:pPr>
      <w:hyperlink w:anchor="_Toc97641589" w:history="1">
        <w:r w:rsidR="00B0273D" w:rsidRPr="00E57B2C">
          <w:rPr>
            <w:rStyle w:val="Hipercze"/>
            <w:rFonts w:ascii="Cambria" w:hAnsi="Cambria" w:cs="Century Gothic"/>
            <w:noProof/>
          </w:rPr>
          <w:t>załącznik nr 8 - zobowiązanie podmiotu trzeciego</w:t>
        </w:r>
        <w:r w:rsidR="00B0273D">
          <w:rPr>
            <w:noProof/>
            <w:webHidden/>
          </w:rPr>
          <w:tab/>
        </w:r>
        <w:r w:rsidR="00B0273D">
          <w:rPr>
            <w:noProof/>
            <w:webHidden/>
          </w:rPr>
          <w:fldChar w:fldCharType="begin"/>
        </w:r>
        <w:r w:rsidR="00B0273D">
          <w:rPr>
            <w:noProof/>
            <w:webHidden/>
          </w:rPr>
          <w:instrText xml:space="preserve"> PAGEREF _Toc97641589 \h </w:instrText>
        </w:r>
        <w:r w:rsidR="00B0273D">
          <w:rPr>
            <w:noProof/>
            <w:webHidden/>
          </w:rPr>
        </w:r>
        <w:r w:rsidR="00B0273D">
          <w:rPr>
            <w:noProof/>
            <w:webHidden/>
          </w:rPr>
          <w:fldChar w:fldCharType="separate"/>
        </w:r>
        <w:r w:rsidR="000B66D0">
          <w:rPr>
            <w:noProof/>
            <w:webHidden/>
          </w:rPr>
          <w:t>61</w:t>
        </w:r>
        <w:r w:rsidR="00B0273D">
          <w:rPr>
            <w:noProof/>
            <w:webHidden/>
          </w:rPr>
          <w:fldChar w:fldCharType="end"/>
        </w:r>
      </w:hyperlink>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Default="003353B2" w:rsidP="00613105"/>
    <w:p w14:paraId="2F6A4326" w14:textId="77777777" w:rsidR="00A32FDE" w:rsidRDefault="00A32FDE" w:rsidP="00613105"/>
    <w:p w14:paraId="0EB23206" w14:textId="77777777" w:rsidR="00A32FDE" w:rsidRPr="00984BE5" w:rsidRDefault="00A32FDE" w:rsidP="00613105">
      <w:pPr>
        <w:sectPr w:rsidR="00A32FDE"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A32FDE">
      <w:pPr>
        <w:pStyle w:val="Nagwek1"/>
        <w:shd w:val="clear" w:color="auto" w:fill="auto"/>
        <w:ind w:left="567" w:hanging="567"/>
        <w:rPr>
          <w:rFonts w:ascii="Cambria" w:hAnsi="Cambria" w:cs="Arial"/>
        </w:rPr>
      </w:pPr>
      <w:bookmarkStart w:id="1" w:name="_Toc97641546"/>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3537B666"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A32FDE">
        <w:rPr>
          <w:rFonts w:ascii="Cambria" w:hAnsi="Cambria" w:cs="Arial"/>
          <w:sz w:val="20"/>
        </w:rPr>
        <w:t>-</w:t>
      </w:r>
      <w:r w:rsidRPr="00F03AF3">
        <w:rPr>
          <w:rFonts w:ascii="Cambria" w:hAnsi="Cambria" w:cs="Arial"/>
          <w:sz w:val="20"/>
        </w:rPr>
        <w:t xml:space="preserve"> </w:t>
      </w:r>
      <w:r w:rsidR="00010FC7" w:rsidRPr="00010FC7">
        <w:rPr>
          <w:rFonts w:ascii="Cambria" w:hAnsi="Cambria" w:cs="Arial"/>
          <w:sz w:val="20"/>
        </w:rPr>
        <w:t>Powiatowy Zarząd Dróg w Iławie</w:t>
      </w:r>
      <w:r w:rsidRPr="00F03AF3">
        <w:rPr>
          <w:rFonts w:ascii="Cambria" w:hAnsi="Cambria" w:cs="Arial"/>
          <w:sz w:val="20"/>
        </w:rPr>
        <w:t>.</w:t>
      </w:r>
    </w:p>
    <w:p w14:paraId="2453D113" w14:textId="46F9FF77"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010FC7" w:rsidRPr="00010FC7">
        <w:rPr>
          <w:rFonts w:ascii="Cambria" w:hAnsi="Cambria" w:cs="Arial"/>
          <w:sz w:val="20"/>
        </w:rPr>
        <w:t>ul. Tadeusza Kościuszki 33A, 14 – 200 Iława</w:t>
      </w:r>
      <w:r w:rsidRPr="00F03AF3">
        <w:rPr>
          <w:rFonts w:ascii="Cambria" w:hAnsi="Cambria" w:cs="Arial"/>
          <w:sz w:val="20"/>
          <w:szCs w:val="20"/>
          <w:lang w:bidi="ar-SA"/>
        </w:rPr>
        <w:t xml:space="preserve">; </w:t>
      </w:r>
    </w:p>
    <w:p w14:paraId="22DA4461" w14:textId="4C876BB1" w:rsidR="00F03AF3"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010FC7" w:rsidRPr="00010FC7">
        <w:rPr>
          <w:rFonts w:ascii="Cambria" w:hAnsi="Cambria" w:cs="Arial"/>
          <w:sz w:val="20"/>
          <w:szCs w:val="20"/>
          <w:lang w:bidi="ar-SA"/>
        </w:rPr>
        <w:t>510 854 569</w:t>
      </w:r>
      <w:r w:rsidRPr="00F03AF3">
        <w:rPr>
          <w:rFonts w:ascii="Cambria" w:hAnsi="Cambria" w:cs="Arial"/>
          <w:sz w:val="20"/>
          <w:szCs w:val="20"/>
          <w:lang w:bidi="ar-SA"/>
        </w:rPr>
        <w:t xml:space="preserve">; NIP </w:t>
      </w:r>
      <w:r w:rsidR="00010FC7" w:rsidRPr="00010FC7">
        <w:rPr>
          <w:rFonts w:ascii="Cambria" w:hAnsi="Cambria" w:cs="Arial"/>
          <w:sz w:val="20"/>
          <w:szCs w:val="20"/>
          <w:lang w:bidi="ar-SA"/>
        </w:rPr>
        <w:t>744 – 15 – 04 – 874</w:t>
      </w:r>
      <w:r w:rsidRPr="00F03AF3">
        <w:rPr>
          <w:rFonts w:ascii="Cambria" w:hAnsi="Cambria" w:cs="Arial"/>
          <w:sz w:val="20"/>
          <w:szCs w:val="20"/>
          <w:lang w:bidi="ar-SA"/>
        </w:rPr>
        <w:t xml:space="preserve">; </w:t>
      </w:r>
    </w:p>
    <w:p w14:paraId="3E889AF2" w14:textId="67985AF7" w:rsidR="009F0DFA" w:rsidRPr="00602DC2" w:rsidRDefault="00F03AF3"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010FC7">
        <w:rPr>
          <w:rFonts w:ascii="Cambria" w:hAnsi="Cambria" w:cs="Arial"/>
          <w:sz w:val="20"/>
          <w:szCs w:val="20"/>
          <w:lang w:bidi="ar-SA"/>
        </w:rPr>
        <w:t>85468</w:t>
      </w:r>
      <w:r w:rsidR="009F0DFA" w:rsidRPr="00F03AF3">
        <w:rPr>
          <w:rFonts w:ascii="Cambria" w:hAnsi="Cambria" w:cs="Arial"/>
          <w:sz w:val="20"/>
          <w:szCs w:val="20"/>
          <w:lang w:bidi="ar-SA"/>
        </w:rPr>
        <w:t>;</w:t>
      </w:r>
      <w:r w:rsidR="00010FC7">
        <w:rPr>
          <w:rFonts w:ascii="Cambria" w:hAnsi="Cambria" w:cs="Arial"/>
          <w:sz w:val="20"/>
          <w:szCs w:val="20"/>
          <w:lang w:bidi="ar-SA"/>
        </w:rPr>
        <w:t xml:space="preserve"> fax 089/644806</w:t>
      </w:r>
      <w:r w:rsidR="00F91258">
        <w:rPr>
          <w:rFonts w:ascii="Cambria" w:hAnsi="Cambria" w:cs="Arial"/>
          <w:sz w:val="20"/>
          <w:szCs w:val="20"/>
          <w:lang w:bidi="ar-SA"/>
        </w:rPr>
        <w:t>8</w:t>
      </w:r>
      <w:r w:rsidR="009F0DFA" w:rsidRPr="00F03AF3">
        <w:rPr>
          <w:rFonts w:ascii="Cambria" w:hAnsi="Cambria" w:cs="Arial"/>
          <w:sz w:val="20"/>
          <w:szCs w:val="20"/>
          <w:lang w:bidi="ar-SA"/>
        </w:rPr>
        <w:t xml:space="preserve">, </w:t>
      </w:r>
    </w:p>
    <w:p w14:paraId="6AA63D0F" w14:textId="01719760" w:rsidR="00F03AF3" w:rsidRDefault="00F03AF3" w:rsidP="00602DC2">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poczty elektronicznej: </w:t>
      </w:r>
      <w:hyperlink r:id="rId10" w:history="1">
        <w:r w:rsidR="00602DC2" w:rsidRPr="005B0887">
          <w:rPr>
            <w:rStyle w:val="Hipercze"/>
            <w:rFonts w:ascii="Cambria" w:hAnsi="Cambria" w:cs="Arial"/>
            <w:sz w:val="20"/>
          </w:rPr>
          <w:t>pzd@powiat-ilawski.pl</w:t>
        </w:r>
      </w:hyperlink>
    </w:p>
    <w:p w14:paraId="4D363ADC" w14:textId="6856BB85" w:rsidR="00F03AF3" w:rsidRPr="00A32FDE" w:rsidRDefault="00F03AF3" w:rsidP="00A32FDE">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strony internetowej prowadzonego postępowania: </w:t>
      </w:r>
      <w:hyperlink r:id="rId11" w:history="1">
        <w:r w:rsidR="00602DC2" w:rsidRPr="00602DC2">
          <w:rPr>
            <w:rStyle w:val="Hipercze"/>
            <w:rFonts w:ascii="Cambria" w:hAnsi="Cambria" w:cs="Arial"/>
            <w:sz w:val="20"/>
          </w:rPr>
          <w:t>https://platformazakupowa.pl/pn/zd_ilawa</w:t>
        </w:r>
      </w:hyperlink>
    </w:p>
    <w:p w14:paraId="3454B75E" w14:textId="2F59B823" w:rsidR="00F03AF3" w:rsidRPr="00F03AF3" w:rsidRDefault="009B12E4" w:rsidP="00A32FDE">
      <w:pPr>
        <w:pStyle w:val="Nagwek1"/>
        <w:shd w:val="clear" w:color="auto" w:fill="auto"/>
        <w:ind w:left="567" w:hanging="567"/>
        <w:rPr>
          <w:rFonts w:ascii="Cambria" w:hAnsi="Cambria" w:cs="Arial"/>
        </w:rPr>
      </w:pPr>
      <w:bookmarkStart w:id="2" w:name="_Toc97641547"/>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2F69B230" w:rsidR="00F03AF3" w:rsidRDefault="00F03AF3" w:rsidP="00F03AF3">
      <w:pPr>
        <w:pStyle w:val="Akapitzlist10"/>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2" w:history="1">
        <w:r w:rsidR="00602DC2" w:rsidRPr="00602DC2">
          <w:rPr>
            <w:rStyle w:val="Hipercze"/>
            <w:rFonts w:asciiTheme="majorHAnsi" w:hAnsiTheme="majorHAnsi" w:cs="Calibri"/>
          </w:rPr>
          <w:t>https://platformazakupowa.pl/pn/zd_ilawa</w:t>
        </w:r>
      </w:hyperlink>
      <w:r w:rsidR="00676BAD" w:rsidRPr="00F03AF3">
        <w:rPr>
          <w:rFonts w:ascii="Cambria" w:hAnsi="Cambria" w:cs="Arial"/>
          <w:sz w:val="20"/>
        </w:rPr>
        <w:t>,</w:t>
      </w:r>
    </w:p>
    <w:p w14:paraId="3691E44C" w14:textId="0F7E5FD3" w:rsidR="00F03AF3" w:rsidRDefault="00F03AF3" w:rsidP="00F03AF3">
      <w:pPr>
        <w:pStyle w:val="Akapitzlist10"/>
        <w:spacing w:before="0" w:after="0" w:line="269" w:lineRule="auto"/>
        <w:ind w:left="357"/>
        <w:rPr>
          <w:rFonts w:ascii="Arial" w:hAnsi="Arial" w:cs="Arial"/>
          <w:sz w:val="20"/>
        </w:rPr>
      </w:pPr>
    </w:p>
    <w:p w14:paraId="24AE5334" w14:textId="77777777" w:rsidR="003353B2" w:rsidRPr="009B12E4" w:rsidRDefault="003353B2" w:rsidP="00A32FDE">
      <w:pPr>
        <w:pStyle w:val="Nagwek1"/>
        <w:shd w:val="clear" w:color="auto" w:fill="auto"/>
        <w:ind w:left="567" w:hanging="567"/>
        <w:rPr>
          <w:rFonts w:ascii="Cambria" w:hAnsi="Cambria" w:cs="Arial"/>
        </w:rPr>
      </w:pPr>
      <w:bookmarkStart w:id="3" w:name="_Toc97641548"/>
      <w:r w:rsidRPr="009B12E4">
        <w:rPr>
          <w:rFonts w:ascii="Cambria" w:hAnsi="Cambria" w:cs="Arial"/>
        </w:rPr>
        <w:t>Tryb udzielenia zamówienia</w:t>
      </w:r>
      <w:bookmarkEnd w:id="3"/>
    </w:p>
    <w:p w14:paraId="73F466AA" w14:textId="509C76A6" w:rsidR="00676BAD" w:rsidRPr="00676BAD" w:rsidRDefault="00676BAD" w:rsidP="00495EEE">
      <w:pPr>
        <w:pStyle w:val="Akapitzlist10"/>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0"/>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w:t>
      </w:r>
      <w:proofErr w:type="spellStart"/>
      <w:r w:rsidR="00B376B9" w:rsidRPr="00C652F2">
        <w:rPr>
          <w:rFonts w:ascii="Cambria" w:hAnsi="Cambria" w:cs="Calibri"/>
        </w:rPr>
        <w:t>póź</w:t>
      </w:r>
      <w:r w:rsidR="002334F4" w:rsidRPr="00C652F2">
        <w:rPr>
          <w:rFonts w:ascii="Cambria" w:hAnsi="Cambria" w:cs="Calibri"/>
        </w:rPr>
        <w:t>n</w:t>
      </w:r>
      <w:proofErr w:type="spellEnd"/>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 xml:space="preserve">z </w:t>
      </w:r>
      <w:proofErr w:type="spellStart"/>
      <w:r w:rsidR="002F0675" w:rsidRPr="00C652F2">
        <w:rPr>
          <w:rFonts w:ascii="Cambria" w:hAnsi="Cambria" w:cs="Calibri"/>
        </w:rPr>
        <w:t>późn</w:t>
      </w:r>
      <w:proofErr w:type="spellEnd"/>
      <w:r w:rsidR="002F0675" w:rsidRPr="00C652F2">
        <w:rPr>
          <w:rFonts w:ascii="Cambria" w:hAnsi="Cambria" w:cs="Calibri"/>
        </w:rPr>
        <w:t>. zm</w:t>
      </w:r>
      <w:r w:rsidRPr="00C652F2">
        <w:rPr>
          <w:rFonts w:ascii="Cambria" w:hAnsi="Cambria" w:cs="Calibri"/>
        </w:rPr>
        <w:t>.);</w:t>
      </w:r>
    </w:p>
    <w:p w14:paraId="7DC4FD87" w14:textId="1FC31FE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w:t>
      </w:r>
      <w:r w:rsidR="00193BAC">
        <w:rPr>
          <w:rFonts w:ascii="Cambria" w:hAnsi="Cambria" w:cs="Calibri"/>
        </w:rPr>
        <w:t>1</w:t>
      </w:r>
      <w:r w:rsidR="00FB73ED" w:rsidRPr="00C652F2">
        <w:rPr>
          <w:rFonts w:ascii="Cambria" w:hAnsi="Cambria" w:cs="Calibri"/>
        </w:rPr>
        <w:t>.</w:t>
      </w:r>
      <w:r w:rsidR="00193BAC">
        <w:rPr>
          <w:rFonts w:ascii="Cambria" w:hAnsi="Cambria" w:cs="Calibri"/>
        </w:rPr>
        <w:t>275</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35076532"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w:t>
      </w:r>
      <w:r w:rsidR="00193BAC">
        <w:rPr>
          <w:rFonts w:ascii="Cambria" w:hAnsi="Cambria" w:cs="Calibri"/>
        </w:rPr>
        <w:t>1</w:t>
      </w:r>
      <w:r w:rsidR="00FE373E" w:rsidRPr="00C652F2">
        <w:rPr>
          <w:rFonts w:ascii="Cambria" w:hAnsi="Cambria" w:cs="Calibri"/>
        </w:rPr>
        <w:t>.</w:t>
      </w:r>
      <w:r w:rsidR="00193BAC">
        <w:rPr>
          <w:rFonts w:ascii="Cambria" w:hAnsi="Cambria" w:cs="Calibri"/>
        </w:rPr>
        <w:t>1646</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4E44B249"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sidR="00193BAC">
        <w:rPr>
          <w:rFonts w:ascii="Cambria" w:hAnsi="Cambria" w:cs="Century Gothic"/>
        </w:rPr>
        <w:t>77</w:t>
      </w:r>
      <w:r>
        <w:rPr>
          <w:rFonts w:ascii="Cambria" w:hAnsi="Cambria" w:cs="Century Gothic"/>
        </w:rPr>
        <w:t xml:space="preserve">), </w:t>
      </w:r>
    </w:p>
    <w:p w14:paraId="045F21FB" w14:textId="6AB3DC48" w:rsidR="00287E04" w:rsidRDefault="00676BAD" w:rsidP="00495EEE">
      <w:pPr>
        <w:pStyle w:val="Akapitzlist10"/>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193BAC">
        <w:rPr>
          <w:rFonts w:ascii="Cambria" w:hAnsi="Cambria"/>
          <w:color w:val="000000"/>
          <w:sz w:val="20"/>
          <w:szCs w:val="20"/>
        </w:rPr>
        <w:t xml:space="preserve"> </w:t>
      </w:r>
      <w:r w:rsidR="00193BAC" w:rsidRPr="00C652F2">
        <w:rPr>
          <w:rFonts w:ascii="Cambria" w:hAnsi="Cambria"/>
        </w:rPr>
        <w:t xml:space="preserve"> (tekst jednolity Dz.U.2020.1740 z </w:t>
      </w:r>
      <w:proofErr w:type="spellStart"/>
      <w:r w:rsidR="00193BAC" w:rsidRPr="00C652F2">
        <w:rPr>
          <w:rFonts w:ascii="Cambria" w:hAnsi="Cambria"/>
        </w:rPr>
        <w:t>późn</w:t>
      </w:r>
      <w:proofErr w:type="spellEnd"/>
      <w:r w:rsidR="00193BAC" w:rsidRPr="00C652F2">
        <w:rPr>
          <w:rFonts w:ascii="Cambria" w:hAnsi="Cambria"/>
        </w:rPr>
        <w:t>. zm.);</w:t>
      </w:r>
    </w:p>
    <w:p w14:paraId="6032796F" w14:textId="0496A054" w:rsidR="002712F7" w:rsidRDefault="002712F7" w:rsidP="002712F7">
      <w:pPr>
        <w:pStyle w:val="Akapitzlist10"/>
        <w:numPr>
          <w:ilvl w:val="0"/>
          <w:numId w:val="4"/>
        </w:numPr>
        <w:spacing w:before="0" w:after="0" w:line="269" w:lineRule="auto"/>
        <w:ind w:left="357" w:hanging="357"/>
        <w:jc w:val="both"/>
        <w:rPr>
          <w:rFonts w:ascii="Cambria" w:hAnsi="Cambria" w:cs="Century Gothic"/>
          <w:sz w:val="20"/>
        </w:rPr>
      </w:pPr>
      <w:r w:rsidRPr="00676BAD">
        <w:rPr>
          <w:rFonts w:ascii="Cambria" w:hAnsi="Cambria" w:cs="Century Gothic"/>
          <w:sz w:val="20"/>
          <w:szCs w:val="20"/>
          <w:lang w:bidi="ar-SA"/>
        </w:rPr>
        <w:t>Zamawiający</w:t>
      </w:r>
      <w:r w:rsidRPr="00676BAD">
        <w:rPr>
          <w:rFonts w:ascii="Cambria" w:hAnsi="Cambria" w:cs="Century Gothic"/>
          <w:sz w:val="20"/>
        </w:rPr>
        <w:t xml:space="preserve"> informuje, że przedmiotowe zamówienie przewidziane jest do uzyskania dofinasowania </w:t>
      </w:r>
      <w:r>
        <w:rPr>
          <w:rFonts w:ascii="Cambria" w:hAnsi="Cambria" w:cs="Century Gothic"/>
          <w:sz w:val="20"/>
        </w:rPr>
        <w:t xml:space="preserve">w ramach </w:t>
      </w:r>
      <w:r w:rsidR="00BC6C36">
        <w:rPr>
          <w:rFonts w:ascii="Cambria" w:hAnsi="Cambria" w:cs="Century Gothic"/>
          <w:sz w:val="20"/>
        </w:rPr>
        <w:t xml:space="preserve">Rządowego </w:t>
      </w:r>
      <w:r>
        <w:rPr>
          <w:rFonts w:ascii="Cambria" w:hAnsi="Cambria" w:cs="Century Gothic"/>
          <w:sz w:val="20"/>
        </w:rPr>
        <w:t xml:space="preserve">Funduszu </w:t>
      </w:r>
      <w:r w:rsidR="00BC6C36">
        <w:rPr>
          <w:rFonts w:ascii="Cambria" w:hAnsi="Cambria" w:cs="Century Gothic"/>
          <w:sz w:val="20"/>
        </w:rPr>
        <w:t xml:space="preserve">Rozwoju </w:t>
      </w:r>
      <w:r>
        <w:rPr>
          <w:rFonts w:ascii="Cambria" w:hAnsi="Cambria" w:cs="Century Gothic"/>
          <w:sz w:val="20"/>
        </w:rPr>
        <w:t xml:space="preserve">Dróg. </w:t>
      </w:r>
      <w:r w:rsidRPr="00676BAD">
        <w:rPr>
          <w:rFonts w:ascii="Cambria" w:hAnsi="Cambria" w:cs="Century Gothic"/>
          <w:sz w:val="20"/>
        </w:rPr>
        <w:t xml:space="preserve">W związku z powyższym Zamawiający informuje, że unieważni postępowanie na podstawie </w:t>
      </w:r>
      <w:r w:rsidRPr="00495EEE">
        <w:rPr>
          <w:rFonts w:ascii="Cambria" w:hAnsi="Cambria" w:cs="Century Gothic"/>
          <w:sz w:val="20"/>
        </w:rPr>
        <w:t>art. 310</w:t>
      </w:r>
      <w:r w:rsidRPr="00C022F3">
        <w:rPr>
          <w:rFonts w:ascii="Cambria" w:hAnsi="Cambria" w:cs="Century Gothic"/>
          <w:b/>
          <w:bCs/>
          <w:sz w:val="20"/>
        </w:rPr>
        <w:t xml:space="preserve"> </w:t>
      </w:r>
      <w:r w:rsidRPr="00495EEE">
        <w:rPr>
          <w:rFonts w:ascii="Cambria" w:hAnsi="Cambria" w:cs="Century Gothic"/>
          <w:sz w:val="20"/>
        </w:rPr>
        <w:t xml:space="preserve">ustawy </w:t>
      </w:r>
      <w:proofErr w:type="spellStart"/>
      <w:r w:rsidRPr="00495EEE">
        <w:rPr>
          <w:rFonts w:ascii="Cambria" w:hAnsi="Cambria" w:cs="Century Gothic"/>
          <w:sz w:val="20"/>
        </w:rPr>
        <w:t>Pzp</w:t>
      </w:r>
      <w:proofErr w:type="spellEnd"/>
      <w:r w:rsidRPr="00C022F3">
        <w:rPr>
          <w:rFonts w:ascii="Cambria" w:hAnsi="Cambria" w:cs="Century Gothic"/>
          <w:b/>
          <w:bCs/>
          <w:sz w:val="20"/>
        </w:rPr>
        <w:t>,</w:t>
      </w:r>
      <w:r w:rsidRPr="00676BAD">
        <w:rPr>
          <w:rFonts w:ascii="Cambria" w:hAnsi="Cambria" w:cs="Century Gothic"/>
          <w:sz w:val="20"/>
        </w:rPr>
        <w:t xml:space="preserve"> jeżeli nie uzyska dofina</w:t>
      </w:r>
      <w:r w:rsidR="00BB3B89">
        <w:rPr>
          <w:rFonts w:ascii="Cambria" w:hAnsi="Cambria" w:cs="Century Gothic"/>
          <w:sz w:val="20"/>
        </w:rPr>
        <w:t>n</w:t>
      </w:r>
      <w:r w:rsidRPr="00676BAD">
        <w:rPr>
          <w:rFonts w:ascii="Cambria" w:hAnsi="Cambria" w:cs="Century Gothic"/>
          <w:sz w:val="20"/>
        </w:rPr>
        <w:t xml:space="preserve">sowania w ramach działania, o którym mowa powyżej. </w:t>
      </w:r>
    </w:p>
    <w:p w14:paraId="1D4D9B85" w14:textId="7205B660" w:rsidR="002712F7" w:rsidRPr="00495EEE" w:rsidRDefault="002712F7" w:rsidP="002712F7">
      <w:pPr>
        <w:pStyle w:val="Akapitzlist10"/>
        <w:spacing w:before="0" w:after="0" w:line="269" w:lineRule="auto"/>
        <w:ind w:left="357"/>
        <w:jc w:val="both"/>
        <w:rPr>
          <w:rFonts w:ascii="Cambria" w:hAnsi="Cambria"/>
          <w:color w:val="000000"/>
          <w:sz w:val="20"/>
          <w:szCs w:val="20"/>
        </w:rPr>
      </w:pPr>
    </w:p>
    <w:p w14:paraId="5EF59C98" w14:textId="62B35CE5" w:rsidR="005C4AB9" w:rsidRDefault="005C4AB9" w:rsidP="00602DC2">
      <w:pPr>
        <w:pStyle w:val="Akapitzlist10"/>
        <w:spacing w:before="0" w:after="0" w:line="269" w:lineRule="auto"/>
        <w:ind w:left="357"/>
        <w:jc w:val="both"/>
        <w:rPr>
          <w:rFonts w:ascii="Cambria" w:hAnsi="Cambria" w:cs="Century Gothic"/>
          <w:sz w:val="20"/>
        </w:rPr>
      </w:pPr>
    </w:p>
    <w:p w14:paraId="2EBA63C9" w14:textId="62688856" w:rsidR="00676BAD" w:rsidRPr="009B12E4" w:rsidRDefault="009B12E4" w:rsidP="00A32FDE">
      <w:pPr>
        <w:pStyle w:val="Nagwek1"/>
        <w:shd w:val="clear" w:color="auto" w:fill="auto"/>
        <w:ind w:left="567" w:hanging="567"/>
        <w:rPr>
          <w:rFonts w:ascii="Cambria" w:hAnsi="Cambria" w:cs="Arial"/>
        </w:rPr>
      </w:pPr>
      <w:bookmarkStart w:id="5" w:name="_Toc97641549"/>
      <w:r w:rsidRPr="009B12E4">
        <w:rPr>
          <w:rFonts w:ascii="Cambria" w:hAnsi="Cambria" w:cs="Arial"/>
        </w:rPr>
        <w:lastRenderedPageBreak/>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14:paraId="2EC5078B" w14:textId="6633260E" w:rsidR="00676BAD"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1FC3811F" w:rsidR="00C10F46" w:rsidRPr="00676BAD" w:rsidRDefault="00C10F46"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p>
    <w:p w14:paraId="50A74FD5" w14:textId="77777777" w:rsidR="003353B2" w:rsidRPr="0022175A" w:rsidRDefault="003353B2" w:rsidP="00A32FDE">
      <w:pPr>
        <w:pStyle w:val="Nagwek1"/>
        <w:shd w:val="clear" w:color="auto" w:fill="auto"/>
        <w:ind w:left="567" w:hanging="567"/>
        <w:rPr>
          <w:rFonts w:ascii="Cambria" w:hAnsi="Cambria"/>
        </w:rPr>
      </w:pPr>
      <w:bookmarkStart w:id="6" w:name="_Toc97641550"/>
      <w:r w:rsidRPr="0022175A">
        <w:rPr>
          <w:rFonts w:ascii="Cambria" w:hAnsi="Cambria"/>
        </w:rPr>
        <w:t>Opis przedmiotu zamówienia</w:t>
      </w:r>
      <w:bookmarkEnd w:id="6"/>
    </w:p>
    <w:p w14:paraId="3DAE7A51" w14:textId="26F883DC" w:rsidR="00232DF3" w:rsidRPr="00885CA9" w:rsidRDefault="00232DF3" w:rsidP="000137D6">
      <w:pPr>
        <w:widowControl w:val="0"/>
        <w:autoSpaceDE w:val="0"/>
        <w:spacing w:before="0" w:after="0" w:line="240" w:lineRule="auto"/>
        <w:rPr>
          <w:rFonts w:asciiTheme="majorHAnsi" w:hAnsiTheme="majorHAnsi" w:cs="Arial"/>
          <w:b/>
        </w:rPr>
      </w:pPr>
      <w:bookmarkStart w:id="7" w:name="_Hlk16146108"/>
      <w:r w:rsidRPr="00885CA9">
        <w:rPr>
          <w:rFonts w:asciiTheme="majorHAnsi" w:hAnsiTheme="majorHAnsi"/>
        </w:rPr>
        <w:t xml:space="preserve">Przedmiotem zamówienia </w:t>
      </w:r>
      <w:r w:rsidR="00F91258" w:rsidRPr="00885CA9">
        <w:rPr>
          <w:rFonts w:asciiTheme="majorHAnsi" w:hAnsiTheme="majorHAnsi" w:cs="Arial"/>
          <w:shd w:val="clear" w:color="auto" w:fill="FFFFFF"/>
        </w:rPr>
        <w:t xml:space="preserve">jest </w:t>
      </w:r>
      <w:r w:rsidR="00F91258" w:rsidRPr="00885CA9">
        <w:rPr>
          <w:rFonts w:asciiTheme="majorHAnsi" w:hAnsiTheme="majorHAnsi" w:cs="Arial"/>
          <w:i/>
          <w:shd w:val="clear" w:color="auto" w:fill="FFFFFF"/>
        </w:rPr>
        <w:t>„</w:t>
      </w:r>
      <w:r w:rsidR="00193BAC" w:rsidRPr="00885CA9">
        <w:rPr>
          <w:rFonts w:asciiTheme="majorHAnsi" w:hAnsiTheme="majorHAnsi" w:cs="Arial"/>
          <w:b/>
        </w:rPr>
        <w:t>Rozbudowa drogi powiatowej nr 1329N Boreczno-Iława na odcinku Urowo-Iława od km 4+910 do km 16+910</w:t>
      </w:r>
      <w:r w:rsidR="00F91258" w:rsidRPr="00885CA9">
        <w:rPr>
          <w:rFonts w:asciiTheme="majorHAnsi" w:hAnsiTheme="majorHAnsi" w:cs="Arial"/>
          <w:i/>
        </w:rPr>
        <w:t xml:space="preserve">„. </w:t>
      </w:r>
      <w:r w:rsidRPr="00885CA9">
        <w:rPr>
          <w:rFonts w:asciiTheme="majorHAnsi" w:hAnsiTheme="majorHAnsi"/>
        </w:rPr>
        <w:t xml:space="preserve">Przedmiot zamówienia nazwany jest w dalszej części </w:t>
      </w:r>
      <w:r w:rsidR="009B12E4" w:rsidRPr="00885CA9">
        <w:rPr>
          <w:rFonts w:asciiTheme="majorHAnsi" w:hAnsiTheme="majorHAnsi"/>
        </w:rPr>
        <w:t>SWZ</w:t>
      </w:r>
      <w:r w:rsidRPr="00885CA9">
        <w:rPr>
          <w:rFonts w:asciiTheme="majorHAnsi" w:hAnsiTheme="majorHAnsi"/>
        </w:rPr>
        <w:t xml:space="preserve"> „obiektem” lub „przedmiotem zamówienia”.</w:t>
      </w:r>
    </w:p>
    <w:p w14:paraId="69974A64" w14:textId="77777777" w:rsidR="00232DF3" w:rsidRPr="00885CA9" w:rsidRDefault="00232DF3" w:rsidP="00CE1A85">
      <w:pPr>
        <w:pStyle w:val="Tekstpodstawowy"/>
        <w:numPr>
          <w:ilvl w:val="0"/>
          <w:numId w:val="20"/>
        </w:numPr>
        <w:spacing w:before="0" w:after="40" w:line="264" w:lineRule="auto"/>
        <w:ind w:left="357"/>
        <w:jc w:val="both"/>
        <w:rPr>
          <w:rFonts w:asciiTheme="majorHAnsi" w:hAnsiTheme="majorHAnsi"/>
        </w:rPr>
      </w:pPr>
      <w:r w:rsidRPr="00885CA9">
        <w:rPr>
          <w:rFonts w:asciiTheme="majorHAnsi" w:hAnsiTheme="majorHAnsi"/>
          <w:b/>
          <w:bCs/>
        </w:rPr>
        <w:t xml:space="preserve">Przedmiot zamówienia </w:t>
      </w:r>
      <w:r w:rsidR="003901C1" w:rsidRPr="00885CA9">
        <w:rPr>
          <w:rFonts w:asciiTheme="majorHAnsi" w:hAnsiTheme="majorHAnsi"/>
          <w:b/>
          <w:bCs/>
        </w:rPr>
        <w:t>obejmuje w szczególności</w:t>
      </w:r>
      <w:r w:rsidRPr="00885CA9">
        <w:rPr>
          <w:rFonts w:asciiTheme="majorHAnsi" w:hAnsiTheme="majorHAnsi"/>
          <w:b/>
          <w:bCs/>
        </w:rPr>
        <w:t>:</w:t>
      </w:r>
    </w:p>
    <w:p w14:paraId="02E0F43D" w14:textId="55266307" w:rsidR="00D74177" w:rsidRPr="00DC7005" w:rsidRDefault="00D74177" w:rsidP="00DC7005">
      <w:pPr>
        <w:pStyle w:val="Akapitzlist"/>
        <w:autoSpaceDE w:val="0"/>
        <w:autoSpaceDN w:val="0"/>
        <w:adjustRightInd w:val="0"/>
        <w:spacing w:before="0" w:after="0" w:line="240" w:lineRule="auto"/>
        <w:ind w:left="426"/>
        <w:jc w:val="both"/>
        <w:rPr>
          <w:rFonts w:asciiTheme="majorHAnsi" w:hAnsiTheme="majorHAnsi" w:cs="Cambria"/>
          <w:lang w:eastAsia="pl-PL" w:bidi="ar-SA"/>
        </w:rPr>
      </w:pPr>
      <w:r w:rsidRPr="00DC7005">
        <w:rPr>
          <w:rFonts w:asciiTheme="majorHAnsi" w:hAnsiTheme="majorHAnsi" w:cs="Cambria"/>
          <w:lang w:eastAsia="pl-PL" w:bidi="ar-SA"/>
        </w:rPr>
        <w:t>Inwestycja położona jest w obrębie drogi powiatowej 1329N Boreczno-Iława na odcinku</w:t>
      </w:r>
      <w:r w:rsidR="00885CA9" w:rsidRPr="00DC7005">
        <w:rPr>
          <w:rFonts w:asciiTheme="majorHAnsi" w:hAnsiTheme="majorHAnsi" w:cs="Cambria"/>
          <w:lang w:eastAsia="pl-PL" w:bidi="ar-SA"/>
        </w:rPr>
        <w:t xml:space="preserve"> </w:t>
      </w:r>
      <w:r w:rsidRPr="00DC7005">
        <w:rPr>
          <w:rFonts w:asciiTheme="majorHAnsi" w:hAnsiTheme="majorHAnsi" w:cs="Cambria"/>
          <w:lang w:eastAsia="pl-PL" w:bidi="ar-SA"/>
        </w:rPr>
        <w:t>Urowo-Iława. Wykonanie dokumentacji obejmuje odcinek (km drogi powiatowej) od</w:t>
      </w:r>
      <w:r w:rsidR="00885CA9" w:rsidRPr="00DC7005">
        <w:rPr>
          <w:rFonts w:asciiTheme="majorHAnsi" w:hAnsiTheme="majorHAnsi" w:cs="Cambria"/>
          <w:lang w:eastAsia="pl-PL" w:bidi="ar-SA"/>
        </w:rPr>
        <w:t xml:space="preserve"> </w:t>
      </w:r>
      <w:r w:rsidRPr="00DC7005">
        <w:rPr>
          <w:rFonts w:asciiTheme="majorHAnsi" w:hAnsiTheme="majorHAnsi" w:cs="Cambria"/>
          <w:lang w:eastAsia="pl-PL" w:bidi="ar-SA"/>
        </w:rPr>
        <w:t>4+910 do km 16+910 - długość 12,00 km, od miejscowości Tynwałd do miejscowości</w:t>
      </w:r>
      <w:r w:rsidR="00885CA9" w:rsidRPr="00DC7005">
        <w:rPr>
          <w:rFonts w:asciiTheme="majorHAnsi" w:hAnsiTheme="majorHAnsi" w:cs="Cambria"/>
          <w:lang w:eastAsia="pl-PL" w:bidi="ar-SA"/>
        </w:rPr>
        <w:t xml:space="preserve"> </w:t>
      </w:r>
      <w:r w:rsidRPr="00DC7005">
        <w:rPr>
          <w:rFonts w:asciiTheme="majorHAnsi" w:hAnsiTheme="majorHAnsi" w:cs="Cambria"/>
          <w:lang w:eastAsia="pl-PL" w:bidi="ar-SA"/>
        </w:rPr>
        <w:t>Urowo (łącznie z miejscowością Urowo). Inwestycja położona jest w województwie</w:t>
      </w:r>
      <w:r w:rsidR="00885CA9" w:rsidRPr="00DC7005">
        <w:rPr>
          <w:rFonts w:asciiTheme="majorHAnsi" w:hAnsiTheme="majorHAnsi" w:cs="Cambria"/>
          <w:lang w:eastAsia="pl-PL" w:bidi="ar-SA"/>
        </w:rPr>
        <w:t xml:space="preserve"> </w:t>
      </w:r>
      <w:r w:rsidRPr="00DC7005">
        <w:rPr>
          <w:rFonts w:asciiTheme="majorHAnsi" w:hAnsiTheme="majorHAnsi" w:cs="Cambria"/>
          <w:lang w:eastAsia="pl-PL" w:bidi="ar-SA"/>
        </w:rPr>
        <w:t>warmińsko- -mazurskim, w powiecie iławskim na terenie dwóch gmin: Iława (od km</w:t>
      </w:r>
    </w:p>
    <w:p w14:paraId="1A366164" w14:textId="77777777" w:rsidR="00BC00D0" w:rsidRDefault="004B3C5E" w:rsidP="00DC7005">
      <w:pPr>
        <w:pStyle w:val="Akapitzlist"/>
        <w:autoSpaceDE w:val="0"/>
        <w:autoSpaceDN w:val="0"/>
        <w:adjustRightInd w:val="0"/>
        <w:spacing w:before="0" w:after="0" w:line="240" w:lineRule="auto"/>
        <w:ind w:left="426"/>
        <w:jc w:val="both"/>
        <w:rPr>
          <w:rFonts w:asciiTheme="majorHAnsi" w:hAnsiTheme="majorHAnsi" w:cs="Arial"/>
        </w:rPr>
      </w:pPr>
      <w:r>
        <w:rPr>
          <w:rFonts w:asciiTheme="majorHAnsi" w:hAnsiTheme="majorHAnsi" w:cs="Cambria"/>
          <w:lang w:eastAsia="pl-PL" w:bidi="ar-SA"/>
        </w:rPr>
        <w:t xml:space="preserve">projektowego </w:t>
      </w:r>
      <w:r w:rsidR="00D74177" w:rsidRPr="00DC7005">
        <w:rPr>
          <w:rFonts w:asciiTheme="majorHAnsi" w:hAnsiTheme="majorHAnsi" w:cs="Cambria"/>
          <w:lang w:eastAsia="pl-PL" w:bidi="ar-SA"/>
        </w:rPr>
        <w:t xml:space="preserve">0+000 do km 8+965), i Zalewo (od km </w:t>
      </w:r>
      <w:r>
        <w:rPr>
          <w:rFonts w:asciiTheme="majorHAnsi" w:hAnsiTheme="majorHAnsi" w:cs="Cambria"/>
          <w:lang w:eastAsia="pl-PL" w:bidi="ar-SA"/>
        </w:rPr>
        <w:t>projektowego</w:t>
      </w:r>
      <w:r w:rsidRPr="00DC7005">
        <w:rPr>
          <w:rFonts w:asciiTheme="majorHAnsi" w:hAnsiTheme="majorHAnsi" w:cs="Cambria"/>
          <w:lang w:eastAsia="pl-PL" w:bidi="ar-SA"/>
        </w:rPr>
        <w:t xml:space="preserve"> </w:t>
      </w:r>
      <w:r w:rsidR="00D74177" w:rsidRPr="00DC7005">
        <w:rPr>
          <w:rFonts w:asciiTheme="majorHAnsi" w:hAnsiTheme="majorHAnsi" w:cs="Cambria"/>
          <w:lang w:eastAsia="pl-PL" w:bidi="ar-SA"/>
        </w:rPr>
        <w:t>8+965 do km 12+000). Rozbudowywany odcinek drogi zlokalizowany jest gównie wśród pól uprawnych i lasów oraz</w:t>
      </w:r>
      <w:r w:rsidR="00885CA9" w:rsidRPr="00DC7005">
        <w:rPr>
          <w:rFonts w:asciiTheme="majorHAnsi" w:hAnsiTheme="majorHAnsi" w:cs="Cambria"/>
          <w:lang w:eastAsia="pl-PL" w:bidi="ar-SA"/>
        </w:rPr>
        <w:t xml:space="preserve"> </w:t>
      </w:r>
      <w:r w:rsidR="00D74177" w:rsidRPr="00DC7005">
        <w:rPr>
          <w:rFonts w:asciiTheme="majorHAnsi" w:hAnsiTheme="majorHAnsi" w:cs="Cambria"/>
          <w:lang w:eastAsia="pl-PL" w:bidi="ar-SA"/>
        </w:rPr>
        <w:t xml:space="preserve">fragmentarycznej niskiej zabudowy jednorodzinnej i zagrodowo-mieszkaniowej. </w:t>
      </w:r>
      <w:r w:rsidR="00D74177" w:rsidRPr="00DC7005">
        <w:rPr>
          <w:rFonts w:asciiTheme="majorHAnsi" w:hAnsiTheme="majorHAnsi" w:cs="Arial"/>
          <w:bCs/>
          <w:shd w:val="clear" w:color="auto" w:fill="FFFFFF"/>
        </w:rPr>
        <w:t>Istniejąca nawierzchnia asfaltobetonowa szerokości zmiennej 4,50-</w:t>
      </w:r>
      <w:r w:rsidR="0044097F" w:rsidRPr="00DC7005">
        <w:rPr>
          <w:rFonts w:asciiTheme="majorHAnsi" w:hAnsiTheme="majorHAnsi" w:cs="Arial"/>
          <w:bCs/>
          <w:shd w:val="clear" w:color="auto" w:fill="FFFFFF"/>
        </w:rPr>
        <w:t>6</w:t>
      </w:r>
      <w:r w:rsidR="00D74177" w:rsidRPr="00DC7005">
        <w:rPr>
          <w:rFonts w:asciiTheme="majorHAnsi" w:hAnsiTheme="majorHAnsi" w:cs="Arial"/>
          <w:bCs/>
          <w:shd w:val="clear" w:color="auto" w:fill="FFFFFF"/>
        </w:rPr>
        <w:t xml:space="preserve">,00 m wraz z istniejącymi zjazdami wymaga </w:t>
      </w:r>
      <w:r w:rsidR="00BC00D0">
        <w:rPr>
          <w:rFonts w:asciiTheme="majorHAnsi" w:hAnsiTheme="majorHAnsi" w:cs="Arial"/>
          <w:bCs/>
          <w:shd w:val="clear" w:color="auto" w:fill="FFFFFF"/>
        </w:rPr>
        <w:t>przebudowy</w:t>
      </w:r>
      <w:r w:rsidR="00D74177" w:rsidRPr="00DC7005">
        <w:rPr>
          <w:rFonts w:asciiTheme="majorHAnsi" w:hAnsiTheme="majorHAnsi" w:cs="Arial"/>
          <w:bCs/>
          <w:shd w:val="clear" w:color="auto" w:fill="FFFFFF"/>
        </w:rPr>
        <w:t xml:space="preserve"> z uwagi na jej nierówną nawierzchnię, pofałdowania oraz liczne spękania podłużne świadczące o miejscowej utracie nośności. </w:t>
      </w:r>
      <w:r w:rsidR="0044097F" w:rsidRPr="00DC7005">
        <w:rPr>
          <w:rFonts w:asciiTheme="majorHAnsi" w:hAnsiTheme="majorHAnsi" w:cs="Cambria"/>
          <w:lang w:eastAsia="pl-PL" w:bidi="ar-SA"/>
        </w:rPr>
        <w:t xml:space="preserve">Droga należy do klasy drogi Z, obecnie kategoria ruch drogi to KR2 do rozbudowy przyjęto kategorię KR3. </w:t>
      </w:r>
      <w:r w:rsidR="00D74177" w:rsidRPr="00DC7005">
        <w:rPr>
          <w:rFonts w:asciiTheme="majorHAnsi" w:hAnsiTheme="majorHAnsi" w:cs="Arial"/>
        </w:rPr>
        <w:t>Inwestycja ma na celu poprawę parametrów technicznych i eksploatacyjnych drogi.</w:t>
      </w:r>
      <w:r w:rsidR="0044097F" w:rsidRPr="00DC7005">
        <w:rPr>
          <w:rFonts w:asciiTheme="majorHAnsi" w:hAnsiTheme="majorHAnsi" w:cs="Arial"/>
        </w:rPr>
        <w:t xml:space="preserve"> </w:t>
      </w:r>
      <w:r w:rsidR="0044097F" w:rsidRPr="00DC7005">
        <w:rPr>
          <w:rFonts w:asciiTheme="majorHAnsi" w:hAnsiTheme="majorHAnsi" w:cs="Cambria"/>
          <w:lang w:eastAsia="pl-PL" w:bidi="ar-SA"/>
        </w:rPr>
        <w:t>Po obu str</w:t>
      </w:r>
      <w:r w:rsidR="00885CA9" w:rsidRPr="00DC7005">
        <w:rPr>
          <w:rFonts w:asciiTheme="majorHAnsi" w:hAnsiTheme="majorHAnsi" w:cs="Cambria"/>
          <w:lang w:eastAsia="pl-PL" w:bidi="ar-SA"/>
        </w:rPr>
        <w:t xml:space="preserve">onach jezdni zlokalizowane jest </w:t>
      </w:r>
      <w:r w:rsidR="0044097F" w:rsidRPr="00DC7005">
        <w:rPr>
          <w:rFonts w:asciiTheme="majorHAnsi" w:hAnsiTheme="majorHAnsi" w:cs="Cambria"/>
          <w:lang w:eastAsia="pl-PL" w:bidi="ar-SA"/>
        </w:rPr>
        <w:t xml:space="preserve">pobocze po którym poruszają się piesi, </w:t>
      </w:r>
      <w:r w:rsidR="009E4D4C">
        <w:rPr>
          <w:rFonts w:asciiTheme="majorHAnsi" w:hAnsiTheme="majorHAnsi" w:cs="Cambria"/>
          <w:lang w:eastAsia="pl-PL" w:bidi="ar-SA"/>
        </w:rPr>
        <w:t>posesje</w:t>
      </w:r>
      <w:r w:rsidR="00885CA9" w:rsidRPr="00DC7005">
        <w:rPr>
          <w:rFonts w:asciiTheme="majorHAnsi" w:hAnsiTheme="majorHAnsi" w:cs="Cambria"/>
          <w:lang w:eastAsia="pl-PL" w:bidi="ar-SA"/>
        </w:rPr>
        <w:t xml:space="preserve"> </w:t>
      </w:r>
      <w:r w:rsidR="0044097F" w:rsidRPr="00DC7005">
        <w:rPr>
          <w:rFonts w:asciiTheme="majorHAnsi" w:hAnsiTheme="majorHAnsi" w:cs="Cambria"/>
          <w:lang w:eastAsia="pl-PL" w:bidi="ar-SA"/>
        </w:rPr>
        <w:t xml:space="preserve">posiadają zjazdy w większości gruntowe. Odwodnienie drogi odbywa się </w:t>
      </w:r>
      <w:r w:rsidR="00BC00D0">
        <w:rPr>
          <w:rFonts w:asciiTheme="majorHAnsi" w:hAnsiTheme="majorHAnsi" w:cs="Cambria"/>
          <w:lang w:eastAsia="pl-PL" w:bidi="ar-SA"/>
        </w:rPr>
        <w:t>powierzchniowo</w:t>
      </w:r>
      <w:r w:rsidR="0044097F" w:rsidRPr="00DC7005">
        <w:rPr>
          <w:rFonts w:asciiTheme="majorHAnsi" w:hAnsiTheme="majorHAnsi" w:cs="Cambria"/>
          <w:lang w:eastAsia="pl-PL" w:bidi="ar-SA"/>
        </w:rPr>
        <w:t xml:space="preserve"> do</w:t>
      </w:r>
      <w:r w:rsidR="00885CA9" w:rsidRPr="00DC7005">
        <w:rPr>
          <w:rFonts w:asciiTheme="majorHAnsi" w:hAnsiTheme="majorHAnsi" w:cs="Cambria"/>
          <w:lang w:eastAsia="pl-PL" w:bidi="ar-SA"/>
        </w:rPr>
        <w:t xml:space="preserve"> </w:t>
      </w:r>
      <w:r w:rsidR="0044097F" w:rsidRPr="00DC7005">
        <w:rPr>
          <w:rFonts w:asciiTheme="majorHAnsi" w:hAnsiTheme="majorHAnsi" w:cs="Cambria"/>
          <w:lang w:eastAsia="pl-PL" w:bidi="ar-SA"/>
        </w:rPr>
        <w:t xml:space="preserve">pobliskich rowów oraz na tereny przyległe. </w:t>
      </w:r>
      <w:r w:rsidR="0044097F" w:rsidRPr="00DC7005">
        <w:rPr>
          <w:rFonts w:asciiTheme="majorHAnsi" w:hAnsiTheme="majorHAnsi" w:cs="Arial"/>
        </w:rPr>
        <w:t>Istniejące rowy, przepusty pod drogą i pod zjazdami są zamulone.</w:t>
      </w:r>
      <w:r w:rsidR="00885CA9" w:rsidRPr="00DC7005">
        <w:rPr>
          <w:rFonts w:asciiTheme="majorHAnsi" w:hAnsiTheme="majorHAnsi" w:cs="Arial"/>
        </w:rPr>
        <w:t xml:space="preserve"> </w:t>
      </w:r>
    </w:p>
    <w:p w14:paraId="1EB77E0A" w14:textId="3342FB7E" w:rsidR="0044097F" w:rsidRPr="00DC7005" w:rsidRDefault="0044097F" w:rsidP="00DC7005">
      <w:pPr>
        <w:pStyle w:val="Akapitzlist"/>
        <w:autoSpaceDE w:val="0"/>
        <w:autoSpaceDN w:val="0"/>
        <w:adjustRightInd w:val="0"/>
        <w:spacing w:before="0" w:after="0" w:line="240" w:lineRule="auto"/>
        <w:ind w:left="426"/>
        <w:jc w:val="both"/>
        <w:rPr>
          <w:rFonts w:asciiTheme="majorHAnsi" w:hAnsiTheme="majorHAnsi" w:cs="Cambria"/>
          <w:lang w:eastAsia="pl-PL" w:bidi="ar-SA"/>
        </w:rPr>
      </w:pPr>
      <w:r w:rsidRPr="00DC7005">
        <w:rPr>
          <w:rFonts w:asciiTheme="majorHAnsi" w:hAnsiTheme="majorHAnsi" w:cs="Cambria"/>
          <w:lang w:eastAsia="pl-PL" w:bidi="ar-SA"/>
        </w:rPr>
        <w:t>Korony, pnie i korzenie istniejących drzew zostaną zabezpieczone na czas trwania prac</w:t>
      </w:r>
      <w:r w:rsidR="00885CA9" w:rsidRPr="00DC7005">
        <w:rPr>
          <w:rFonts w:asciiTheme="majorHAnsi" w:hAnsiTheme="majorHAnsi" w:cs="Cambria"/>
          <w:lang w:eastAsia="pl-PL" w:bidi="ar-SA"/>
        </w:rPr>
        <w:t xml:space="preserve"> </w:t>
      </w:r>
      <w:r w:rsidRPr="00DC7005">
        <w:rPr>
          <w:rFonts w:asciiTheme="majorHAnsi" w:hAnsiTheme="majorHAnsi" w:cs="Cambria"/>
          <w:lang w:eastAsia="pl-PL" w:bidi="ar-SA"/>
        </w:rPr>
        <w:t>budowlanych (np. poprzez odeskowanie pni, owinięcie matami słomianymi lub trzcinowymi).</w:t>
      </w:r>
    </w:p>
    <w:p w14:paraId="4734C685" w14:textId="79ABDB2A" w:rsidR="00D74177" w:rsidRPr="008921A0" w:rsidRDefault="00AA094D" w:rsidP="008921A0">
      <w:pPr>
        <w:autoSpaceDE w:val="0"/>
        <w:autoSpaceDN w:val="0"/>
        <w:adjustRightInd w:val="0"/>
        <w:spacing w:before="0" w:after="0" w:line="240" w:lineRule="auto"/>
        <w:ind w:left="426"/>
        <w:jc w:val="both"/>
        <w:rPr>
          <w:rFonts w:asciiTheme="majorHAnsi" w:hAnsiTheme="majorHAnsi" w:cs="Cambria"/>
          <w:lang w:eastAsia="pl-PL" w:bidi="ar-SA"/>
        </w:rPr>
      </w:pPr>
      <w:r w:rsidRPr="00DC7005">
        <w:rPr>
          <w:rFonts w:asciiTheme="majorHAnsi" w:hAnsiTheme="majorHAnsi" w:cs="Cambria"/>
          <w:lang w:eastAsia="pl-PL" w:bidi="ar-SA"/>
        </w:rPr>
        <w:t>Przyjęto wzmocnienie istniejącej konstrukcji nawierzchni w oparciu badania</w:t>
      </w:r>
      <w:r w:rsidR="00885CA9" w:rsidRPr="00DC7005">
        <w:rPr>
          <w:rFonts w:asciiTheme="majorHAnsi" w:hAnsiTheme="majorHAnsi" w:cs="Cambria"/>
          <w:lang w:eastAsia="pl-PL" w:bidi="ar-SA"/>
        </w:rPr>
        <w:t xml:space="preserve"> g</w:t>
      </w:r>
      <w:r w:rsidRPr="00DC7005">
        <w:rPr>
          <w:rFonts w:asciiTheme="majorHAnsi" w:hAnsiTheme="majorHAnsi" w:cs="Cambria"/>
          <w:lang w:eastAsia="pl-PL" w:bidi="ar-SA"/>
        </w:rPr>
        <w:t xml:space="preserve">eologiczne – stwierdzono występowanie podłoża G1. Zaprojektowano wykonanie frezowania </w:t>
      </w:r>
      <w:r w:rsidRPr="00DC7005">
        <w:rPr>
          <w:rFonts w:asciiTheme="majorHAnsi" w:hAnsiTheme="majorHAnsi" w:cs="Times-Roman"/>
          <w:lang w:eastAsia="pl-PL" w:bidi="ar-SA"/>
        </w:rPr>
        <w:t>korekcyjnego – ok. 2 cm i wykonanie nakładki</w:t>
      </w:r>
      <w:r w:rsidR="008921A0">
        <w:rPr>
          <w:rFonts w:asciiTheme="majorHAnsi" w:hAnsiTheme="majorHAnsi" w:cs="Times-Roman"/>
          <w:lang w:eastAsia="pl-PL" w:bidi="ar-SA"/>
        </w:rPr>
        <w:t xml:space="preserve"> gr. 12 cm</w:t>
      </w:r>
      <w:r w:rsidR="00BC00D0">
        <w:rPr>
          <w:rFonts w:asciiTheme="majorHAnsi" w:hAnsiTheme="majorHAnsi" w:cs="Times-Roman"/>
          <w:lang w:eastAsia="pl-PL" w:bidi="ar-SA"/>
        </w:rPr>
        <w:t xml:space="preserve"> oraz wykonanie na poszerzeniu przyjętej konstrukcji gr. 36 cm </w:t>
      </w:r>
      <w:r w:rsidRPr="00DC7005">
        <w:rPr>
          <w:rFonts w:asciiTheme="majorHAnsi" w:hAnsiTheme="majorHAnsi" w:cs="Times-Roman"/>
          <w:lang w:eastAsia="pl-PL" w:bidi="ar-SA"/>
        </w:rPr>
        <w:t>. Na całym odcinku nale</w:t>
      </w:r>
      <w:r w:rsidRPr="00DC7005">
        <w:rPr>
          <w:rFonts w:asciiTheme="majorHAnsi" w:hAnsiTheme="majorHAnsi" w:cs="TimesNewRoman"/>
          <w:lang w:eastAsia="pl-PL" w:bidi="ar-SA"/>
        </w:rPr>
        <w:t>ż</w:t>
      </w:r>
      <w:r w:rsidRPr="00DC7005">
        <w:rPr>
          <w:rFonts w:asciiTheme="majorHAnsi" w:hAnsiTheme="majorHAnsi" w:cs="Times-Roman"/>
          <w:lang w:eastAsia="pl-PL" w:bidi="ar-SA"/>
        </w:rPr>
        <w:t>y wykona</w:t>
      </w:r>
      <w:r w:rsidRPr="00DC7005">
        <w:rPr>
          <w:rFonts w:asciiTheme="majorHAnsi" w:hAnsiTheme="majorHAnsi" w:cs="TimesNewRoman"/>
          <w:lang w:eastAsia="pl-PL" w:bidi="ar-SA"/>
        </w:rPr>
        <w:t xml:space="preserve">ć </w:t>
      </w:r>
      <w:r w:rsidR="008921A0">
        <w:rPr>
          <w:rFonts w:asciiTheme="majorHAnsi" w:hAnsiTheme="majorHAnsi" w:cs="Times-Roman"/>
          <w:lang w:eastAsia="pl-PL" w:bidi="ar-SA"/>
        </w:rPr>
        <w:t>cię</w:t>
      </w:r>
      <w:r w:rsidRPr="00DC7005">
        <w:rPr>
          <w:rFonts w:asciiTheme="majorHAnsi" w:hAnsiTheme="majorHAnsi" w:cs="Times-Roman"/>
          <w:lang w:eastAsia="pl-PL" w:bidi="ar-SA"/>
        </w:rPr>
        <w:t>cie nawierzchni pod poszerzenie jezdni</w:t>
      </w:r>
      <w:r w:rsidR="00BC00D0">
        <w:rPr>
          <w:rFonts w:asciiTheme="majorHAnsi" w:hAnsiTheme="majorHAnsi" w:cs="Times-Roman"/>
          <w:lang w:eastAsia="pl-PL" w:bidi="ar-SA"/>
        </w:rPr>
        <w:t xml:space="preserve"> zgodnie z dokumentacją projektową</w:t>
      </w:r>
      <w:r w:rsidRPr="00DC7005">
        <w:rPr>
          <w:rFonts w:asciiTheme="majorHAnsi" w:hAnsiTheme="majorHAnsi" w:cs="Times-Roman"/>
          <w:lang w:eastAsia="pl-PL" w:bidi="ar-SA"/>
        </w:rPr>
        <w:t>. Na poł</w:t>
      </w:r>
      <w:r w:rsidRPr="00DC7005">
        <w:rPr>
          <w:rFonts w:asciiTheme="majorHAnsi" w:hAnsiTheme="majorHAnsi" w:cs="TimesNewRoman"/>
          <w:lang w:eastAsia="pl-PL" w:bidi="ar-SA"/>
        </w:rPr>
        <w:t>ą</w:t>
      </w:r>
      <w:r w:rsidRPr="00DC7005">
        <w:rPr>
          <w:rFonts w:asciiTheme="majorHAnsi" w:hAnsiTheme="majorHAnsi" w:cs="Times-Roman"/>
          <w:lang w:eastAsia="pl-PL" w:bidi="ar-SA"/>
        </w:rPr>
        <w:t>czeniu konstrukcji wykona</w:t>
      </w:r>
      <w:r w:rsidRPr="00DC7005">
        <w:rPr>
          <w:rFonts w:asciiTheme="majorHAnsi" w:hAnsiTheme="majorHAnsi" w:cs="TimesNewRoman"/>
          <w:lang w:eastAsia="pl-PL" w:bidi="ar-SA"/>
        </w:rPr>
        <w:t xml:space="preserve">ć </w:t>
      </w:r>
      <w:r w:rsidRPr="00DC7005">
        <w:rPr>
          <w:rFonts w:asciiTheme="majorHAnsi" w:hAnsiTheme="majorHAnsi" w:cs="Times-Roman"/>
          <w:lang w:eastAsia="pl-PL" w:bidi="ar-SA"/>
        </w:rPr>
        <w:t>poł</w:t>
      </w:r>
      <w:r w:rsidRPr="00DC7005">
        <w:rPr>
          <w:rFonts w:asciiTheme="majorHAnsi" w:hAnsiTheme="majorHAnsi" w:cs="TimesNewRoman"/>
          <w:lang w:eastAsia="pl-PL" w:bidi="ar-SA"/>
        </w:rPr>
        <w:t>ą</w:t>
      </w:r>
      <w:r w:rsidR="008921A0">
        <w:rPr>
          <w:rFonts w:asciiTheme="majorHAnsi" w:hAnsiTheme="majorHAnsi" w:cs="Times-Roman"/>
          <w:lang w:eastAsia="pl-PL" w:bidi="ar-SA"/>
        </w:rPr>
        <w:t xml:space="preserve">czenie z siatki szklanej </w:t>
      </w:r>
      <w:r w:rsidRPr="00DC7005">
        <w:rPr>
          <w:rFonts w:asciiTheme="majorHAnsi" w:hAnsiTheme="majorHAnsi" w:cs="Times-Roman"/>
          <w:lang w:eastAsia="pl-PL" w:bidi="ar-SA"/>
        </w:rPr>
        <w:t>o szeroko</w:t>
      </w:r>
      <w:r w:rsidRPr="00DC7005">
        <w:rPr>
          <w:rFonts w:asciiTheme="majorHAnsi" w:hAnsiTheme="majorHAnsi" w:cs="TimesNewRoman"/>
          <w:lang w:eastAsia="pl-PL" w:bidi="ar-SA"/>
        </w:rPr>
        <w:t>ś</w:t>
      </w:r>
      <w:r w:rsidRPr="00DC7005">
        <w:rPr>
          <w:rFonts w:asciiTheme="majorHAnsi" w:hAnsiTheme="majorHAnsi" w:cs="Times-Roman"/>
          <w:lang w:eastAsia="pl-PL" w:bidi="ar-SA"/>
        </w:rPr>
        <w:t xml:space="preserve">ci 1,0 m. </w:t>
      </w:r>
      <w:r w:rsidR="00AD2CE5">
        <w:rPr>
          <w:rFonts w:asciiTheme="majorHAnsi" w:hAnsiTheme="majorHAnsi" w:cs="Times-Roman"/>
          <w:lang w:eastAsia="pl-PL" w:bidi="ar-SA"/>
        </w:rPr>
        <w:t xml:space="preserve">Na całej długości zaprojektowano ograniczenie jezdni opornikiem betonowym. </w:t>
      </w:r>
      <w:r w:rsidRPr="00DC7005">
        <w:rPr>
          <w:rFonts w:asciiTheme="majorHAnsi" w:hAnsiTheme="majorHAnsi" w:cs="Times-Roman"/>
          <w:lang w:eastAsia="pl-PL" w:bidi="ar-SA"/>
        </w:rPr>
        <w:t xml:space="preserve">Jezdnia, zjazdy publiczne, zatoki autobusowe przewidziano z asfaltobetonu. </w:t>
      </w:r>
      <w:r w:rsidRPr="00DC7005">
        <w:rPr>
          <w:rFonts w:asciiTheme="majorHAnsi" w:hAnsiTheme="majorHAnsi" w:cs="Cambria,Bold"/>
          <w:bCs/>
          <w:lang w:eastAsia="pl-PL" w:bidi="ar-SA"/>
        </w:rPr>
        <w:t xml:space="preserve">Zjazdy indywidualne w miejscu występowania zabudowy, chodnik i dojść do furtek zaprojektowano z kostki betonowej </w:t>
      </w:r>
      <w:proofErr w:type="spellStart"/>
      <w:r w:rsidRPr="00DC7005">
        <w:rPr>
          <w:rFonts w:asciiTheme="majorHAnsi" w:hAnsiTheme="majorHAnsi" w:cs="Cambria,Bold"/>
          <w:bCs/>
          <w:lang w:eastAsia="pl-PL" w:bidi="ar-SA"/>
        </w:rPr>
        <w:t>bezfazowej</w:t>
      </w:r>
      <w:proofErr w:type="spellEnd"/>
      <w:r w:rsidRPr="00DC7005">
        <w:rPr>
          <w:rFonts w:asciiTheme="majorHAnsi" w:hAnsiTheme="majorHAnsi" w:cs="Cambria,Bold"/>
          <w:bCs/>
          <w:lang w:eastAsia="pl-PL" w:bidi="ar-SA"/>
        </w:rPr>
        <w:t xml:space="preserve">. </w:t>
      </w:r>
      <w:r w:rsidR="008921A0">
        <w:rPr>
          <w:rFonts w:asciiTheme="majorHAnsi" w:hAnsiTheme="majorHAnsi" w:cs="Cambria,Bold"/>
          <w:bCs/>
          <w:lang w:eastAsia="pl-PL" w:bidi="ar-SA"/>
        </w:rPr>
        <w:t>Zjazdy</w:t>
      </w:r>
      <w:r w:rsidRPr="00DC7005">
        <w:rPr>
          <w:rFonts w:asciiTheme="majorHAnsi" w:hAnsiTheme="majorHAnsi" w:cs="Cambria,Bold"/>
          <w:bCs/>
          <w:lang w:eastAsia="pl-PL" w:bidi="ar-SA"/>
        </w:rPr>
        <w:t xml:space="preserve"> indywidualn</w:t>
      </w:r>
      <w:r w:rsidR="008921A0">
        <w:rPr>
          <w:rFonts w:asciiTheme="majorHAnsi" w:hAnsiTheme="majorHAnsi" w:cs="Cambria,Bold"/>
          <w:bCs/>
          <w:lang w:eastAsia="pl-PL" w:bidi="ar-SA"/>
        </w:rPr>
        <w:t>e</w:t>
      </w:r>
      <w:r w:rsidRPr="00DC7005">
        <w:rPr>
          <w:rFonts w:asciiTheme="majorHAnsi" w:hAnsiTheme="majorHAnsi" w:cs="Cambria,Bold"/>
          <w:bCs/>
          <w:lang w:eastAsia="pl-PL" w:bidi="ar-SA"/>
        </w:rPr>
        <w:t xml:space="preserve"> na pola zaplanowano z </w:t>
      </w:r>
      <w:r w:rsidRPr="00DC7005">
        <w:rPr>
          <w:rFonts w:asciiTheme="majorHAnsi" w:hAnsiTheme="majorHAnsi" w:cs="Cambria"/>
          <w:lang w:eastAsia="pl-PL" w:bidi="ar-SA"/>
        </w:rPr>
        <w:t xml:space="preserve">kruszywa z tłucznia kamiennego, </w:t>
      </w:r>
      <w:r w:rsidRPr="00DC7005">
        <w:rPr>
          <w:rFonts w:asciiTheme="majorHAnsi" w:hAnsiTheme="majorHAnsi" w:cs="Cambria,Bold"/>
          <w:bCs/>
          <w:lang w:eastAsia="pl-PL" w:bidi="ar-SA"/>
        </w:rPr>
        <w:t xml:space="preserve">pobocze </w:t>
      </w:r>
      <w:r w:rsidRPr="00DC7005">
        <w:rPr>
          <w:rFonts w:asciiTheme="majorHAnsi" w:hAnsiTheme="majorHAnsi" w:cs="Cambria"/>
          <w:lang w:eastAsia="pl-PL" w:bidi="ar-SA"/>
        </w:rPr>
        <w:t xml:space="preserve">z kruszywa naturalnego stabilizowanego mechanicznie. </w:t>
      </w:r>
      <w:r w:rsidR="008921A0" w:rsidRPr="00DC7005">
        <w:rPr>
          <w:rFonts w:asciiTheme="majorHAnsi" w:hAnsiTheme="majorHAnsi" w:cs="Arial"/>
        </w:rPr>
        <w:t>Wykonawca wliczy do wyceny wykonanie zjazdów gruntowych na pola i drogi nienaniesione w dokumentacji a przynależne i niezbędne do obsługi działki/posesji w miejscach widocznych w terenie</w:t>
      </w:r>
      <w:r w:rsidR="008921A0">
        <w:rPr>
          <w:rFonts w:asciiTheme="majorHAnsi" w:hAnsiTheme="majorHAnsi" w:cs="Cambria"/>
          <w:lang w:eastAsia="pl-PL" w:bidi="ar-SA"/>
        </w:rPr>
        <w:t xml:space="preserve">. </w:t>
      </w:r>
      <w:r w:rsidRPr="00DC7005">
        <w:rPr>
          <w:rFonts w:asciiTheme="majorHAnsi" w:hAnsiTheme="majorHAnsi" w:cs="Cambria"/>
          <w:lang w:eastAsia="pl-PL" w:bidi="ar-SA"/>
        </w:rPr>
        <w:t>Wody z jezdni i chodników odprowadzane będą do rowów, na skarpy nasypów, pobocza chłonne oraz pasy zieleni. W ramach rozbudowy zaplanowano budowę 10 wylotów do rowu ze studzienek z wpustami oraz ś</w:t>
      </w:r>
      <w:r w:rsidR="0014422B" w:rsidRPr="00DC7005">
        <w:rPr>
          <w:rFonts w:asciiTheme="majorHAnsi" w:hAnsiTheme="majorHAnsi" w:cs="Cambria"/>
          <w:lang w:eastAsia="pl-PL" w:bidi="ar-SA"/>
        </w:rPr>
        <w:t xml:space="preserve">ciekiem </w:t>
      </w:r>
      <w:proofErr w:type="spellStart"/>
      <w:r w:rsidR="0014422B" w:rsidRPr="00DC7005">
        <w:rPr>
          <w:rFonts w:asciiTheme="majorHAnsi" w:hAnsiTheme="majorHAnsi" w:cs="Cambria"/>
          <w:lang w:eastAsia="pl-PL" w:bidi="ar-SA"/>
        </w:rPr>
        <w:t>podchodnikowym</w:t>
      </w:r>
      <w:proofErr w:type="spellEnd"/>
      <w:r w:rsidR="0014422B" w:rsidRPr="00DC7005">
        <w:rPr>
          <w:rFonts w:asciiTheme="majorHAnsi" w:hAnsiTheme="majorHAnsi" w:cs="Cambria"/>
          <w:lang w:eastAsia="pl-PL" w:bidi="ar-SA"/>
        </w:rPr>
        <w:t xml:space="preserve">. W związku z wykonaniem poszerzenia jezdni należy zwiększyć długość przepustów pod drogą. Projekt zakłada rozbiórkę 7 istniejących przepustów oraz budowę nowych z rur PEHD o średnicy 80 cm, 100 cm i 200 cm. </w:t>
      </w:r>
      <w:r w:rsidR="00BC00D0">
        <w:rPr>
          <w:rFonts w:asciiTheme="majorHAnsi" w:hAnsiTheme="majorHAnsi" w:cs="Cambria"/>
          <w:lang w:eastAsia="pl-PL" w:bidi="ar-SA"/>
        </w:rPr>
        <w:t xml:space="preserve">Do </w:t>
      </w:r>
      <w:r w:rsidR="0014422B" w:rsidRPr="00DC7005">
        <w:rPr>
          <w:rFonts w:asciiTheme="majorHAnsi" w:hAnsiTheme="majorHAnsi" w:cs="Cambria"/>
          <w:lang w:eastAsia="pl-PL" w:bidi="ar-SA"/>
        </w:rPr>
        <w:t xml:space="preserve">remontu i odmulenia przewidziano 3 przepusty pod drogą. Zaprojektowano w miejscu występowania rowu </w:t>
      </w:r>
      <w:r w:rsidR="008921A0">
        <w:rPr>
          <w:rFonts w:asciiTheme="majorHAnsi" w:hAnsiTheme="majorHAnsi" w:cs="Cambria"/>
          <w:lang w:eastAsia="pl-PL" w:bidi="ar-SA"/>
        </w:rPr>
        <w:t xml:space="preserve">pod zjazdami </w:t>
      </w:r>
      <w:r w:rsidR="0014422B" w:rsidRPr="00DC7005">
        <w:rPr>
          <w:rFonts w:asciiTheme="majorHAnsi" w:hAnsiTheme="majorHAnsi" w:cs="Cambria"/>
          <w:lang w:eastAsia="pl-PL" w:bidi="ar-SA"/>
        </w:rPr>
        <w:t xml:space="preserve">jednolitych przepustów z rur PEHD o średnicy 40 cm. Przebudowa rowów na całym odcinku drogi polega na zmianie parametrów rowów poprzez przesunięcie ich i dostosowanie do rozbudowy drogi. </w:t>
      </w:r>
      <w:r w:rsidR="0014422B" w:rsidRPr="00DC7005">
        <w:rPr>
          <w:rFonts w:asciiTheme="majorHAnsi" w:hAnsiTheme="majorHAnsi" w:cs="Arial"/>
          <w:bCs/>
          <w:shd w:val="clear" w:color="auto" w:fill="FFFFFF"/>
        </w:rPr>
        <w:t>Oświetlenie 4 przejść dla pieszych zostanie wykonane wg odrębnego opracowania jako etap II inwestycji</w:t>
      </w:r>
      <w:r w:rsidR="00885CA9" w:rsidRPr="00DC7005">
        <w:rPr>
          <w:rFonts w:asciiTheme="majorHAnsi" w:hAnsiTheme="majorHAnsi" w:cs="Arial"/>
          <w:bCs/>
          <w:shd w:val="clear" w:color="auto" w:fill="FFFFFF"/>
        </w:rPr>
        <w:t xml:space="preserve">. Zamawiający jest na etapie </w:t>
      </w:r>
      <w:r w:rsidR="0014422B" w:rsidRPr="00DC7005">
        <w:rPr>
          <w:rFonts w:asciiTheme="majorHAnsi" w:hAnsiTheme="majorHAnsi" w:cs="Arial"/>
          <w:bCs/>
          <w:shd w:val="clear" w:color="auto" w:fill="FFFFFF"/>
        </w:rPr>
        <w:t>opracowywania dokumentacji.</w:t>
      </w:r>
      <w:r w:rsidR="00885CA9" w:rsidRPr="00DC7005">
        <w:rPr>
          <w:rFonts w:asciiTheme="majorHAnsi" w:hAnsiTheme="majorHAnsi" w:cs="Cambria"/>
          <w:lang w:eastAsia="pl-PL" w:bidi="ar-SA"/>
        </w:rPr>
        <w:t xml:space="preserve"> </w:t>
      </w:r>
      <w:r w:rsidR="0014422B" w:rsidRPr="00DC7005">
        <w:rPr>
          <w:rFonts w:asciiTheme="majorHAnsi" w:hAnsiTheme="majorHAnsi" w:cs="Cambria"/>
          <w:lang w:eastAsia="pl-PL" w:bidi="ar-SA"/>
        </w:rPr>
        <w:t>Zmiany stałej organizacji ruchu po rozbudowie przedmiotow</w:t>
      </w:r>
      <w:r w:rsidR="00885CA9" w:rsidRPr="00DC7005">
        <w:rPr>
          <w:rFonts w:asciiTheme="majorHAnsi" w:hAnsiTheme="majorHAnsi" w:cs="Cambria"/>
          <w:lang w:eastAsia="pl-PL" w:bidi="ar-SA"/>
        </w:rPr>
        <w:t xml:space="preserve">ego odcinka drogi powiatowej nr </w:t>
      </w:r>
      <w:r w:rsidR="0014422B" w:rsidRPr="00DC7005">
        <w:rPr>
          <w:rFonts w:asciiTheme="majorHAnsi" w:hAnsiTheme="majorHAnsi" w:cs="Cambria"/>
          <w:lang w:eastAsia="pl-PL" w:bidi="ar-SA"/>
        </w:rPr>
        <w:t>1329N przedstawiono w proj</w:t>
      </w:r>
      <w:r w:rsidR="008921A0">
        <w:rPr>
          <w:rFonts w:asciiTheme="majorHAnsi" w:hAnsiTheme="majorHAnsi" w:cs="Cambria"/>
          <w:lang w:eastAsia="pl-PL" w:bidi="ar-SA"/>
        </w:rPr>
        <w:t>ekcie stałej organizacji ruchu.</w:t>
      </w:r>
    </w:p>
    <w:p w14:paraId="0E221B2D" w14:textId="09049150" w:rsidR="00F91258" w:rsidRPr="00D74177" w:rsidRDefault="00F91258" w:rsidP="00F91258">
      <w:pPr>
        <w:widowControl w:val="0"/>
        <w:autoSpaceDE w:val="0"/>
        <w:spacing w:after="0"/>
        <w:ind w:left="357" w:firstLine="709"/>
        <w:rPr>
          <w:rFonts w:asciiTheme="majorHAnsi" w:hAnsiTheme="majorHAnsi" w:cs="Arial"/>
          <w:b/>
        </w:rPr>
      </w:pPr>
      <w:r w:rsidRPr="00D74177">
        <w:rPr>
          <w:rFonts w:asciiTheme="majorHAnsi" w:hAnsiTheme="majorHAnsi" w:cs="Arial"/>
          <w:bCs/>
          <w:shd w:val="clear" w:color="auto" w:fill="FFFFFF"/>
        </w:rPr>
        <w:t xml:space="preserve">Zakres zamówienia dla odcinka </w:t>
      </w:r>
      <w:r w:rsidRPr="00D74177">
        <w:rPr>
          <w:rFonts w:asciiTheme="majorHAnsi" w:hAnsiTheme="majorHAnsi" w:cs="Arial"/>
          <w:i/>
          <w:shd w:val="clear" w:color="auto" w:fill="FFFFFF"/>
        </w:rPr>
        <w:t>„</w:t>
      </w:r>
      <w:r w:rsidR="000137D6" w:rsidRPr="00D74177">
        <w:rPr>
          <w:rFonts w:asciiTheme="majorHAnsi" w:hAnsiTheme="majorHAnsi" w:cs="Arial"/>
          <w:b/>
        </w:rPr>
        <w:t>Rozbudowa drogi powiatowej nr 1329N Boreczno-Iława na odcinku Urowo-Iława od km 4+910 do km 16+910</w:t>
      </w:r>
      <w:r w:rsidRPr="00D74177">
        <w:rPr>
          <w:rFonts w:asciiTheme="majorHAnsi" w:hAnsiTheme="majorHAnsi" w:cs="Arial"/>
          <w:i/>
        </w:rPr>
        <w:t>„</w:t>
      </w:r>
      <w:r w:rsidRPr="00D74177">
        <w:rPr>
          <w:rFonts w:asciiTheme="majorHAnsi" w:hAnsiTheme="majorHAnsi" w:cs="Arial"/>
        </w:rPr>
        <w:t xml:space="preserve"> na dł. </w:t>
      </w:r>
      <w:r w:rsidR="00696602" w:rsidRPr="00D74177">
        <w:rPr>
          <w:rFonts w:asciiTheme="majorHAnsi" w:hAnsiTheme="majorHAnsi" w:cs="Arial"/>
        </w:rPr>
        <w:t xml:space="preserve"> </w:t>
      </w:r>
      <w:r w:rsidR="000137D6" w:rsidRPr="00D74177">
        <w:rPr>
          <w:rFonts w:asciiTheme="majorHAnsi" w:hAnsiTheme="majorHAnsi" w:cs="Arial"/>
        </w:rPr>
        <w:t>1200</w:t>
      </w:r>
      <w:r w:rsidRPr="00D74177">
        <w:rPr>
          <w:rFonts w:asciiTheme="majorHAnsi" w:hAnsiTheme="majorHAnsi" w:cs="Arial"/>
        </w:rPr>
        <w:t xml:space="preserve">,00 </w:t>
      </w:r>
      <w:proofErr w:type="spellStart"/>
      <w:r w:rsidRPr="00D74177">
        <w:rPr>
          <w:rFonts w:asciiTheme="majorHAnsi" w:hAnsiTheme="majorHAnsi" w:cs="Arial"/>
        </w:rPr>
        <w:t>mb</w:t>
      </w:r>
      <w:proofErr w:type="spellEnd"/>
      <w:r w:rsidRPr="00D74177">
        <w:rPr>
          <w:rFonts w:asciiTheme="majorHAnsi" w:hAnsiTheme="majorHAnsi" w:cs="Arial"/>
        </w:rPr>
        <w:t xml:space="preserve"> </w:t>
      </w:r>
      <w:r w:rsidRPr="00D74177">
        <w:rPr>
          <w:rFonts w:asciiTheme="majorHAnsi" w:hAnsiTheme="majorHAnsi" w:cs="Arial"/>
          <w:bCs/>
          <w:shd w:val="clear" w:color="auto" w:fill="FFFFFF"/>
        </w:rPr>
        <w:t>obejmuje:</w:t>
      </w:r>
    </w:p>
    <w:bookmarkEnd w:id="7"/>
    <w:p w14:paraId="7C55139A" w14:textId="586BFBFC" w:rsidR="00D74177" w:rsidRPr="0021383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213837">
        <w:rPr>
          <w:rFonts w:asciiTheme="majorHAnsi" w:hAnsiTheme="majorHAnsi" w:cs="Arial"/>
          <w:bCs/>
          <w:shd w:val="clear" w:color="auto" w:fill="FFFFFF"/>
        </w:rPr>
        <w:t xml:space="preserve">opracowanie i </w:t>
      </w:r>
      <w:r w:rsidR="00BC00D0">
        <w:rPr>
          <w:rFonts w:asciiTheme="majorHAnsi" w:hAnsiTheme="majorHAnsi" w:cs="Arial"/>
          <w:bCs/>
          <w:shd w:val="clear" w:color="auto" w:fill="FFFFFF"/>
        </w:rPr>
        <w:t xml:space="preserve">uzyskanie </w:t>
      </w:r>
      <w:r w:rsidRPr="00213837">
        <w:rPr>
          <w:rFonts w:asciiTheme="majorHAnsi" w:hAnsiTheme="majorHAnsi" w:cs="Arial"/>
          <w:bCs/>
          <w:shd w:val="clear" w:color="auto" w:fill="FFFFFF"/>
        </w:rPr>
        <w:t>zatwierdzeni</w:t>
      </w:r>
      <w:r w:rsidR="00BC00D0">
        <w:rPr>
          <w:rFonts w:asciiTheme="majorHAnsi" w:hAnsiTheme="majorHAnsi" w:cs="Arial"/>
          <w:bCs/>
          <w:shd w:val="clear" w:color="auto" w:fill="FFFFFF"/>
        </w:rPr>
        <w:t>a</w:t>
      </w:r>
      <w:r w:rsidRPr="00213837">
        <w:rPr>
          <w:rFonts w:asciiTheme="majorHAnsi" w:hAnsiTheme="majorHAnsi" w:cs="Arial"/>
          <w:bCs/>
          <w:shd w:val="clear" w:color="auto" w:fill="FFFFFF"/>
        </w:rPr>
        <w:t xml:space="preserve"> projektu organizacji </w:t>
      </w:r>
      <w:r w:rsidR="00BC00D0">
        <w:rPr>
          <w:rFonts w:asciiTheme="majorHAnsi" w:hAnsiTheme="majorHAnsi" w:cs="Arial"/>
          <w:bCs/>
          <w:shd w:val="clear" w:color="auto" w:fill="FFFFFF"/>
        </w:rPr>
        <w:t xml:space="preserve">ruchu na czas prowadzenia robót, </w:t>
      </w:r>
      <w:r w:rsidRPr="00213837">
        <w:rPr>
          <w:rFonts w:asciiTheme="majorHAnsi" w:hAnsiTheme="majorHAnsi" w:cs="Arial"/>
          <w:bCs/>
          <w:shd w:val="clear" w:color="auto" w:fill="FFFFFF"/>
        </w:rPr>
        <w:t xml:space="preserve">ustawienie na okres inwestycji stosownego oznakowania na czas prowadzenia robót. Wykonawca opracuje projekt czasowej organizacji ruchu dla robót niewymagających całkowitego zamknięcia jezdni </w:t>
      </w:r>
      <w:r w:rsidRPr="00213837">
        <w:rPr>
          <w:rFonts w:asciiTheme="majorHAnsi" w:hAnsiTheme="majorHAnsi" w:cs="Arial"/>
          <w:bCs/>
          <w:shd w:val="clear" w:color="auto" w:fill="FFFFFF"/>
        </w:rPr>
        <w:lastRenderedPageBreak/>
        <w:t>oraz dla robót objętych przebudową/wymianą przepustów pod drogą poprzez zamknięcie odcin</w:t>
      </w:r>
      <w:r w:rsidR="00213837" w:rsidRPr="00213837">
        <w:rPr>
          <w:rFonts w:asciiTheme="majorHAnsi" w:hAnsiTheme="majorHAnsi" w:cs="Arial"/>
          <w:bCs/>
          <w:shd w:val="clear" w:color="auto" w:fill="FFFFFF"/>
        </w:rPr>
        <w:t>ka drogi i zapewnienie objazdu;</w:t>
      </w:r>
    </w:p>
    <w:p w14:paraId="187A6DD3" w14:textId="375A1903" w:rsidR="00213837" w:rsidRPr="00213837" w:rsidRDefault="0021383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213837">
        <w:rPr>
          <w:rFonts w:asciiTheme="majorHAnsi" w:hAnsiTheme="majorHAnsi" w:cs="Arial"/>
        </w:rPr>
        <w:t xml:space="preserve">plac budowy, zaplecze należy zorganizować w sposób zapewniający oszczędne korzystanie z terenu oraz minimalne jego przekształcenie, możliwie najdalej od budynków mieszkalnych, z poszanowaniem uzasadnionych interesów osób trzecich. Za szkody powstałe na skutek działań Wykonawcy w terenie przyległym lub w istniejącej infrastrukturze odpowiadać </w:t>
      </w:r>
      <w:r>
        <w:rPr>
          <w:rFonts w:asciiTheme="majorHAnsi" w:hAnsiTheme="majorHAnsi" w:cs="Arial"/>
        </w:rPr>
        <w:t>będzie Wykonawca;</w:t>
      </w:r>
    </w:p>
    <w:p w14:paraId="66DDFE98" w14:textId="6065145E" w:rsidR="00D74177" w:rsidRPr="00213837" w:rsidRDefault="00D74177" w:rsidP="00CE1A85">
      <w:pPr>
        <w:numPr>
          <w:ilvl w:val="0"/>
          <w:numId w:val="73"/>
        </w:numPr>
        <w:tabs>
          <w:tab w:val="clear" w:pos="1154"/>
          <w:tab w:val="num" w:pos="900"/>
        </w:tabs>
        <w:spacing w:before="0" w:after="0" w:line="240" w:lineRule="auto"/>
        <w:ind w:left="896" w:hanging="539"/>
        <w:jc w:val="both"/>
        <w:rPr>
          <w:rFonts w:asciiTheme="majorHAnsi" w:hAnsiTheme="majorHAnsi" w:cs="Arial"/>
          <w:bCs/>
          <w:shd w:val="clear" w:color="auto" w:fill="FFFFFF"/>
        </w:rPr>
      </w:pPr>
      <w:r w:rsidRPr="00213837">
        <w:rPr>
          <w:rFonts w:asciiTheme="majorHAnsi" w:hAnsiTheme="majorHAnsi" w:cs="Arial"/>
        </w:rPr>
        <w:t xml:space="preserve">pobranie zasadniczej mapy z powiatowego </w:t>
      </w:r>
      <w:r w:rsidRPr="00213837">
        <w:rPr>
          <w:rStyle w:val="Uwydatnienie"/>
          <w:rFonts w:asciiTheme="majorHAnsi" w:hAnsiTheme="majorHAnsi" w:cs="Arial"/>
          <w:caps w:val="0"/>
          <w:color w:val="auto"/>
        </w:rPr>
        <w:t>zasobu geodezyjnego</w:t>
      </w:r>
      <w:r w:rsidRPr="00213837">
        <w:rPr>
          <w:rFonts w:asciiTheme="majorHAnsi" w:hAnsiTheme="majorHAnsi" w:cs="Arial"/>
        </w:rPr>
        <w:t xml:space="preserve"> i </w:t>
      </w:r>
      <w:r w:rsidRPr="00213837">
        <w:rPr>
          <w:rStyle w:val="Uwydatnienie"/>
          <w:rFonts w:asciiTheme="majorHAnsi" w:hAnsiTheme="majorHAnsi" w:cs="Arial"/>
          <w:caps w:val="0"/>
          <w:color w:val="auto"/>
        </w:rPr>
        <w:t>kartograficznego przed rozpoczęciem prac w celu zapoznania się z ewentualnym dodatkowym</w:t>
      </w:r>
      <w:r w:rsidR="00205F1C" w:rsidRPr="00213837">
        <w:rPr>
          <w:rStyle w:val="Uwydatnienie"/>
          <w:rFonts w:asciiTheme="majorHAnsi" w:hAnsiTheme="majorHAnsi" w:cs="Arial"/>
          <w:caps w:val="0"/>
          <w:color w:val="auto"/>
        </w:rPr>
        <w:t xml:space="preserve"> uzbrojeniem terenu i uniknięciem</w:t>
      </w:r>
      <w:r w:rsidRPr="00213837">
        <w:rPr>
          <w:rStyle w:val="Uwydatnienie"/>
          <w:rFonts w:asciiTheme="majorHAnsi" w:hAnsiTheme="majorHAnsi" w:cs="Arial"/>
          <w:caps w:val="0"/>
          <w:color w:val="auto"/>
        </w:rPr>
        <w:t xml:space="preserve"> kolizji;</w:t>
      </w:r>
    </w:p>
    <w:p w14:paraId="6D7CEC9A" w14:textId="354D20F1"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zawiadomienie gestorów sieci o zamiarze rozpoczęcia prac podając przy zgłoszeniu nr uzgodnienia oraz przestrzeganie przez wykonawcę/podwykonawcę warunków uzgodnienia. Po zako</w:t>
      </w:r>
      <w:r w:rsidR="00213837">
        <w:rPr>
          <w:rFonts w:asciiTheme="majorHAnsi" w:hAnsiTheme="majorHAnsi" w:cs="Arial"/>
          <w:bCs/>
          <w:shd w:val="clear" w:color="auto" w:fill="FFFFFF"/>
        </w:rPr>
        <w:t>ńczeniu prac zgłosić do odbioru;</w:t>
      </w:r>
    </w:p>
    <w:p w14:paraId="6C8DB28C" w14:textId="18AF2BB7"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należy wykonać wszelkie prace wymagane w decyzji środowiskowej</w:t>
      </w:r>
      <w:r w:rsidR="00AA4F17">
        <w:rPr>
          <w:rFonts w:asciiTheme="majorHAnsi" w:hAnsiTheme="majorHAnsi" w:cs="Arial"/>
          <w:bCs/>
          <w:shd w:val="clear" w:color="auto" w:fill="FFFFFF"/>
        </w:rPr>
        <w:t xml:space="preserve"> (montaż budek dla nietoperzy z trocinobetonu po stronie Zamawiającego)</w:t>
      </w:r>
      <w:r w:rsidRPr="00D74177">
        <w:rPr>
          <w:rFonts w:asciiTheme="majorHAnsi" w:hAnsiTheme="majorHAnsi" w:cs="Arial"/>
          <w:bCs/>
          <w:shd w:val="clear" w:color="auto" w:fill="FFFFFF"/>
        </w:rPr>
        <w:t xml:space="preserve">, opiniach, uzgodnieniach; </w:t>
      </w:r>
    </w:p>
    <w:p w14:paraId="1307A690" w14:textId="4A85B989"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 xml:space="preserve">roboty przygotowawcze, pomiarowe, rozbiórkowe (odtworzenie trasy i punktów wysokościowych przez uprawnionego geodetę, regulacja </w:t>
      </w:r>
      <w:r w:rsidRPr="00AC1700">
        <w:rPr>
          <w:rFonts w:asciiTheme="majorHAnsi" w:hAnsiTheme="majorHAnsi" w:cs="Arial"/>
          <w:bCs/>
          <w:shd w:val="clear" w:color="auto" w:fill="FFFFFF"/>
        </w:rPr>
        <w:t>istniejących urządzeń, usunięcie</w:t>
      </w:r>
      <w:r w:rsidR="00885CA9" w:rsidRPr="00AC1700">
        <w:rPr>
          <w:rFonts w:asciiTheme="majorHAnsi" w:hAnsiTheme="majorHAnsi" w:cs="Arial"/>
          <w:bCs/>
          <w:shd w:val="clear" w:color="auto" w:fill="FFFFFF"/>
        </w:rPr>
        <w:t xml:space="preserve"> </w:t>
      </w:r>
      <w:r w:rsidRPr="00AC1700">
        <w:rPr>
          <w:rFonts w:asciiTheme="majorHAnsi" w:hAnsiTheme="majorHAnsi" w:cs="Arial"/>
          <w:bCs/>
          <w:shd w:val="clear" w:color="auto" w:fill="FFFFFF"/>
        </w:rPr>
        <w:t>drzew</w:t>
      </w:r>
      <w:r w:rsidR="002C433F">
        <w:rPr>
          <w:rFonts w:asciiTheme="majorHAnsi" w:hAnsiTheme="majorHAnsi" w:cs="Arial"/>
          <w:bCs/>
          <w:shd w:val="clear" w:color="auto" w:fill="FFFFFF"/>
        </w:rPr>
        <w:t xml:space="preserve"> – ilość drzew </w:t>
      </w:r>
      <w:r w:rsidR="00464424" w:rsidRPr="00AC1700">
        <w:rPr>
          <w:rFonts w:asciiTheme="majorHAnsi" w:hAnsiTheme="majorHAnsi" w:cs="Arial"/>
          <w:bCs/>
          <w:shd w:val="clear" w:color="auto" w:fill="FFFFFF"/>
        </w:rPr>
        <w:t>, usunięcie</w:t>
      </w:r>
      <w:r w:rsidR="00885CA9" w:rsidRPr="00AC1700">
        <w:rPr>
          <w:rFonts w:asciiTheme="majorHAnsi" w:hAnsiTheme="majorHAnsi" w:cs="Arial"/>
          <w:bCs/>
          <w:shd w:val="clear" w:color="auto" w:fill="FFFFFF"/>
        </w:rPr>
        <w:t xml:space="preserve"> </w:t>
      </w:r>
      <w:r w:rsidRPr="00AC1700">
        <w:rPr>
          <w:rFonts w:asciiTheme="majorHAnsi" w:hAnsiTheme="majorHAnsi" w:cs="Arial"/>
          <w:bCs/>
          <w:shd w:val="clear" w:color="auto" w:fill="FFFFFF"/>
        </w:rPr>
        <w:t xml:space="preserve">karp, usunięcie </w:t>
      </w:r>
      <w:r w:rsidRPr="00D74177">
        <w:rPr>
          <w:rFonts w:asciiTheme="majorHAnsi" w:hAnsiTheme="majorHAnsi" w:cs="Arial"/>
          <w:bCs/>
          <w:shd w:val="clear" w:color="auto" w:fill="FFFFFF"/>
        </w:rPr>
        <w:t>krzewów);</w:t>
      </w:r>
    </w:p>
    <w:p w14:paraId="278DA5F9" w14:textId="6AF5960A"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obustronne wygrodzenia drogi (płotki herpetologiczne) na odc. od km 1+800 do km 1+900, od km 3+100 do km 3+300, od km 11+500 do km 11+600</w:t>
      </w:r>
      <w:r w:rsidR="00213837">
        <w:rPr>
          <w:rFonts w:asciiTheme="majorHAnsi" w:hAnsiTheme="majorHAnsi" w:cs="Arial"/>
          <w:bCs/>
          <w:shd w:val="clear" w:color="auto" w:fill="FFFFFF"/>
        </w:rPr>
        <w:t>;</w:t>
      </w:r>
    </w:p>
    <w:p w14:paraId="00251C20" w14:textId="6A89EB53"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roboty ziemne; montaż rur osłonowych pod zjazdami i jezdnią na sieciach doziemnych</w:t>
      </w:r>
      <w:r w:rsidR="00213837">
        <w:rPr>
          <w:rFonts w:asciiTheme="majorHAnsi" w:hAnsiTheme="majorHAnsi" w:cs="Arial"/>
          <w:bCs/>
          <w:shd w:val="clear" w:color="auto" w:fill="FFFFFF"/>
        </w:rPr>
        <w:t>;</w:t>
      </w:r>
    </w:p>
    <w:p w14:paraId="2AB4A2DC" w14:textId="77777777"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 xml:space="preserve">odwodnienie pasa drogowego (pobocze chłonne, ścieki </w:t>
      </w:r>
      <w:proofErr w:type="spellStart"/>
      <w:r w:rsidRPr="00D74177">
        <w:rPr>
          <w:rFonts w:asciiTheme="majorHAnsi" w:hAnsiTheme="majorHAnsi" w:cs="Arial"/>
          <w:bCs/>
          <w:shd w:val="clear" w:color="auto" w:fill="FFFFFF"/>
        </w:rPr>
        <w:t>podchodnikowe</w:t>
      </w:r>
      <w:proofErr w:type="spellEnd"/>
      <w:r w:rsidRPr="00D74177">
        <w:rPr>
          <w:rFonts w:asciiTheme="majorHAnsi" w:hAnsiTheme="majorHAnsi" w:cs="Arial"/>
          <w:bCs/>
          <w:shd w:val="clear" w:color="auto" w:fill="FFFFFF"/>
        </w:rPr>
        <w:t>, ściek skarpowy, przepusty pod drogą do odmulenia i remontu oraz przebudowy, wpusty z osadnikiem, przebudowa i budowa rowów</w:t>
      </w:r>
      <w:r w:rsidRPr="00D74177">
        <w:rPr>
          <w:rFonts w:asciiTheme="majorHAnsi" w:hAnsiTheme="majorHAnsi" w:cs="Arial"/>
        </w:rPr>
        <w:t xml:space="preserve">), przy istniejącej w terenie melioracji należy </w:t>
      </w:r>
      <w:proofErr w:type="spellStart"/>
      <w:r w:rsidRPr="00D74177">
        <w:rPr>
          <w:rFonts w:asciiTheme="majorHAnsi" w:hAnsiTheme="majorHAnsi" w:cs="Arial"/>
        </w:rPr>
        <w:t>obrukować</w:t>
      </w:r>
      <w:proofErr w:type="spellEnd"/>
      <w:r w:rsidRPr="00D74177">
        <w:rPr>
          <w:rFonts w:asciiTheme="majorHAnsi" w:hAnsiTheme="majorHAnsi" w:cs="Arial"/>
        </w:rPr>
        <w:t xml:space="preserve"> brukiem kamiennym wloty do studni, oczyścić istniejące w terenie studnie melioracyjne;</w:t>
      </w:r>
    </w:p>
    <w:p w14:paraId="6ED8A458" w14:textId="77777777"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rPr>
        <w:t xml:space="preserve">wykonanie poszerzenia jezdni, ujednolicenie szerokości jezdni do 6,00 </w:t>
      </w:r>
      <w:proofErr w:type="spellStart"/>
      <w:r w:rsidRPr="00D74177">
        <w:rPr>
          <w:rFonts w:asciiTheme="majorHAnsi" w:hAnsiTheme="majorHAnsi" w:cs="Arial"/>
        </w:rPr>
        <w:t>mb</w:t>
      </w:r>
      <w:proofErr w:type="spellEnd"/>
      <w:r w:rsidRPr="00D74177">
        <w:rPr>
          <w:rFonts w:asciiTheme="majorHAnsi" w:hAnsiTheme="majorHAnsi" w:cs="Arial"/>
        </w:rPr>
        <w:t>;</w:t>
      </w:r>
    </w:p>
    <w:p w14:paraId="0825A4B4" w14:textId="77777777"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rPr>
        <w:t>przebudowa zjazdów publicznych i indywidualnych oraz na pola;</w:t>
      </w:r>
    </w:p>
    <w:p w14:paraId="272C540D" w14:textId="5FD1AB18"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rPr>
        <w:t xml:space="preserve">wykonanie chodnika w </w:t>
      </w:r>
      <w:proofErr w:type="spellStart"/>
      <w:r w:rsidRPr="00D74177">
        <w:rPr>
          <w:rFonts w:asciiTheme="majorHAnsi" w:hAnsiTheme="majorHAnsi" w:cs="Arial"/>
        </w:rPr>
        <w:t>msc</w:t>
      </w:r>
      <w:proofErr w:type="spellEnd"/>
      <w:r w:rsidRPr="00D74177">
        <w:rPr>
          <w:rFonts w:asciiTheme="majorHAnsi" w:hAnsiTheme="majorHAnsi" w:cs="Arial"/>
        </w:rPr>
        <w:t>. Makowo i Urowo, należy wykonać w miejscu występowania w terenie dojścia do istniejąc</w:t>
      </w:r>
      <w:r w:rsidR="00205F1C">
        <w:rPr>
          <w:rFonts w:asciiTheme="majorHAnsi" w:hAnsiTheme="majorHAnsi" w:cs="Arial"/>
        </w:rPr>
        <w:t>ych</w:t>
      </w:r>
      <w:r w:rsidRPr="00D74177">
        <w:rPr>
          <w:rFonts w:asciiTheme="majorHAnsi" w:hAnsiTheme="majorHAnsi" w:cs="Arial"/>
        </w:rPr>
        <w:t xml:space="preserve"> furt</w:t>
      </w:r>
      <w:r w:rsidR="00205F1C">
        <w:rPr>
          <w:rFonts w:asciiTheme="majorHAnsi" w:hAnsiTheme="majorHAnsi" w:cs="Arial"/>
        </w:rPr>
        <w:t>ek</w:t>
      </w:r>
      <w:r w:rsidRPr="00D74177">
        <w:rPr>
          <w:rFonts w:asciiTheme="majorHAnsi" w:hAnsiTheme="majorHAnsi" w:cs="Arial"/>
        </w:rPr>
        <w:t xml:space="preserve"> a nie ujęt</w:t>
      </w:r>
      <w:r w:rsidR="00205F1C">
        <w:rPr>
          <w:rFonts w:asciiTheme="majorHAnsi" w:hAnsiTheme="majorHAnsi" w:cs="Arial"/>
        </w:rPr>
        <w:t>ych</w:t>
      </w:r>
      <w:r w:rsidRPr="00D74177">
        <w:rPr>
          <w:rFonts w:asciiTheme="majorHAnsi" w:hAnsiTheme="majorHAnsi" w:cs="Arial"/>
        </w:rPr>
        <w:t xml:space="preserve"> w dokumentacji ;</w:t>
      </w:r>
    </w:p>
    <w:p w14:paraId="6AA13536" w14:textId="77777777"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rPr>
        <w:t>wykonanie zatok autobusowych i peronów;</w:t>
      </w:r>
    </w:p>
    <w:p w14:paraId="45834530" w14:textId="1C06D5BE" w:rsidR="00D74177" w:rsidRPr="00BC00D0"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BC00D0">
        <w:rPr>
          <w:rFonts w:asciiTheme="majorHAnsi" w:hAnsiTheme="majorHAnsi" w:cs="Arial"/>
        </w:rPr>
        <w:t>przebu</w:t>
      </w:r>
      <w:r w:rsidR="00213837" w:rsidRPr="00BC00D0">
        <w:rPr>
          <w:rFonts w:asciiTheme="majorHAnsi" w:hAnsiTheme="majorHAnsi" w:cs="Arial"/>
        </w:rPr>
        <w:t>dowa przepustów pod zjazdami</w:t>
      </w:r>
      <w:r w:rsidR="00BC00D0" w:rsidRPr="00BC00D0">
        <w:rPr>
          <w:rFonts w:asciiTheme="majorHAnsi" w:hAnsiTheme="majorHAnsi" w:cs="Arial"/>
        </w:rPr>
        <w:t xml:space="preserve">, </w:t>
      </w:r>
      <w:r w:rsidR="00BC00D0" w:rsidRPr="00BC00D0">
        <w:rPr>
          <w:rFonts w:asciiTheme="majorHAnsi" w:hAnsiTheme="majorHAnsi" w:cs="Arial"/>
          <w:bCs/>
          <w:shd w:val="clear" w:color="auto" w:fill="FFFFFF"/>
        </w:rPr>
        <w:t>przepusty pod drogą do odmulenia i remontu oraz przebudowy</w:t>
      </w:r>
      <w:r w:rsidR="00213837" w:rsidRPr="00BC00D0">
        <w:rPr>
          <w:rFonts w:asciiTheme="majorHAnsi" w:hAnsiTheme="majorHAnsi" w:cs="Arial"/>
        </w:rPr>
        <w:t>;</w:t>
      </w:r>
    </w:p>
    <w:p w14:paraId="580223D8" w14:textId="77777777"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wbudowanie podbudowy oraz w-wy odsączającej;</w:t>
      </w:r>
    </w:p>
    <w:p w14:paraId="6525F467" w14:textId="77777777"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ułożenie nawierzchni z betonu asfaltowego, kostki betonowej;</w:t>
      </w:r>
    </w:p>
    <w:p w14:paraId="7C1DF293" w14:textId="58B34C11"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przestawienie i montaż istniejących wiat autobusowych</w:t>
      </w:r>
      <w:r w:rsidR="00213837">
        <w:rPr>
          <w:rFonts w:asciiTheme="majorHAnsi" w:hAnsiTheme="majorHAnsi" w:cs="Arial"/>
          <w:bCs/>
          <w:shd w:val="clear" w:color="auto" w:fill="FFFFFF"/>
        </w:rPr>
        <w:t>;</w:t>
      </w:r>
    </w:p>
    <w:p w14:paraId="23EFE578" w14:textId="717A11D2"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u w:val="single"/>
          <w:shd w:val="clear" w:color="auto" w:fill="FFFFFF"/>
        </w:rPr>
      </w:pPr>
      <w:r w:rsidRPr="00D74177">
        <w:rPr>
          <w:rFonts w:asciiTheme="majorHAnsi" w:hAnsiTheme="majorHAnsi" w:cs="Arial"/>
        </w:rPr>
        <w:t>obustronne pobocze wraz z formowaniem poboczy z kruszywa (szerokość 1,00-1,10 m )</w:t>
      </w:r>
      <w:r w:rsidR="00213837">
        <w:rPr>
          <w:rFonts w:asciiTheme="majorHAnsi" w:hAnsiTheme="majorHAnsi" w:cs="Arial"/>
        </w:rPr>
        <w:t>;</w:t>
      </w:r>
    </w:p>
    <w:p w14:paraId="4542EE02" w14:textId="00200358"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u w:val="single"/>
          <w:shd w:val="clear" w:color="auto" w:fill="FFFFFF"/>
        </w:rPr>
      </w:pPr>
      <w:r w:rsidRPr="00D74177">
        <w:rPr>
          <w:rFonts w:asciiTheme="majorHAnsi" w:hAnsiTheme="majorHAnsi" w:cs="Arial"/>
          <w:bCs/>
          <w:shd w:val="clear" w:color="auto" w:fill="FFFFFF"/>
        </w:rPr>
        <w:t>roboty wykończeniowe, pielęgnacja drzew</w:t>
      </w:r>
      <w:r w:rsidR="00396EE4">
        <w:rPr>
          <w:rFonts w:asciiTheme="majorHAnsi" w:hAnsiTheme="majorHAnsi" w:cs="Arial"/>
          <w:bCs/>
          <w:shd w:val="clear" w:color="auto" w:fill="FFFFFF"/>
        </w:rPr>
        <w:t xml:space="preserve"> w</w:t>
      </w:r>
      <w:r w:rsidR="00E05027">
        <w:rPr>
          <w:rFonts w:asciiTheme="majorHAnsi" w:hAnsiTheme="majorHAnsi" w:cs="Arial"/>
          <w:bCs/>
          <w:shd w:val="clear" w:color="auto" w:fill="FFFFFF"/>
        </w:rPr>
        <w:t>g</w:t>
      </w:r>
      <w:r w:rsidR="00396EE4">
        <w:rPr>
          <w:rFonts w:asciiTheme="majorHAnsi" w:hAnsiTheme="majorHAnsi" w:cs="Arial"/>
          <w:bCs/>
          <w:shd w:val="clear" w:color="auto" w:fill="FFFFFF"/>
        </w:rPr>
        <w:t xml:space="preserve"> odrębnego opracowania</w:t>
      </w:r>
      <w:r w:rsidRPr="00D74177">
        <w:rPr>
          <w:rFonts w:asciiTheme="majorHAnsi" w:hAnsiTheme="majorHAnsi" w:cs="Arial"/>
          <w:bCs/>
          <w:shd w:val="clear" w:color="auto" w:fill="FFFFFF"/>
        </w:rPr>
        <w:t>, nasadzenia zastępcze 320 drzew (opalikowanie);</w:t>
      </w:r>
    </w:p>
    <w:p w14:paraId="3D5AB4AC" w14:textId="77777777"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stałe oznakowanie i elementy bezpieczeństwa ruchu:</w:t>
      </w:r>
    </w:p>
    <w:p w14:paraId="5BD1F1AA" w14:textId="730AA9D6" w:rsidR="00D74177" w:rsidRPr="00D74177" w:rsidRDefault="00D74177" w:rsidP="00CE1A85">
      <w:pPr>
        <w:pStyle w:val="Akapitzlist"/>
        <w:numPr>
          <w:ilvl w:val="0"/>
          <w:numId w:val="74"/>
        </w:numPr>
        <w:suppressAutoHyphens/>
        <w:spacing w:before="0" w:after="0" w:line="240" w:lineRule="auto"/>
        <w:jc w:val="both"/>
        <w:rPr>
          <w:rFonts w:asciiTheme="majorHAnsi" w:hAnsiTheme="majorHAnsi" w:cs="Arial"/>
          <w:bCs/>
          <w:shd w:val="clear" w:color="auto" w:fill="FFFFFF"/>
        </w:rPr>
      </w:pPr>
      <w:r w:rsidRPr="00D74177">
        <w:rPr>
          <w:rFonts w:asciiTheme="majorHAnsi" w:hAnsiTheme="majorHAnsi" w:cs="Arial"/>
          <w:bCs/>
          <w:shd w:val="clear" w:color="auto" w:fill="FFFFFF"/>
        </w:rPr>
        <w:t>oznakowanie stałej organizacji ruchu zgodnie z zatwierdzonym projektem</w:t>
      </w:r>
      <w:r w:rsidRPr="00D74177">
        <w:rPr>
          <w:rFonts w:asciiTheme="majorHAnsi" w:hAnsiTheme="majorHAnsi" w:cs="Arial"/>
        </w:rPr>
        <w:t>, przejścia dla pieszych wyposażone w wtopione elementy odblaskowe (kocie oczka) oraz dwa rzędy płytek z wypustkami koloru żółtego</w:t>
      </w:r>
      <w:r w:rsidR="00213837">
        <w:rPr>
          <w:rFonts w:asciiTheme="majorHAnsi" w:hAnsiTheme="majorHAnsi" w:cs="Arial"/>
        </w:rPr>
        <w:t>;</w:t>
      </w:r>
    </w:p>
    <w:p w14:paraId="289BED5E" w14:textId="77777777" w:rsidR="00BC6C36" w:rsidRDefault="00D74177" w:rsidP="00BC6C36">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stałą obsługę geodezyjną oraz wykonanie geodezyjnego p</w:t>
      </w:r>
      <w:r w:rsidR="00213837">
        <w:rPr>
          <w:rFonts w:asciiTheme="majorHAnsi" w:hAnsiTheme="majorHAnsi" w:cs="Arial"/>
          <w:bCs/>
          <w:shd w:val="clear" w:color="auto" w:fill="FFFFFF"/>
        </w:rPr>
        <w:t xml:space="preserve">omiaru powykonawczego </w:t>
      </w:r>
      <w:r w:rsidR="00213837">
        <w:rPr>
          <w:rFonts w:asciiTheme="majorHAnsi" w:hAnsiTheme="majorHAnsi" w:cs="Arial"/>
          <w:bCs/>
          <w:shd w:val="clear" w:color="auto" w:fill="FFFFFF"/>
        </w:rPr>
        <w:br/>
        <w:t>(3 egz.);</w:t>
      </w:r>
    </w:p>
    <w:p w14:paraId="115B3A45" w14:textId="5F78095D" w:rsidR="00D74177" w:rsidRPr="00BC6C36" w:rsidRDefault="00BC6C36" w:rsidP="00BC6C36">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BC6C36">
        <w:rPr>
          <w:rFonts w:asciiTheme="majorHAnsi" w:hAnsiTheme="majorHAnsi" w:cs="Arial"/>
          <w:bCs/>
          <w:shd w:val="clear" w:color="auto" w:fill="FFFFFF"/>
        </w:rPr>
        <w:t xml:space="preserve">zamieszczenie na początku i na końcu realizowanego zadania tablic informacyjnych (treść uzgodnić z Zamawiającym). </w:t>
      </w:r>
      <w:r w:rsidRPr="00BC6C36">
        <w:rPr>
          <w:rFonts w:asciiTheme="majorHAnsi" w:hAnsiTheme="majorHAnsi" w:cs="Arial"/>
        </w:rPr>
        <w:t>Wykonawca umieści tablice zgodnie ze wskazaniami Zamawiającego i zgodnie ze szczegółowymi wytycznymi dotyczącymi wyglądu i ustawienia tablic informacyjnych znajdującymi się na stronie internetowej Warmińsko-Mazurskiego Urzędu Wojewódzkiego w Olsztynie - Rządowy Fundusz Rozwoju Dróg - Tablica informacyjna (wzór MI). Tablice powinny być  wykonane z blachy stalowej ocynkowanej, napisy oraz tło tablicy należy</w:t>
      </w:r>
      <w:r>
        <w:rPr>
          <w:rFonts w:asciiTheme="majorHAnsi" w:hAnsiTheme="majorHAnsi" w:cs="Arial"/>
        </w:rPr>
        <w:t xml:space="preserve"> wykonać z folii nie odblaskowej </w:t>
      </w:r>
      <w:r w:rsidR="00D74177" w:rsidRPr="00BC6C36">
        <w:rPr>
          <w:rFonts w:asciiTheme="majorHAnsi" w:hAnsiTheme="majorHAnsi" w:cs="Arial"/>
          <w:bCs/>
          <w:shd w:val="clear" w:color="auto" w:fill="FFFFFF"/>
        </w:rPr>
        <w:t>(treść uzgodnić z Zamawiającym)</w:t>
      </w:r>
      <w:r w:rsidR="00213837" w:rsidRPr="00BC6C36">
        <w:rPr>
          <w:rFonts w:asciiTheme="majorHAnsi" w:hAnsiTheme="majorHAnsi" w:cs="Arial"/>
          <w:bCs/>
          <w:shd w:val="clear" w:color="auto" w:fill="FFFFFF"/>
        </w:rPr>
        <w:t>.</w:t>
      </w:r>
    </w:p>
    <w:p w14:paraId="0651941F" w14:textId="77777777" w:rsidR="00BC6C36" w:rsidRDefault="00585588" w:rsidP="00BC6C36">
      <w:pPr>
        <w:pStyle w:val="Tekstpodstawowy"/>
        <w:numPr>
          <w:ilvl w:val="0"/>
          <w:numId w:val="20"/>
        </w:numPr>
        <w:spacing w:before="0" w:after="0" w:line="240" w:lineRule="auto"/>
        <w:ind w:left="357"/>
        <w:jc w:val="both"/>
        <w:rPr>
          <w:rFonts w:asciiTheme="majorHAnsi" w:hAnsiTheme="majorHAnsi"/>
        </w:rPr>
      </w:pPr>
      <w:r w:rsidRPr="002712F7">
        <w:rPr>
          <w:rFonts w:asciiTheme="majorHAnsi" w:hAnsiTheme="majorHAnsi"/>
        </w:rPr>
        <w:t>Szczegółowy opis przedmiotu zamówienia w niniejszy</w:t>
      </w:r>
      <w:r w:rsidR="002712F7" w:rsidRPr="002712F7">
        <w:rPr>
          <w:rFonts w:asciiTheme="majorHAnsi" w:hAnsiTheme="majorHAnsi"/>
        </w:rPr>
        <w:t>m postępowaniu został zawarty w dokumentacjach projektowych, Specyfikacjach Technicznych Wykonania i Odbioru Robót Budowlanych (</w:t>
      </w:r>
      <w:proofErr w:type="spellStart"/>
      <w:r w:rsidR="002712F7" w:rsidRPr="002712F7">
        <w:rPr>
          <w:rFonts w:asciiTheme="majorHAnsi" w:hAnsiTheme="majorHAnsi"/>
        </w:rPr>
        <w:t>STWiORB</w:t>
      </w:r>
      <w:proofErr w:type="spellEnd"/>
      <w:r w:rsidR="002712F7" w:rsidRPr="002712F7">
        <w:rPr>
          <w:rFonts w:asciiTheme="majorHAnsi" w:hAnsiTheme="majorHAnsi"/>
        </w:rPr>
        <w:t xml:space="preserve">), </w:t>
      </w:r>
      <w:r w:rsidR="002712F7" w:rsidRPr="00BC6C36">
        <w:rPr>
          <w:rFonts w:asciiTheme="majorHAnsi" w:hAnsiTheme="majorHAnsi"/>
        </w:rPr>
        <w:t>przedmiarach robót, SWZ, wzorze umowy wraz załącznikami.</w:t>
      </w:r>
    </w:p>
    <w:p w14:paraId="25A53B69" w14:textId="02AC2C07" w:rsidR="00BC6C36" w:rsidRPr="00BC6C36" w:rsidRDefault="00BC6C36" w:rsidP="00BC6C36">
      <w:pPr>
        <w:pStyle w:val="Tekstpodstawowy"/>
        <w:numPr>
          <w:ilvl w:val="0"/>
          <w:numId w:val="20"/>
        </w:numPr>
        <w:spacing w:before="0" w:after="0" w:line="240" w:lineRule="auto"/>
        <w:ind w:left="357"/>
        <w:jc w:val="both"/>
        <w:rPr>
          <w:rFonts w:asciiTheme="majorHAnsi" w:hAnsiTheme="majorHAnsi"/>
        </w:rPr>
      </w:pPr>
      <w:r w:rsidRPr="00BC6C36">
        <w:rPr>
          <w:rFonts w:asciiTheme="majorHAnsi" w:hAnsiTheme="majorHAnsi" w:cs="Arial"/>
        </w:rPr>
        <w:t>Zamawiający nie planuje podziału zamówienia na części, gdyż jego wielkość nie stanowi bariery dostępu do zamówienia dla MŚP. Jednocześnie podział zamówienia na części groziłby:</w:t>
      </w:r>
    </w:p>
    <w:p w14:paraId="4EE4E54A" w14:textId="77777777" w:rsidR="00BC6C36" w:rsidRPr="00BC6C36" w:rsidRDefault="00BC6C36" w:rsidP="00BC6C36">
      <w:pPr>
        <w:pStyle w:val="Akapitzlist"/>
        <w:numPr>
          <w:ilvl w:val="0"/>
          <w:numId w:val="138"/>
        </w:numPr>
        <w:spacing w:before="0" w:after="0" w:line="240" w:lineRule="auto"/>
        <w:ind w:left="993" w:hanging="567"/>
        <w:jc w:val="both"/>
        <w:rPr>
          <w:rFonts w:asciiTheme="majorHAnsi" w:hAnsiTheme="majorHAnsi" w:cs="Arial"/>
        </w:rPr>
      </w:pPr>
      <w:r w:rsidRPr="00BC6C36">
        <w:rPr>
          <w:rFonts w:asciiTheme="majorHAnsi" w:hAnsiTheme="majorHAnsi" w:cs="Arial"/>
        </w:rPr>
        <w:t>właściwemu wykonaniu zamówienia przez trudności w skoordynowaniu działań różnych niezależnych od siebie wykonawców;</w:t>
      </w:r>
    </w:p>
    <w:p w14:paraId="3E3D1FED" w14:textId="77777777" w:rsidR="00BC6C36" w:rsidRPr="00BC6C36" w:rsidRDefault="00BC6C36" w:rsidP="00BC6C36">
      <w:pPr>
        <w:pStyle w:val="Akapitzlist"/>
        <w:numPr>
          <w:ilvl w:val="0"/>
          <w:numId w:val="138"/>
        </w:numPr>
        <w:spacing w:before="0" w:after="0" w:line="240" w:lineRule="auto"/>
        <w:ind w:left="993" w:hanging="567"/>
        <w:jc w:val="both"/>
        <w:rPr>
          <w:rFonts w:asciiTheme="majorHAnsi" w:hAnsiTheme="majorHAnsi" w:cs="Arial"/>
        </w:rPr>
      </w:pPr>
      <w:r w:rsidRPr="00BC6C36">
        <w:rPr>
          <w:rFonts w:asciiTheme="majorHAnsi" w:hAnsiTheme="majorHAnsi" w:cs="Arial"/>
        </w:rPr>
        <w:t>terminowemu wykonaniu zamówienia i ustaleniu podmiotu odpowiedzialnego za występujące opóźnienia;</w:t>
      </w:r>
    </w:p>
    <w:p w14:paraId="25F0E59B" w14:textId="34AA3C78" w:rsidR="00BC6C36" w:rsidRPr="00BC6C36" w:rsidRDefault="00BC6C36" w:rsidP="00BC6C36">
      <w:pPr>
        <w:pStyle w:val="Akapitzlist"/>
        <w:numPr>
          <w:ilvl w:val="0"/>
          <w:numId w:val="138"/>
        </w:numPr>
        <w:spacing w:before="0" w:after="0" w:line="240" w:lineRule="auto"/>
        <w:ind w:left="993" w:hanging="567"/>
        <w:jc w:val="both"/>
        <w:rPr>
          <w:rFonts w:asciiTheme="majorHAnsi" w:hAnsiTheme="majorHAnsi" w:cs="Arial"/>
        </w:rPr>
      </w:pPr>
      <w:r w:rsidRPr="00BC6C36">
        <w:rPr>
          <w:rFonts w:asciiTheme="majorHAnsi" w:hAnsiTheme="majorHAnsi" w:cs="Arial"/>
        </w:rPr>
        <w:t>trudnościami w egzekwowaniu uprawnień gwarancyjnych, po wykonaniu przedmiotu zamówienia.</w:t>
      </w:r>
    </w:p>
    <w:p w14:paraId="13C2AE16" w14:textId="77777777" w:rsidR="00E91B25" w:rsidRPr="00BC6C36" w:rsidRDefault="00E91B25" w:rsidP="00BC6C36">
      <w:pPr>
        <w:pStyle w:val="Tekstpodstawowy"/>
        <w:numPr>
          <w:ilvl w:val="0"/>
          <w:numId w:val="20"/>
        </w:numPr>
        <w:spacing w:before="0" w:after="0" w:line="240" w:lineRule="auto"/>
        <w:ind w:left="426" w:hanging="426"/>
        <w:rPr>
          <w:rFonts w:asciiTheme="majorHAnsi" w:hAnsiTheme="majorHAnsi" w:cs="Arial"/>
        </w:rPr>
      </w:pPr>
      <w:r w:rsidRPr="00BC6C36">
        <w:rPr>
          <w:rFonts w:asciiTheme="majorHAnsi" w:hAnsiTheme="majorHAnsi" w:cs="Arial"/>
          <w:bCs/>
          <w:shd w:val="clear" w:color="auto" w:fill="FFFFFF"/>
        </w:rPr>
        <w:lastRenderedPageBreak/>
        <w:t xml:space="preserve">Roboty będące przedmiotem zamówienia wymagają zezwolenia na realizację inwestycji drogowej (w posiadaniu Zamawiającego). </w:t>
      </w:r>
    </w:p>
    <w:p w14:paraId="34F0B674" w14:textId="4639281C" w:rsidR="006B5E63" w:rsidRPr="006B5E63" w:rsidRDefault="002712F7" w:rsidP="00BC6C36">
      <w:pPr>
        <w:pStyle w:val="Tekstpodstawowy"/>
        <w:numPr>
          <w:ilvl w:val="0"/>
          <w:numId w:val="20"/>
        </w:numPr>
        <w:spacing w:before="0" w:after="0" w:line="240" w:lineRule="auto"/>
        <w:ind w:left="357"/>
        <w:jc w:val="both"/>
        <w:rPr>
          <w:rFonts w:asciiTheme="majorHAnsi" w:hAnsiTheme="majorHAnsi"/>
          <w:b/>
        </w:rPr>
      </w:pPr>
      <w:r w:rsidRPr="00BC6C36">
        <w:rPr>
          <w:rFonts w:asciiTheme="majorHAnsi" w:hAnsiTheme="majorHAnsi"/>
        </w:rPr>
        <w:t>Wykonawca wykona przedmiot</w:t>
      </w:r>
      <w:r w:rsidRPr="002712F7">
        <w:rPr>
          <w:rFonts w:asciiTheme="majorHAnsi" w:hAnsiTheme="majorHAnsi"/>
        </w:rPr>
        <w:t xml:space="preserve"> zamówienia na podstawie dokumentacji projektowych, specyfikacji technicznych wykonania i odbioru robót budowlanych (</w:t>
      </w:r>
      <w:proofErr w:type="spellStart"/>
      <w:r w:rsidRPr="002712F7">
        <w:rPr>
          <w:rFonts w:asciiTheme="majorHAnsi" w:hAnsiTheme="majorHAnsi"/>
        </w:rPr>
        <w:t>STWiORB</w:t>
      </w:r>
      <w:proofErr w:type="spellEnd"/>
      <w:r w:rsidRPr="002712F7">
        <w:rPr>
          <w:rFonts w:asciiTheme="majorHAnsi" w:hAnsiTheme="majorHAnsi"/>
        </w:rPr>
        <w:t xml:space="preserve">), SWZ wraz z załącznikami, pytaniami i odpowiedziami udzielonymi w trakcie procedury o udzielenie zamówienia publicznego oraz przedmiarami robót, a także obowiązującymi przepisami szczegółowymi i obowiązującymi przepisami prawa, oraz zapewni pełną obsługę geodezyjną wraz z okresem gwarancji i rękojmi. Podstawą sporządzenia oferty są dokumentacje projektowe, </w:t>
      </w:r>
      <w:proofErr w:type="spellStart"/>
      <w:r w:rsidRPr="002712F7">
        <w:rPr>
          <w:rFonts w:asciiTheme="majorHAnsi" w:hAnsiTheme="majorHAnsi"/>
        </w:rPr>
        <w:t>STWiORB</w:t>
      </w:r>
      <w:proofErr w:type="spellEnd"/>
      <w:r w:rsidRPr="002712F7">
        <w:rPr>
          <w:rFonts w:asciiTheme="majorHAnsi" w:hAnsiTheme="majorHAnsi"/>
        </w:rPr>
        <w:t xml:space="preserve"> oraz udzielone odpowiedzi na zapytania w trakcie procedury o udzielenie zamówienia publicznego. </w:t>
      </w:r>
      <w:r w:rsidRPr="002712F7">
        <w:rPr>
          <w:rFonts w:asciiTheme="majorHAnsi" w:hAnsiTheme="majorHAnsi"/>
          <w:b/>
        </w:rPr>
        <w:t>Przedmiary stanowią tylko materiał pomocniczy.</w:t>
      </w:r>
      <w:r w:rsidRPr="002712F7">
        <w:rPr>
          <w:rFonts w:asciiTheme="majorHAnsi" w:eastAsiaTheme="majorEastAsia" w:hAnsiTheme="majorHAnsi" w:cstheme="majorBidi"/>
        </w:rPr>
        <w:t xml:space="preserve"> </w:t>
      </w:r>
      <w:r w:rsidR="002C433F">
        <w:rPr>
          <w:rFonts w:asciiTheme="majorHAnsi" w:eastAsiaTheme="majorEastAsia" w:hAnsiTheme="majorHAnsi" w:cstheme="majorBidi"/>
        </w:rPr>
        <w:t xml:space="preserve">Ilość drzew przeznaczonych do wycinki jest ilością obligatoryjną. </w:t>
      </w:r>
      <w:r w:rsidRPr="002712F7">
        <w:rPr>
          <w:rFonts w:asciiTheme="majorHAnsi" w:eastAsiaTheme="majorEastAsia" w:hAnsiTheme="majorHAnsi" w:cstheme="majorBidi"/>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712F7">
        <w:rPr>
          <w:rFonts w:asciiTheme="majorHAnsi" w:eastAsiaTheme="majorEastAsia" w:hAnsiTheme="majorHAnsi" w:cstheme="majorBidi"/>
        </w:rPr>
        <w:t>Pzp</w:t>
      </w:r>
      <w:proofErr w:type="spellEnd"/>
      <w:r w:rsidRPr="002712F7">
        <w:rPr>
          <w:rFonts w:asciiTheme="majorHAnsi" w:eastAsiaTheme="majorEastAsia" w:hAnsiTheme="majorHAnsi" w:cstheme="majorBidi"/>
        </w:rPr>
        <w:t>.</w:t>
      </w:r>
    </w:p>
    <w:p w14:paraId="1FAA5CC1" w14:textId="11945F9A" w:rsidR="006B5E63" w:rsidRPr="006B5E63" w:rsidRDefault="006B5E63" w:rsidP="00CE1A85">
      <w:pPr>
        <w:pStyle w:val="Tekstpodstawowy"/>
        <w:numPr>
          <w:ilvl w:val="0"/>
          <w:numId w:val="20"/>
        </w:numPr>
        <w:spacing w:before="0" w:after="40" w:line="264" w:lineRule="auto"/>
        <w:ind w:left="357"/>
        <w:jc w:val="both"/>
        <w:rPr>
          <w:rFonts w:asciiTheme="majorHAnsi" w:hAnsiTheme="majorHAnsi"/>
          <w:b/>
        </w:rPr>
      </w:pPr>
      <w:r w:rsidRPr="006B5E63">
        <w:rPr>
          <w:rFonts w:asciiTheme="majorHAnsi" w:hAnsiTheme="majorHAnsi" w:cs="Calibri"/>
          <w:color w:val="000000"/>
          <w:lang w:eastAsia="pl-PL" w:bidi="ar-SA"/>
        </w:rPr>
        <w:t xml:space="preserve">Prace, będące przedmiotem zamówienia obejmują roboty budowlane wraz z dostawą i montażem niezbędnych materiałów. Wykonawca będzie zobowiązany do realizacji robót budowlanych z materiałów własnych. </w:t>
      </w:r>
    </w:p>
    <w:p w14:paraId="51C6A3BB" w14:textId="1D15CFCA" w:rsidR="002712F7" w:rsidRPr="006B5E63" w:rsidRDefault="002712F7" w:rsidP="00CE1A85">
      <w:pPr>
        <w:pStyle w:val="Tekstpodstawowy"/>
        <w:numPr>
          <w:ilvl w:val="0"/>
          <w:numId w:val="20"/>
        </w:numPr>
        <w:spacing w:before="0" w:after="40" w:line="264" w:lineRule="auto"/>
        <w:ind w:left="357"/>
        <w:jc w:val="both"/>
        <w:rPr>
          <w:rFonts w:asciiTheme="majorHAnsi" w:hAnsiTheme="majorHAnsi"/>
          <w:b/>
        </w:rPr>
      </w:pPr>
      <w:r w:rsidRPr="006B5E63">
        <w:rPr>
          <w:rFonts w:asciiTheme="majorHAnsi" w:hAnsiTheme="majorHAnsi" w:cstheme="minorHAnsi"/>
        </w:rPr>
        <w:t>Zamawiający</w:t>
      </w:r>
      <w:r w:rsidRPr="006B5E63">
        <w:rPr>
          <w:rFonts w:asciiTheme="majorHAnsi" w:hAnsiTheme="majorHAnsi" w:cstheme="minorHAnsi"/>
          <w:b/>
          <w:bCs/>
          <w:shd w:val="clear" w:color="auto" w:fill="FFFFFF"/>
        </w:rPr>
        <w:t xml:space="preserve"> </w:t>
      </w:r>
      <w:r w:rsidRPr="006B5E63">
        <w:rPr>
          <w:rFonts w:asciiTheme="majorHAnsi" w:hAnsiTheme="majorHAnsi" w:cstheme="minorHAnsi"/>
          <w:bCs/>
          <w:shd w:val="clear" w:color="auto" w:fill="FFFFFF"/>
        </w:rPr>
        <w:t xml:space="preserve">informuje, że na etapie składania ofert </w:t>
      </w:r>
      <w:r w:rsidRPr="006B5E63">
        <w:rPr>
          <w:rFonts w:asciiTheme="majorHAnsi" w:hAnsiTheme="majorHAnsi" w:cstheme="minorHAnsi"/>
          <w:bCs/>
          <w:u w:val="single"/>
          <w:shd w:val="clear" w:color="auto" w:fill="FFFFFF"/>
        </w:rPr>
        <w:t>nie żąda</w:t>
      </w:r>
      <w:r w:rsidRPr="006B5E63">
        <w:rPr>
          <w:rFonts w:asciiTheme="majorHAnsi" w:hAnsiTheme="majorHAnsi" w:cstheme="minorHAnsi"/>
          <w:bCs/>
          <w:shd w:val="clear" w:color="auto" w:fill="FFFFFF"/>
        </w:rPr>
        <w:t xml:space="preserve"> złożenia przez Wykonawcę kosztorysu ofertowego. Przedmiotowy kosztorys ofertowy wybrany Wykonawca będzie zobowiązany złożyć przed podpisaniem umowy</w:t>
      </w:r>
      <w:r w:rsidR="00554617" w:rsidRPr="006B5E63">
        <w:rPr>
          <w:rFonts w:asciiTheme="majorHAnsi" w:hAnsiTheme="majorHAnsi" w:cstheme="minorHAnsi"/>
          <w:bCs/>
          <w:shd w:val="clear" w:color="auto" w:fill="FFFFFF"/>
        </w:rPr>
        <w:t>.</w:t>
      </w:r>
    </w:p>
    <w:p w14:paraId="275BC235" w14:textId="77777777" w:rsidR="00585588" w:rsidRPr="002712F7" w:rsidRDefault="00585588" w:rsidP="00CE1A85">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rPr>
        <w:t>Realizacja zamówienia podlega prawu polskiemu, w tym w szczególności ustawie z dnia 7 lipca 1994r. Prawo budowlane.</w:t>
      </w:r>
    </w:p>
    <w:p w14:paraId="063642ED" w14:textId="77777777" w:rsidR="00585588" w:rsidRPr="002712F7" w:rsidRDefault="00585588" w:rsidP="00CE1A85">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rPr>
        <w:t xml:space="preserve">Rozwiązania równoważne: </w:t>
      </w:r>
    </w:p>
    <w:p w14:paraId="6AB21F24" w14:textId="77777777" w:rsidR="00585588" w:rsidRPr="002712F7" w:rsidRDefault="00585588" w:rsidP="00CE1A85">
      <w:pPr>
        <w:pStyle w:val="Tekstpodstawowy"/>
        <w:numPr>
          <w:ilvl w:val="0"/>
          <w:numId w:val="25"/>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2CDDB0CF" w14:textId="7ABA8DBF" w:rsidR="002712F7" w:rsidRPr="002712F7" w:rsidRDefault="002712F7" w:rsidP="00CE1A85">
      <w:pPr>
        <w:pStyle w:val="Tekstpodstawowy"/>
        <w:numPr>
          <w:ilvl w:val="0"/>
          <w:numId w:val="25"/>
        </w:numPr>
        <w:spacing w:before="0" w:after="0" w:line="269" w:lineRule="auto"/>
        <w:jc w:val="both"/>
        <w:rPr>
          <w:rFonts w:ascii="Cambria" w:hAnsi="Cambria"/>
        </w:rPr>
      </w:pPr>
      <w:r w:rsidRPr="00EC3512">
        <w:rPr>
          <w:rFonts w:asciiTheme="majorHAnsi" w:hAnsiTheme="majorHAnsi" w:cs="Arial"/>
          <w:color w:val="000000" w:themeColor="text1"/>
        </w:rPr>
        <w:t>W przypadku wskazania w dokumentacji projek</w:t>
      </w:r>
      <w:r>
        <w:rPr>
          <w:rFonts w:asciiTheme="majorHAnsi" w:hAnsiTheme="majorHAnsi" w:cs="Arial"/>
          <w:color w:val="000000" w:themeColor="text1"/>
        </w:rPr>
        <w:t xml:space="preserve">towej, </w:t>
      </w:r>
      <w:proofErr w:type="spellStart"/>
      <w:r>
        <w:rPr>
          <w:rFonts w:asciiTheme="majorHAnsi" w:hAnsiTheme="majorHAnsi" w:cs="Arial"/>
          <w:color w:val="000000" w:themeColor="text1"/>
        </w:rPr>
        <w:t>STWiORB</w:t>
      </w:r>
      <w:proofErr w:type="spellEnd"/>
      <w:r>
        <w:rPr>
          <w:rFonts w:asciiTheme="majorHAnsi" w:hAnsiTheme="majorHAnsi" w:cs="Arial"/>
          <w:color w:val="000000" w:themeColor="text1"/>
        </w:rPr>
        <w:t>, przedmiarach, S</w:t>
      </w:r>
      <w:r w:rsidRPr="00EC3512">
        <w:rPr>
          <w:rFonts w:asciiTheme="majorHAnsi" w:hAnsiTheme="majorHAnsi" w:cs="Arial"/>
          <w:color w:val="000000" w:themeColor="text1"/>
        </w:rPr>
        <w:t>WZ</w:t>
      </w:r>
      <w:r>
        <w:rPr>
          <w:rFonts w:asciiTheme="majorHAnsi" w:hAnsiTheme="majorHAnsi" w:cs="Arial"/>
          <w:color w:val="000000" w:themeColor="text1"/>
        </w:rPr>
        <w:t xml:space="preserve">, </w:t>
      </w:r>
      <w:r w:rsidRPr="00EC3512">
        <w:rPr>
          <w:rFonts w:asciiTheme="majorHAnsi" w:hAnsiTheme="majorHAnsi" w:cs="Arial"/>
          <w:color w:val="000000" w:themeColor="text1"/>
        </w:rPr>
        <w:t xml:space="preserve">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EC3512">
        <w:rPr>
          <w:rFonts w:asciiTheme="majorHAnsi" w:hAnsiTheme="majorHAnsi" w:cs="Arial"/>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 z art. 30 ust. 1-3 </w:t>
      </w:r>
      <w:proofErr w:type="spellStart"/>
      <w:r w:rsidRPr="00EC3512">
        <w:rPr>
          <w:rFonts w:asciiTheme="majorHAnsi" w:hAnsiTheme="majorHAnsi" w:cs="Arial"/>
          <w:lang w:eastAsia="pl-PL"/>
        </w:rPr>
        <w:t>Pzp</w:t>
      </w:r>
      <w:proofErr w:type="spellEnd"/>
      <w:r w:rsidRPr="00EC3512">
        <w:rPr>
          <w:rFonts w:asciiTheme="majorHAnsi" w:hAnsiTheme="majorHAnsi" w:cs="Arial"/>
          <w:lang w:eastAsia="pl-PL"/>
        </w:rPr>
        <w:t>. 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14:paraId="18339E44" w14:textId="77777777" w:rsidR="00585588" w:rsidRPr="00622C98" w:rsidRDefault="00585588" w:rsidP="00CE1A85">
      <w:pPr>
        <w:pStyle w:val="Tekstpodstawowy"/>
        <w:numPr>
          <w:ilvl w:val="0"/>
          <w:numId w:val="25"/>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590A511F" w14:textId="77777777" w:rsidR="00585588" w:rsidRPr="00622C98" w:rsidRDefault="00585588" w:rsidP="00CE1A85">
      <w:pPr>
        <w:pStyle w:val="Tekstpodstawowy"/>
        <w:numPr>
          <w:ilvl w:val="0"/>
          <w:numId w:val="25"/>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4C0B138B" w14:textId="4DE38705" w:rsidR="00585588" w:rsidRDefault="00585588" w:rsidP="00CE1A85">
      <w:pPr>
        <w:pStyle w:val="Tekstpodstawowy"/>
        <w:numPr>
          <w:ilvl w:val="0"/>
          <w:numId w:val="20"/>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671779FC" w14:textId="31F83988" w:rsidR="002712F7" w:rsidRPr="002712F7" w:rsidRDefault="002712F7" w:rsidP="00CE1A85">
      <w:pPr>
        <w:pStyle w:val="Tekstpodstawowy"/>
        <w:numPr>
          <w:ilvl w:val="0"/>
          <w:numId w:val="20"/>
        </w:numPr>
        <w:spacing w:before="0" w:after="0" w:line="269" w:lineRule="auto"/>
        <w:ind w:left="357"/>
        <w:jc w:val="both"/>
        <w:rPr>
          <w:rFonts w:ascii="Cambria" w:hAnsi="Cambria"/>
        </w:rPr>
      </w:pPr>
      <w:r w:rsidRPr="0022175A">
        <w:rPr>
          <w:rFonts w:ascii="Cambria" w:hAnsi="Cambria"/>
        </w:rPr>
        <w:t xml:space="preserve">Wykonawca ze środków własnych zakupi i dostarczy na budowę wszelkie elementy, urządzenia i materiały konieczne do wykonania robót budowlanych, instalacji, jak również przeznaczone do robót przewidzianych w dokumentacji projektowej. </w:t>
      </w:r>
    </w:p>
    <w:p w14:paraId="5BEA0910" w14:textId="77777777" w:rsidR="008F3090" w:rsidRDefault="00585588" w:rsidP="00CE1A85">
      <w:pPr>
        <w:pStyle w:val="Tekstpodstawowy"/>
        <w:numPr>
          <w:ilvl w:val="0"/>
          <w:numId w:val="20"/>
        </w:numPr>
        <w:spacing w:before="0" w:after="0" w:line="269" w:lineRule="auto"/>
        <w:ind w:left="357"/>
        <w:jc w:val="both"/>
        <w:rPr>
          <w:rFonts w:ascii="Cambria" w:hAnsi="Cambria"/>
        </w:rPr>
      </w:pPr>
      <w:r w:rsidRPr="00622C98">
        <w:rPr>
          <w:rFonts w:ascii="Cambria" w:hAnsi="Cambria"/>
        </w:rPr>
        <w:lastRenderedPageBreak/>
        <w:t xml:space="preserve">Kody dotyczące przedmiotu zamówienia określone we Wspólnym Słowniku Zamówień </w:t>
      </w:r>
    </w:p>
    <w:p w14:paraId="57FA9139" w14:textId="77777777" w:rsidR="00EC3512" w:rsidRPr="008F3090" w:rsidRDefault="00EC3512" w:rsidP="00EC3512">
      <w:pPr>
        <w:pStyle w:val="Tekstpodstawowy"/>
        <w:spacing w:before="0" w:after="0" w:line="269" w:lineRule="auto"/>
        <w:ind w:left="426"/>
        <w:jc w:val="both"/>
        <w:rPr>
          <w:rFonts w:asciiTheme="majorHAnsi" w:hAnsiTheme="majorHAnsi" w:cs="Arial"/>
          <w:bCs/>
          <w:shd w:val="clear" w:color="auto" w:fill="FFFFFF"/>
        </w:rPr>
      </w:pPr>
      <w:r w:rsidRPr="008F3090">
        <w:rPr>
          <w:rFonts w:asciiTheme="majorHAnsi" w:hAnsiTheme="majorHAnsi" w:cs="Arial"/>
          <w:bCs/>
          <w:shd w:val="clear" w:color="auto" w:fill="FFFFFF"/>
        </w:rPr>
        <w:t>Kod CPV 45 23 31 40-2 Roboty drogowe</w:t>
      </w:r>
    </w:p>
    <w:p w14:paraId="15007DD9" w14:textId="4EE8B35D" w:rsidR="006B5E63" w:rsidRPr="00EC3512" w:rsidRDefault="00EC3512" w:rsidP="006B5E63">
      <w:pPr>
        <w:pStyle w:val="Tekstpodstawowy"/>
        <w:spacing w:before="0" w:after="0" w:line="269" w:lineRule="auto"/>
        <w:ind w:left="426"/>
        <w:jc w:val="both"/>
        <w:rPr>
          <w:rFonts w:asciiTheme="majorHAnsi" w:hAnsiTheme="majorHAnsi" w:cs="Arial"/>
          <w:shd w:val="clear" w:color="auto" w:fill="FFFFFF"/>
        </w:rPr>
      </w:pPr>
      <w:r w:rsidRPr="00EC3512">
        <w:rPr>
          <w:rFonts w:asciiTheme="majorHAnsi" w:hAnsiTheme="majorHAnsi" w:cs="Arial"/>
          <w:shd w:val="clear" w:color="auto" w:fill="FFFFFF"/>
        </w:rPr>
        <w:t>Kod CPV 45 23 31 20-6 Roboty w zakresie budowy dróg</w:t>
      </w:r>
    </w:p>
    <w:p w14:paraId="04004F54" w14:textId="77777777" w:rsidR="003353B2" w:rsidRPr="00BC00D0" w:rsidRDefault="003353B2" w:rsidP="00A32FDE">
      <w:pPr>
        <w:pStyle w:val="Nagwek1"/>
        <w:shd w:val="clear" w:color="auto" w:fill="auto"/>
        <w:ind w:left="567" w:hanging="567"/>
        <w:rPr>
          <w:rFonts w:ascii="Cambria" w:hAnsi="Cambria"/>
          <w:color w:val="auto"/>
        </w:rPr>
      </w:pPr>
      <w:bookmarkStart w:id="8" w:name="_Toc97641551"/>
      <w:r w:rsidRPr="00C75E82">
        <w:rPr>
          <w:rFonts w:ascii="Cambria" w:hAnsi="Cambria"/>
        </w:rPr>
        <w:t>Termin wykonania zamówienia</w:t>
      </w:r>
      <w:bookmarkEnd w:id="8"/>
    </w:p>
    <w:p w14:paraId="1C264B99" w14:textId="00C7FB21" w:rsidR="006B5E63" w:rsidRPr="006B5E63" w:rsidRDefault="00844A28" w:rsidP="00CE1A85">
      <w:pPr>
        <w:pStyle w:val="Tekstpodstawowy"/>
        <w:numPr>
          <w:ilvl w:val="0"/>
          <w:numId w:val="19"/>
        </w:numPr>
        <w:spacing w:before="0" w:after="0"/>
        <w:rPr>
          <w:rFonts w:asciiTheme="majorHAnsi" w:hAnsiTheme="majorHAnsi" w:cs="Century Gothic"/>
        </w:rPr>
      </w:pPr>
      <w:r w:rsidRPr="00BC00D0">
        <w:rPr>
          <w:rFonts w:asciiTheme="majorHAnsi" w:hAnsiTheme="majorHAnsi" w:cs="Century Gothic"/>
        </w:rPr>
        <w:t xml:space="preserve">Wykonawca zobowiązany jest zrealizować przedmiot zamówienia w terminie </w:t>
      </w:r>
      <w:r w:rsidR="001F447A" w:rsidRPr="00BC00D0">
        <w:rPr>
          <w:rFonts w:asciiTheme="majorHAnsi" w:hAnsiTheme="majorHAnsi" w:cs="Century Gothic"/>
          <w:b/>
        </w:rPr>
        <w:t xml:space="preserve">do dnia </w:t>
      </w:r>
      <w:r w:rsidR="00DC7005" w:rsidRPr="00BC00D0">
        <w:rPr>
          <w:rFonts w:asciiTheme="majorHAnsi" w:hAnsiTheme="majorHAnsi" w:cs="Arial"/>
          <w:b/>
          <w:bCs/>
        </w:rPr>
        <w:t>30.1</w:t>
      </w:r>
      <w:r w:rsidR="00BC00D0" w:rsidRPr="00BC00D0">
        <w:rPr>
          <w:rFonts w:asciiTheme="majorHAnsi" w:hAnsiTheme="majorHAnsi" w:cs="Arial"/>
          <w:b/>
          <w:bCs/>
        </w:rPr>
        <w:t>0</w:t>
      </w:r>
      <w:r w:rsidR="00DC7005" w:rsidRPr="00BC00D0">
        <w:rPr>
          <w:rFonts w:asciiTheme="majorHAnsi" w:hAnsiTheme="majorHAnsi" w:cs="Arial"/>
          <w:b/>
          <w:bCs/>
        </w:rPr>
        <w:t xml:space="preserve">.2023 </w:t>
      </w:r>
      <w:r w:rsidR="001F447A" w:rsidRPr="00BC00D0">
        <w:rPr>
          <w:rFonts w:asciiTheme="majorHAnsi" w:hAnsiTheme="majorHAnsi" w:cs="Century Gothic"/>
          <w:b/>
        </w:rPr>
        <w:t>r.</w:t>
      </w:r>
      <w:r w:rsidR="001F447A" w:rsidRPr="00BC00D0">
        <w:rPr>
          <w:rFonts w:asciiTheme="majorHAnsi" w:hAnsiTheme="majorHAnsi" w:cs="Century Gothic"/>
        </w:rPr>
        <w:t xml:space="preserve"> </w:t>
      </w:r>
      <w:r w:rsidRPr="00BC00D0">
        <w:rPr>
          <w:rFonts w:asciiTheme="majorHAnsi" w:hAnsiTheme="majorHAnsi" w:cs="Century Gothic"/>
        </w:rPr>
        <w:t xml:space="preserve">od </w:t>
      </w:r>
      <w:r w:rsidRPr="006B5E63">
        <w:rPr>
          <w:rFonts w:asciiTheme="majorHAnsi" w:hAnsiTheme="majorHAnsi" w:cs="Century Gothic"/>
        </w:rPr>
        <w:t>dnia podpisania umowy.</w:t>
      </w:r>
    </w:p>
    <w:p w14:paraId="5035E634" w14:textId="77777777" w:rsidR="006B5E63" w:rsidRPr="003901C1" w:rsidRDefault="006B5E63" w:rsidP="006B5E63">
      <w:pPr>
        <w:pStyle w:val="Tekstpodstawowy"/>
        <w:spacing w:before="0" w:after="0"/>
        <w:ind w:left="357"/>
        <w:rPr>
          <w:rFonts w:ascii="Cambria" w:hAnsi="Cambria" w:cs="Century Gothic"/>
        </w:rPr>
      </w:pPr>
    </w:p>
    <w:p w14:paraId="7CBE6A7B" w14:textId="654A111A" w:rsidR="009B12E4" w:rsidRPr="00E57981" w:rsidRDefault="00FE34DE" w:rsidP="00A32FDE">
      <w:pPr>
        <w:pStyle w:val="Nagwek1"/>
        <w:shd w:val="clear" w:color="auto" w:fill="auto"/>
        <w:ind w:left="567" w:hanging="567"/>
        <w:rPr>
          <w:rFonts w:ascii="Cambria" w:hAnsi="Cambria"/>
        </w:rPr>
      </w:pPr>
      <w:bookmarkStart w:id="9" w:name="_Toc97641552"/>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CE1A85">
      <w:pPr>
        <w:pStyle w:val="Akapitzlist10"/>
        <w:numPr>
          <w:ilvl w:val="0"/>
          <w:numId w:val="39"/>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346036" w:rsidRDefault="009B12E4" w:rsidP="00CE1A85">
      <w:pPr>
        <w:pStyle w:val="Akapitzlist10"/>
        <w:numPr>
          <w:ilvl w:val="0"/>
          <w:numId w:val="39"/>
        </w:numPr>
        <w:spacing w:before="0" w:after="0" w:line="240" w:lineRule="auto"/>
        <w:ind w:left="357" w:hanging="357"/>
        <w:contextualSpacing/>
        <w:rPr>
          <w:rFonts w:ascii="Cambria" w:hAnsi="Cambria" w:cs="Arial"/>
          <w:sz w:val="20"/>
          <w:szCs w:val="20"/>
        </w:rPr>
      </w:pPr>
      <w:r w:rsidRPr="00346036">
        <w:rPr>
          <w:rFonts w:ascii="Cambria" w:hAnsi="Cambria" w:cs="Arial"/>
          <w:sz w:val="20"/>
          <w:szCs w:val="20"/>
        </w:rPr>
        <w:t>O udzielenie zamówienia mogą ubiegać się Wykonawcy, którzy spełniają warunki dotyczące:</w:t>
      </w:r>
    </w:p>
    <w:p w14:paraId="4D44D1F1" w14:textId="77777777" w:rsidR="009756E4" w:rsidRPr="00346036" w:rsidRDefault="009B12E4" w:rsidP="00CE1A85">
      <w:pPr>
        <w:pStyle w:val="Teksttreci0"/>
        <w:numPr>
          <w:ilvl w:val="0"/>
          <w:numId w:val="40"/>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zdolności do występowania w obrocie gospodarczym:</w:t>
      </w:r>
      <w:r w:rsidRPr="00346036">
        <w:rPr>
          <w:rFonts w:ascii="Cambria" w:hAnsi="Cambria" w:cs="Arial"/>
          <w:sz w:val="20"/>
        </w:rPr>
        <w:t xml:space="preserve"> </w:t>
      </w:r>
    </w:p>
    <w:p w14:paraId="3A53C126" w14:textId="6436DA46"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3F05DC26" w14:textId="77777777" w:rsidR="009756E4" w:rsidRPr="00346036" w:rsidRDefault="009B12E4" w:rsidP="00CE1A85">
      <w:pPr>
        <w:pStyle w:val="Teksttreci0"/>
        <w:numPr>
          <w:ilvl w:val="0"/>
          <w:numId w:val="40"/>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uprawnień do prowadzenia określonej działalności gospodarczej lub zawodowej, o ile wynika to z odrębnych przepisów:</w:t>
      </w:r>
    </w:p>
    <w:p w14:paraId="3A25AE7D" w14:textId="5EDB862E"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26B76D87" w14:textId="77777777" w:rsidR="009756E4" w:rsidRPr="00346036" w:rsidRDefault="009B12E4" w:rsidP="00CE1A85">
      <w:pPr>
        <w:pStyle w:val="Teksttreci0"/>
        <w:numPr>
          <w:ilvl w:val="0"/>
          <w:numId w:val="40"/>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sytuacji ekonomicznej lub finansowej:</w:t>
      </w:r>
      <w:r w:rsidRPr="00346036">
        <w:rPr>
          <w:rFonts w:ascii="Cambria" w:hAnsi="Cambria" w:cs="Arial"/>
          <w:sz w:val="20"/>
        </w:rPr>
        <w:t xml:space="preserve"> </w:t>
      </w:r>
    </w:p>
    <w:p w14:paraId="52A3C986" w14:textId="65F18D36"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70770AE5" w14:textId="6FC6ED62" w:rsidR="009B12E4" w:rsidRPr="00346036" w:rsidRDefault="009B12E4" w:rsidP="00CE1A85">
      <w:pPr>
        <w:pStyle w:val="Teksttreci0"/>
        <w:numPr>
          <w:ilvl w:val="0"/>
          <w:numId w:val="40"/>
        </w:numPr>
        <w:shd w:val="clear" w:color="auto" w:fill="auto"/>
        <w:spacing w:line="240" w:lineRule="auto"/>
        <w:ind w:left="714" w:right="23" w:hanging="357"/>
        <w:jc w:val="both"/>
        <w:rPr>
          <w:rFonts w:ascii="Cambria" w:hAnsi="Cambria" w:cs="Arial"/>
          <w:sz w:val="20"/>
        </w:rPr>
      </w:pPr>
      <w:r w:rsidRPr="00346036">
        <w:rPr>
          <w:rFonts w:ascii="Cambria" w:hAnsi="Cambria" w:cs="Tahoma"/>
          <w:b/>
          <w:sz w:val="20"/>
        </w:rPr>
        <w:t>zdol</w:t>
      </w:r>
      <w:r w:rsidR="001F447A" w:rsidRPr="00346036">
        <w:rPr>
          <w:rFonts w:ascii="Cambria" w:hAnsi="Cambria" w:cs="Tahoma"/>
          <w:b/>
          <w:sz w:val="20"/>
        </w:rPr>
        <w:t>ności technicznej lub zawodowej</w:t>
      </w:r>
      <w:r w:rsidRPr="00346036">
        <w:rPr>
          <w:rFonts w:ascii="Cambria" w:hAnsi="Cambria" w:cs="Tahoma"/>
          <w:b/>
          <w:sz w:val="20"/>
        </w:rPr>
        <w:t>:</w:t>
      </w:r>
    </w:p>
    <w:p w14:paraId="7FC6D93D" w14:textId="77777777" w:rsidR="00197EDA" w:rsidRPr="009B12E4" w:rsidRDefault="00197EDA" w:rsidP="00CE1A85">
      <w:pPr>
        <w:pStyle w:val="Akapitzlist10"/>
        <w:numPr>
          <w:ilvl w:val="1"/>
          <w:numId w:val="41"/>
        </w:numPr>
        <w:spacing w:before="0" w:after="0" w:line="240" w:lineRule="auto"/>
        <w:ind w:left="1246" w:hanging="526"/>
        <w:contextualSpacing/>
        <w:jc w:val="both"/>
        <w:rPr>
          <w:rFonts w:ascii="Cambria" w:hAnsi="Cambria" w:cs="Tahoma"/>
          <w:b/>
          <w:sz w:val="20"/>
          <w:szCs w:val="20"/>
        </w:rPr>
      </w:pPr>
      <w:bookmarkStart w:id="10" w:name="_Hlk16080872"/>
      <w:r w:rsidRPr="009B12E4">
        <w:rPr>
          <w:rFonts w:ascii="Cambria" w:hAnsi="Cambria" w:cs="Tahoma"/>
          <w:b/>
          <w:sz w:val="20"/>
          <w:szCs w:val="20"/>
        </w:rPr>
        <w:t xml:space="preserve">doświadczenie zawodowe: </w:t>
      </w:r>
    </w:p>
    <w:p w14:paraId="0A890308" w14:textId="1CC3F516" w:rsidR="00197EDA" w:rsidRPr="003901C1" w:rsidRDefault="00197EDA" w:rsidP="00CE1A85">
      <w:pPr>
        <w:pStyle w:val="Akapitzlist10"/>
        <w:numPr>
          <w:ilvl w:val="2"/>
          <w:numId w:val="75"/>
        </w:numPr>
        <w:spacing w:before="0" w:after="0" w:line="240" w:lineRule="auto"/>
        <w:ind w:left="1596" w:hanging="357"/>
        <w:contextualSpacing/>
        <w:jc w:val="both"/>
        <w:rPr>
          <w:rFonts w:ascii="Cambria" w:hAnsi="Cambria" w:cs="Tahoma"/>
          <w:b/>
          <w:sz w:val="20"/>
          <w:szCs w:val="20"/>
        </w:rPr>
      </w:pPr>
      <w:r w:rsidRPr="00C75E82">
        <w:rPr>
          <w:rFonts w:ascii="Cambria" w:hAnsi="Cambria"/>
          <w:sz w:val="20"/>
          <w:szCs w:val="20"/>
        </w:rPr>
        <w:t xml:space="preserve">dla uznania, że Wykonawca </w:t>
      </w:r>
      <w:r w:rsidRPr="00197EDA">
        <w:rPr>
          <w:rFonts w:asciiTheme="majorHAnsi" w:hAnsiTheme="majorHAnsi" w:cs="Arial"/>
          <w:sz w:val="20"/>
          <w:szCs w:val="20"/>
        </w:rPr>
        <w:t xml:space="preserve">spełnia warunek posiadania wiedzy i doświadczenia Zamawiający żąda by Wykonawca wykazał, iż w okresie ostatnich 5 lat (a jeżeli okres prowadzenia działalności jest krótszy, to w tym okresie) przed upływem terminu składania ofert ukończył realizację </w:t>
      </w:r>
      <w:r w:rsidRPr="00197EDA">
        <w:rPr>
          <w:rFonts w:asciiTheme="majorHAnsi" w:hAnsiTheme="majorHAnsi" w:cs="Arial"/>
          <w:sz w:val="20"/>
          <w:szCs w:val="20"/>
          <w:u w:val="single"/>
        </w:rPr>
        <w:t xml:space="preserve">minimum dwóch zadań o wartości </w:t>
      </w:r>
      <w:r w:rsidR="001A4CF0">
        <w:rPr>
          <w:rFonts w:asciiTheme="majorHAnsi" w:hAnsiTheme="majorHAnsi" w:cs="Arial"/>
          <w:sz w:val="20"/>
          <w:szCs w:val="20"/>
          <w:u w:val="single"/>
        </w:rPr>
        <w:t xml:space="preserve">każdego </w:t>
      </w:r>
      <w:r w:rsidRPr="00197EDA">
        <w:rPr>
          <w:rFonts w:asciiTheme="majorHAnsi" w:hAnsiTheme="majorHAnsi" w:cs="Arial"/>
          <w:sz w:val="20"/>
          <w:szCs w:val="20"/>
          <w:u w:val="single"/>
        </w:rPr>
        <w:t xml:space="preserve">min. </w:t>
      </w:r>
      <w:r w:rsidR="00B0273D">
        <w:rPr>
          <w:rFonts w:asciiTheme="majorHAnsi" w:hAnsiTheme="majorHAnsi" w:cs="Arial"/>
          <w:sz w:val="20"/>
          <w:szCs w:val="20"/>
          <w:u w:val="single"/>
        </w:rPr>
        <w:t>1 0</w:t>
      </w:r>
      <w:r w:rsidRPr="00197EDA">
        <w:rPr>
          <w:rFonts w:asciiTheme="majorHAnsi" w:hAnsiTheme="majorHAnsi" w:cs="Arial"/>
          <w:sz w:val="20"/>
          <w:szCs w:val="20"/>
          <w:u w:val="single"/>
        </w:rPr>
        <w:t>00 000,00 zł brutto</w:t>
      </w:r>
      <w:r w:rsidRPr="00197EDA">
        <w:rPr>
          <w:rFonts w:asciiTheme="majorHAnsi" w:hAnsiTheme="majorHAnsi" w:cs="Arial"/>
          <w:sz w:val="20"/>
          <w:szCs w:val="20"/>
        </w:rPr>
        <w:t xml:space="preserve">, </w:t>
      </w:r>
      <w:r w:rsidRPr="00197EDA">
        <w:rPr>
          <w:rFonts w:asciiTheme="majorHAnsi" w:hAnsiTheme="majorHAnsi" w:cs="Arial"/>
          <w:color w:val="000000" w:themeColor="text1"/>
          <w:sz w:val="20"/>
          <w:szCs w:val="20"/>
        </w:rPr>
        <w:t>pol</w:t>
      </w:r>
      <w:r w:rsidR="006B5E63">
        <w:rPr>
          <w:rFonts w:asciiTheme="majorHAnsi" w:hAnsiTheme="majorHAnsi" w:cs="Arial"/>
          <w:color w:val="000000" w:themeColor="text1"/>
          <w:sz w:val="20"/>
          <w:szCs w:val="20"/>
        </w:rPr>
        <w:t xml:space="preserve">egające na </w:t>
      </w:r>
      <w:r w:rsidR="00A4433C">
        <w:rPr>
          <w:rFonts w:asciiTheme="majorHAnsi" w:hAnsiTheme="majorHAnsi" w:cs="Arial"/>
          <w:color w:val="000000" w:themeColor="text1"/>
          <w:sz w:val="20"/>
          <w:szCs w:val="20"/>
        </w:rPr>
        <w:t>remon</w:t>
      </w:r>
      <w:r w:rsidR="00847C4D">
        <w:rPr>
          <w:rFonts w:asciiTheme="majorHAnsi" w:hAnsiTheme="majorHAnsi" w:cs="Arial"/>
          <w:color w:val="000000" w:themeColor="text1"/>
          <w:sz w:val="20"/>
          <w:szCs w:val="20"/>
        </w:rPr>
        <w:t xml:space="preserve">cie, </w:t>
      </w:r>
      <w:r w:rsidR="006B5E63">
        <w:rPr>
          <w:rFonts w:asciiTheme="majorHAnsi" w:hAnsiTheme="majorHAnsi" w:cs="Arial"/>
          <w:color w:val="000000" w:themeColor="text1"/>
          <w:sz w:val="20"/>
          <w:szCs w:val="20"/>
        </w:rPr>
        <w:t>budowie lub</w:t>
      </w:r>
      <w:r w:rsidR="001A4CF0">
        <w:rPr>
          <w:rFonts w:asciiTheme="majorHAnsi" w:hAnsiTheme="majorHAnsi" w:cs="Arial"/>
          <w:color w:val="000000" w:themeColor="text1"/>
          <w:sz w:val="20"/>
          <w:szCs w:val="20"/>
        </w:rPr>
        <w:t xml:space="preserve"> przebudowie</w:t>
      </w:r>
      <w:r w:rsidRPr="00197EDA">
        <w:rPr>
          <w:rFonts w:asciiTheme="majorHAnsi" w:hAnsiTheme="majorHAnsi" w:cs="Arial"/>
          <w:sz w:val="20"/>
          <w:szCs w:val="20"/>
        </w:rPr>
        <w:t>.</w:t>
      </w:r>
    </w:p>
    <w:p w14:paraId="454605C6" w14:textId="77777777" w:rsidR="00197EDA" w:rsidRDefault="00197EDA" w:rsidP="00CE1A85">
      <w:pPr>
        <w:pStyle w:val="Akapitzlist10"/>
        <w:numPr>
          <w:ilvl w:val="2"/>
          <w:numId w:val="75"/>
        </w:numPr>
        <w:spacing w:before="0" w:after="0" w:line="240" w:lineRule="auto"/>
        <w:ind w:left="1596" w:hanging="357"/>
        <w:contextualSpacing/>
        <w:jc w:val="both"/>
        <w:rPr>
          <w:rFonts w:ascii="Cambria" w:hAnsi="Cambria" w:cs="Tahoma"/>
          <w:b/>
          <w:sz w:val="20"/>
          <w:szCs w:val="20"/>
        </w:rPr>
      </w:pPr>
      <w:r>
        <w:rPr>
          <w:rFonts w:ascii="Cambria" w:hAnsi="Cambria"/>
          <w:sz w:val="20"/>
          <w:szCs w:val="20"/>
        </w:rPr>
        <w:t>w</w:t>
      </w:r>
      <w:r w:rsidRPr="003901C1">
        <w:rPr>
          <w:rFonts w:ascii="Cambria" w:hAnsi="Cambria"/>
          <w:sz w:val="20"/>
          <w:szCs w:val="20"/>
        </w:rPr>
        <w:t xml:space="preserve"> przypadku wykonawców występujących wspólnie, o których mowa w art. </w:t>
      </w:r>
      <w:r>
        <w:rPr>
          <w:rFonts w:ascii="Cambria" w:hAnsi="Cambria"/>
          <w:sz w:val="20"/>
          <w:szCs w:val="20"/>
        </w:rPr>
        <w:t>58</w:t>
      </w:r>
      <w:r w:rsidRPr="003901C1">
        <w:rPr>
          <w:rFonts w:ascii="Cambria" w:hAnsi="Cambria"/>
          <w:sz w:val="20"/>
          <w:szCs w:val="20"/>
        </w:rPr>
        <w:t xml:space="preserve"> ust. 1 ustawy </w:t>
      </w:r>
      <w:proofErr w:type="spellStart"/>
      <w:r w:rsidRPr="003901C1">
        <w:rPr>
          <w:rFonts w:ascii="Cambria" w:hAnsi="Cambria"/>
          <w:sz w:val="20"/>
          <w:szCs w:val="20"/>
        </w:rPr>
        <w:t>Pzp</w:t>
      </w:r>
      <w:proofErr w:type="spellEnd"/>
      <w:r w:rsidRPr="003901C1">
        <w:rPr>
          <w:rFonts w:ascii="Cambria" w:hAnsi="Cambria"/>
          <w:sz w:val="20"/>
          <w:szCs w:val="20"/>
        </w:rPr>
        <w:t xml:space="preserve">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27138">
        <w:rPr>
          <w:rFonts w:ascii="Cambria" w:hAnsi="Cambria"/>
          <w:b/>
          <w:sz w:val="20"/>
          <w:szCs w:val="20"/>
        </w:rPr>
        <w:t>lit. a)</w:t>
      </w:r>
      <w:r w:rsidRPr="003901C1">
        <w:rPr>
          <w:rFonts w:ascii="Cambria" w:hAnsi="Cambria"/>
          <w:sz w:val="20"/>
          <w:szCs w:val="20"/>
        </w:rPr>
        <w:t>;</w:t>
      </w:r>
    </w:p>
    <w:p w14:paraId="2A585BCA" w14:textId="77777777" w:rsidR="00197EDA" w:rsidRPr="00A32FDE" w:rsidRDefault="00197EDA" w:rsidP="00CE1A85">
      <w:pPr>
        <w:pStyle w:val="Akapitzlist10"/>
        <w:numPr>
          <w:ilvl w:val="2"/>
          <w:numId w:val="75"/>
        </w:numPr>
        <w:spacing w:before="0" w:after="0" w:line="240" w:lineRule="auto"/>
        <w:ind w:left="1596" w:hanging="357"/>
        <w:contextualSpacing/>
        <w:jc w:val="both"/>
        <w:rPr>
          <w:rFonts w:ascii="Cambria" w:hAnsi="Cambria" w:cs="Tahoma"/>
          <w:b/>
          <w:sz w:val="20"/>
          <w:szCs w:val="20"/>
        </w:rPr>
      </w:pPr>
      <w:r w:rsidRPr="00527138">
        <w:rPr>
          <w:rFonts w:ascii="Cambria" w:hAnsi="Cambria"/>
          <w:sz w:val="20"/>
          <w:szCs w:val="20"/>
        </w:rPr>
        <w:t xml:space="preserve">jeżeli Wykonawca polega na zdolnościach technicznych lub zawodowych innego podmiotu, na zasadach </w:t>
      </w:r>
      <w:r w:rsidRPr="00A32FDE">
        <w:rPr>
          <w:rFonts w:ascii="Cambria" w:hAnsi="Cambria"/>
          <w:sz w:val="20"/>
          <w:szCs w:val="20"/>
        </w:rPr>
        <w:t xml:space="preserve">określonych w art. 118 ust. 1 ustawy </w:t>
      </w:r>
      <w:proofErr w:type="spellStart"/>
      <w:r w:rsidRPr="00A32FDE">
        <w:rPr>
          <w:rFonts w:ascii="Cambria" w:hAnsi="Cambria"/>
          <w:sz w:val="20"/>
          <w:szCs w:val="20"/>
        </w:rPr>
        <w:t>Pzp</w:t>
      </w:r>
      <w:proofErr w:type="spellEnd"/>
      <w:r w:rsidRPr="00A32FDE">
        <w:rPr>
          <w:rFonts w:ascii="Cambria" w:hAnsi="Cambria"/>
          <w:sz w:val="20"/>
          <w:szCs w:val="20"/>
        </w:rPr>
        <w:t xml:space="preserve">, w celu wykazania spełniania warunku dotyczącego doświadczenia zawodowego, wykonawca musi wykazać, że podmiot ten zrealizował wymagane roboty budowlane, zgodnie z zasadami określonymi </w:t>
      </w:r>
      <w:r w:rsidRPr="00A32FDE">
        <w:rPr>
          <w:rFonts w:ascii="Cambria" w:hAnsi="Cambria"/>
          <w:b/>
          <w:sz w:val="20"/>
          <w:szCs w:val="20"/>
        </w:rPr>
        <w:t>lit. a)</w:t>
      </w:r>
      <w:r w:rsidRPr="00A32FDE">
        <w:rPr>
          <w:rFonts w:ascii="Cambria" w:hAnsi="Cambria"/>
          <w:sz w:val="20"/>
          <w:szCs w:val="20"/>
        </w:rPr>
        <w:t>;</w:t>
      </w:r>
    </w:p>
    <w:p w14:paraId="1AC62C93" w14:textId="77777777" w:rsidR="00197EDA" w:rsidRPr="00716F6D" w:rsidRDefault="00197EDA" w:rsidP="00CE1A85">
      <w:pPr>
        <w:pStyle w:val="Akapitzlist10"/>
        <w:numPr>
          <w:ilvl w:val="2"/>
          <w:numId w:val="75"/>
        </w:numPr>
        <w:spacing w:before="0" w:after="0" w:line="240" w:lineRule="auto"/>
        <w:ind w:left="1596" w:hanging="357"/>
        <w:contextualSpacing/>
        <w:jc w:val="both"/>
        <w:rPr>
          <w:rFonts w:ascii="Cambria" w:hAnsi="Cambria" w:cs="Tahoma"/>
          <w:b/>
          <w:sz w:val="20"/>
          <w:szCs w:val="20"/>
        </w:rPr>
      </w:pPr>
      <w:r w:rsidRPr="00A32FDE">
        <w:rPr>
          <w:rFonts w:ascii="Cambria" w:hAnsi="Cambria" w:cs="Tahoma"/>
          <w:spacing w:val="-3"/>
          <w:sz w:val="20"/>
          <w:szCs w:val="20"/>
        </w:rPr>
        <w:t xml:space="preserve">w przypadku, gdy w zadaniu przedstawionym przez wykonawcę jako spełniające warunek, rozliczenie pomiędzy wykonawcą a zamawiającym za wykonane zamówienie zostało dokonane w innej walucie niż w złotych polskich, wykonawca (dla celu oceny oferty) dokona przeliczenia wartości wykonanych zamówień w innej </w:t>
      </w:r>
      <w:r w:rsidRPr="009B12E4">
        <w:rPr>
          <w:rFonts w:ascii="Cambria" w:hAnsi="Cambria" w:cs="Tahoma"/>
          <w:spacing w:val="-3"/>
          <w:sz w:val="20"/>
          <w:szCs w:val="20"/>
        </w:rPr>
        <w:t>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w:t>
      </w:r>
      <w:r>
        <w:rPr>
          <w:rFonts w:ascii="Cambria" w:hAnsi="Cambria" w:cs="Tahoma"/>
          <w:spacing w:val="-3"/>
          <w:sz w:val="20"/>
          <w:szCs w:val="20"/>
        </w:rPr>
        <w:t xml:space="preserve">, </w:t>
      </w:r>
    </w:p>
    <w:p w14:paraId="3FA8D539" w14:textId="77777777" w:rsidR="00197EDA" w:rsidRPr="009B12E4" w:rsidRDefault="00197EDA" w:rsidP="00CE1A85">
      <w:pPr>
        <w:pStyle w:val="Akapitzlist10"/>
        <w:numPr>
          <w:ilvl w:val="2"/>
          <w:numId w:val="75"/>
        </w:numPr>
        <w:spacing w:before="0" w:after="0" w:line="240" w:lineRule="auto"/>
        <w:ind w:left="1596" w:hanging="357"/>
        <w:contextualSpacing/>
        <w:jc w:val="both"/>
        <w:rPr>
          <w:rFonts w:ascii="Cambria" w:hAnsi="Cambria" w:cs="Tahoma"/>
          <w:b/>
          <w:sz w:val="20"/>
          <w:szCs w:val="20"/>
        </w:rPr>
      </w:pPr>
      <w:r>
        <w:rPr>
          <w:rFonts w:ascii="Cambria" w:hAnsi="Cambria" w:cs="Tahoma"/>
          <w:spacing w:val="-3"/>
          <w:sz w:val="20"/>
          <w:szCs w:val="20"/>
        </w:rPr>
        <w:t xml:space="preserve">jeżeli wykonawca powołuje się na doświadczenie w realizacji robót  wykonywanych wspólnie z innymi wykonawcami, wykonawca musi wskazać, iż bezpośrednio </w:t>
      </w:r>
      <w:r>
        <w:rPr>
          <w:rFonts w:ascii="Cambria" w:hAnsi="Cambria"/>
          <w:sz w:val="20"/>
          <w:szCs w:val="20"/>
        </w:rPr>
        <w:t xml:space="preserve">uczestniczył w wykonywaniu </w:t>
      </w:r>
      <w:r w:rsidRPr="003901C1">
        <w:rPr>
          <w:rFonts w:ascii="Cambria" w:hAnsi="Cambria"/>
          <w:sz w:val="20"/>
          <w:szCs w:val="20"/>
        </w:rPr>
        <w:t xml:space="preserve"> wymagan</w:t>
      </w:r>
      <w:r>
        <w:rPr>
          <w:rFonts w:ascii="Cambria" w:hAnsi="Cambria"/>
          <w:sz w:val="20"/>
          <w:szCs w:val="20"/>
        </w:rPr>
        <w:t>ych</w:t>
      </w:r>
      <w:r w:rsidRPr="003901C1">
        <w:rPr>
          <w:rFonts w:ascii="Cambria" w:hAnsi="Cambria"/>
          <w:sz w:val="20"/>
          <w:szCs w:val="20"/>
        </w:rPr>
        <w:t xml:space="preserve"> rob</w:t>
      </w:r>
      <w:r>
        <w:rPr>
          <w:rFonts w:ascii="Cambria" w:hAnsi="Cambria"/>
          <w:sz w:val="20"/>
          <w:szCs w:val="20"/>
        </w:rPr>
        <w:t>ót</w:t>
      </w:r>
      <w:r w:rsidRPr="003901C1">
        <w:rPr>
          <w:rFonts w:ascii="Cambria" w:hAnsi="Cambria"/>
          <w:sz w:val="20"/>
          <w:szCs w:val="20"/>
        </w:rPr>
        <w:t xml:space="preserve"> budowaln</w:t>
      </w:r>
      <w:r>
        <w:rPr>
          <w:rFonts w:ascii="Cambria" w:hAnsi="Cambria"/>
          <w:sz w:val="20"/>
          <w:szCs w:val="20"/>
        </w:rPr>
        <w:t>ych</w:t>
      </w:r>
      <w:r w:rsidRPr="003901C1">
        <w:rPr>
          <w:rFonts w:ascii="Cambria" w:hAnsi="Cambria"/>
          <w:sz w:val="20"/>
          <w:szCs w:val="20"/>
        </w:rPr>
        <w:t xml:space="preserve">, zgodnie z zasadami określonymi w </w:t>
      </w:r>
      <w:r w:rsidRPr="00527138">
        <w:rPr>
          <w:rFonts w:ascii="Cambria" w:hAnsi="Cambria"/>
          <w:b/>
          <w:sz w:val="20"/>
          <w:szCs w:val="20"/>
        </w:rPr>
        <w:t>lit. a)</w:t>
      </w:r>
    </w:p>
    <w:p w14:paraId="1630B1AC" w14:textId="504C3ACE" w:rsidR="00C367F8" w:rsidRPr="00084B99" w:rsidRDefault="00197EDA" w:rsidP="00084B99">
      <w:pPr>
        <w:pStyle w:val="Akapitzlist10"/>
        <w:numPr>
          <w:ilvl w:val="2"/>
          <w:numId w:val="75"/>
        </w:numPr>
        <w:spacing w:before="0" w:after="0" w:line="240" w:lineRule="auto"/>
        <w:ind w:left="1596" w:hanging="357"/>
        <w:contextualSpacing/>
        <w:jc w:val="both"/>
        <w:rPr>
          <w:rFonts w:ascii="Cambria" w:hAnsi="Cambria" w:cs="Tahoma"/>
          <w:b/>
          <w:sz w:val="20"/>
          <w:szCs w:val="20"/>
        </w:rPr>
      </w:pPr>
      <w:r w:rsidRPr="009B12E4">
        <w:rPr>
          <w:rFonts w:ascii="Cambria" w:hAnsi="Cambria"/>
          <w:sz w:val="20"/>
          <w:szCs w:val="20"/>
        </w:rPr>
        <w:t xml:space="preserve">ocena </w:t>
      </w:r>
      <w:r w:rsidRPr="00C652F2">
        <w:rPr>
          <w:rFonts w:ascii="Cambria" w:hAnsi="Cambria"/>
          <w:sz w:val="20"/>
          <w:szCs w:val="20"/>
        </w:rPr>
        <w:t xml:space="preserve">spełniania warunku nastąpi na podstawie wstępnego oświadczenia zgodnie z </w:t>
      </w:r>
      <w:r w:rsidRPr="00C652F2">
        <w:rPr>
          <w:rFonts w:ascii="Cambria" w:hAnsi="Cambria"/>
          <w:b/>
          <w:sz w:val="20"/>
          <w:szCs w:val="20"/>
        </w:rPr>
        <w:t>Załącznikiem nr 2</w:t>
      </w:r>
      <w:r>
        <w:rPr>
          <w:rFonts w:ascii="Cambria" w:hAnsi="Cambria"/>
          <w:b/>
          <w:sz w:val="20"/>
          <w:szCs w:val="20"/>
        </w:rPr>
        <w:t>A</w:t>
      </w:r>
      <w:r w:rsidRPr="00C652F2">
        <w:rPr>
          <w:rFonts w:ascii="Cambria" w:hAnsi="Cambria"/>
          <w:b/>
          <w:sz w:val="20"/>
          <w:szCs w:val="20"/>
        </w:rPr>
        <w:t xml:space="preserve"> do SWZ</w:t>
      </w:r>
      <w:r w:rsidRPr="00C652F2">
        <w:rPr>
          <w:rFonts w:ascii="Cambria" w:hAnsi="Cambria"/>
          <w:sz w:val="20"/>
          <w:szCs w:val="20"/>
        </w:rPr>
        <w:t xml:space="preserve">, o którym mowa w </w:t>
      </w:r>
      <w:r w:rsidRPr="00C652F2">
        <w:rPr>
          <w:rFonts w:ascii="Cambria" w:hAnsi="Cambria"/>
          <w:b/>
          <w:sz w:val="20"/>
          <w:szCs w:val="20"/>
        </w:rPr>
        <w:t>§IX ust. 1 SWZ</w:t>
      </w:r>
      <w:r w:rsidRPr="00C652F2">
        <w:rPr>
          <w:rFonts w:ascii="Cambria" w:hAnsi="Cambria"/>
          <w:sz w:val="20"/>
          <w:szCs w:val="20"/>
        </w:rPr>
        <w:t xml:space="preserve">, które stanowi wstępne potwierdzenie, że wykonawca spełnia warunki udziału w postępowaniu. Następnie na podstawie dokumentu, o którym mowa w </w:t>
      </w:r>
      <w:r w:rsidRPr="00C652F2">
        <w:rPr>
          <w:rFonts w:ascii="Cambria" w:hAnsi="Cambria"/>
          <w:b/>
          <w:sz w:val="20"/>
          <w:szCs w:val="20"/>
        </w:rPr>
        <w:t>§IX ust. 4 pkt 2 lit. a) SWZ</w:t>
      </w:r>
      <w:r w:rsidRPr="00C652F2">
        <w:rPr>
          <w:rFonts w:ascii="Cambria" w:hAnsi="Cambria"/>
          <w:sz w:val="20"/>
          <w:szCs w:val="20"/>
        </w:rPr>
        <w:t>, złożonego na wezwanie Zamawiającego, przez wykonawcę, którego oferta została najwyżej oceniona, tj. wykazu wykonanych robót. Do przedmiotowego wykazu (</w:t>
      </w:r>
      <w:r w:rsidRPr="0071098D">
        <w:rPr>
          <w:rFonts w:ascii="Cambria" w:hAnsi="Cambria"/>
          <w:b/>
          <w:sz w:val="20"/>
          <w:szCs w:val="20"/>
        </w:rPr>
        <w:t>załącznika nr 3</w:t>
      </w:r>
      <w:r w:rsidRPr="00C652F2">
        <w:rPr>
          <w:rFonts w:ascii="Cambria" w:hAnsi="Cambria"/>
          <w:b/>
          <w:sz w:val="20"/>
          <w:szCs w:val="20"/>
        </w:rPr>
        <w:t xml:space="preserve"> do SWZ</w:t>
      </w:r>
      <w:r w:rsidRPr="00C652F2">
        <w:rPr>
          <w:rFonts w:ascii="Cambria" w:hAnsi="Cambria"/>
          <w:sz w:val="20"/>
          <w:szCs w:val="20"/>
        </w:rPr>
        <w:t xml:space="preserve">) należy </w:t>
      </w:r>
      <w:r w:rsidRPr="009B12E4">
        <w:rPr>
          <w:rFonts w:ascii="Cambria" w:hAnsi="Cambria"/>
          <w:sz w:val="20"/>
          <w:szCs w:val="20"/>
        </w:rPr>
        <w:t xml:space="preserve">dołączyć </w:t>
      </w:r>
      <w:r w:rsidRPr="009B12E4">
        <w:rPr>
          <w:rFonts w:ascii="Cambria" w:hAnsi="Cambria"/>
          <w:b/>
          <w:sz w:val="20"/>
          <w:szCs w:val="20"/>
        </w:rPr>
        <w:t>dowody</w:t>
      </w:r>
      <w:r w:rsidRPr="009B12E4">
        <w:rPr>
          <w:rFonts w:ascii="Cambria" w:hAnsi="Cambria"/>
          <w:sz w:val="20"/>
          <w:szCs w:val="20"/>
        </w:rPr>
        <w:t xml:space="preserve"> potwierdzające, że wykazane </w:t>
      </w:r>
      <w:r w:rsidRPr="009B12E4">
        <w:rPr>
          <w:rFonts w:ascii="Cambria" w:hAnsi="Cambria"/>
          <w:b/>
          <w:sz w:val="20"/>
          <w:szCs w:val="20"/>
          <w:u w:val="single"/>
        </w:rPr>
        <w:t>roboty zostały wykonane w sposób należyty</w:t>
      </w:r>
      <w:r>
        <w:rPr>
          <w:rFonts w:ascii="Cambria" w:hAnsi="Cambria"/>
          <w:b/>
          <w:sz w:val="20"/>
          <w:szCs w:val="20"/>
          <w:u w:val="single"/>
        </w:rPr>
        <w:t xml:space="preserve">; </w:t>
      </w:r>
    </w:p>
    <w:p w14:paraId="7FED121C" w14:textId="77777777" w:rsidR="00197EDA" w:rsidRPr="004B2BA6" w:rsidRDefault="009B12E4" w:rsidP="00CE1A85">
      <w:pPr>
        <w:pStyle w:val="Akapitzlist10"/>
        <w:numPr>
          <w:ilvl w:val="1"/>
          <w:numId w:val="41"/>
        </w:numPr>
        <w:spacing w:before="0" w:after="0" w:line="240" w:lineRule="auto"/>
        <w:ind w:left="1246" w:hanging="526"/>
        <w:contextualSpacing/>
        <w:jc w:val="both"/>
        <w:rPr>
          <w:rFonts w:ascii="Cambria" w:hAnsi="Cambria" w:cs="Tahoma"/>
          <w:b/>
          <w:color w:val="FF0000"/>
          <w:sz w:val="20"/>
          <w:szCs w:val="20"/>
        </w:rPr>
      </w:pPr>
      <w:r w:rsidRPr="00346036">
        <w:rPr>
          <w:rFonts w:ascii="Cambria" w:hAnsi="Cambria" w:cs="Tahoma"/>
          <w:b/>
          <w:sz w:val="20"/>
          <w:szCs w:val="20"/>
        </w:rPr>
        <w:t xml:space="preserve">kadra techniczna: </w:t>
      </w:r>
      <w:bookmarkEnd w:id="10"/>
      <w:r w:rsidR="00197EDA" w:rsidRPr="004B2BA6">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14:paraId="44DCC4EB" w14:textId="6A8AF296" w:rsidR="00197EDA" w:rsidRPr="00197EDA" w:rsidRDefault="00197EDA" w:rsidP="00CE1A85">
      <w:pPr>
        <w:pStyle w:val="Akapitzlist10"/>
        <w:numPr>
          <w:ilvl w:val="2"/>
          <w:numId w:val="76"/>
        </w:numPr>
        <w:spacing w:before="0" w:after="0" w:line="240" w:lineRule="auto"/>
        <w:ind w:left="1596" w:hanging="357"/>
        <w:contextualSpacing/>
        <w:jc w:val="both"/>
        <w:rPr>
          <w:rFonts w:ascii="Cambria" w:hAnsi="Cambria"/>
          <w:sz w:val="20"/>
          <w:szCs w:val="20"/>
        </w:rPr>
      </w:pPr>
      <w:r w:rsidRPr="00197EDA">
        <w:rPr>
          <w:rFonts w:ascii="Cambria" w:hAnsi="Cambria"/>
          <w:b/>
          <w:sz w:val="20"/>
          <w:szCs w:val="20"/>
        </w:rPr>
        <w:lastRenderedPageBreak/>
        <w:t xml:space="preserve">kierownikiem robót w specjalności </w:t>
      </w:r>
      <w:r>
        <w:rPr>
          <w:rFonts w:ascii="Cambria" w:hAnsi="Cambria"/>
          <w:b/>
          <w:sz w:val="20"/>
          <w:szCs w:val="20"/>
        </w:rPr>
        <w:t>drogowej</w:t>
      </w:r>
      <w:r w:rsidRPr="00197EDA">
        <w:rPr>
          <w:rFonts w:ascii="Cambria" w:hAnsi="Cambria"/>
          <w:b/>
          <w:sz w:val="20"/>
          <w:szCs w:val="20"/>
        </w:rPr>
        <w:t xml:space="preserve"> pełniącym jednocześnie rolę kierownika budowy. </w:t>
      </w:r>
      <w:r w:rsidRPr="00197EDA">
        <w:rPr>
          <w:rFonts w:ascii="Cambria" w:hAnsi="Cambria"/>
          <w:sz w:val="20"/>
          <w:szCs w:val="20"/>
        </w:rPr>
        <w:t xml:space="preserve">Minimalne wymagania: posiadający uprawnienia do wykonywania samodzielnych funkcji technicznych w budownictwie w specjalności drogowej do kierowania robotami budowlanymi lub inne uprawnienia umożliwiające wykonywanie tych samych czynności, do wykonywania, których w aktualnym stanie prawnym uprawniają uprawnienia budowlane w/w specjalności umożliwiające zrealizowanie przedmiotowego zamówienia </w:t>
      </w:r>
      <w:r w:rsidRPr="00197EDA">
        <w:rPr>
          <w:rFonts w:asciiTheme="majorHAnsi" w:hAnsiTheme="majorHAnsi" w:cs="Arial"/>
        </w:rPr>
        <w:t xml:space="preserve">oraz </w:t>
      </w:r>
      <w:r w:rsidRPr="00197EDA">
        <w:rPr>
          <w:rFonts w:asciiTheme="majorHAnsi" w:hAnsiTheme="majorHAnsi" w:cs="Arial"/>
          <w:u w:val="single"/>
        </w:rPr>
        <w:t>co najmniej 3 - letnie doświadczenie</w:t>
      </w:r>
      <w:r w:rsidRPr="00197EDA">
        <w:rPr>
          <w:rFonts w:asciiTheme="majorHAnsi" w:hAnsiTheme="majorHAnsi" w:cs="Arial"/>
        </w:rPr>
        <w:t xml:space="preserve"> w kierowaniu robotami drogowym.</w:t>
      </w:r>
    </w:p>
    <w:p w14:paraId="65355BA7" w14:textId="279E061A" w:rsidR="00197EDA" w:rsidRPr="00084B99" w:rsidRDefault="00197EDA" w:rsidP="00084B99">
      <w:pPr>
        <w:pStyle w:val="Akapitzlist10"/>
        <w:numPr>
          <w:ilvl w:val="2"/>
          <w:numId w:val="76"/>
        </w:numPr>
        <w:spacing w:before="0" w:after="0" w:line="240" w:lineRule="auto"/>
        <w:ind w:left="1596" w:hanging="357"/>
        <w:contextualSpacing/>
        <w:jc w:val="both"/>
        <w:rPr>
          <w:rFonts w:ascii="Cambria" w:hAnsi="Cambria" w:cs="Tahoma"/>
        </w:rPr>
      </w:pPr>
      <w:r>
        <w:rPr>
          <w:rFonts w:ascii="Cambria" w:hAnsi="Cambria" w:cs="Century Gothic"/>
          <w:sz w:val="20"/>
          <w:szCs w:val="20"/>
        </w:rPr>
        <w:t>o</w:t>
      </w:r>
      <w:r w:rsidRPr="00B104EE">
        <w:rPr>
          <w:rFonts w:ascii="Cambria" w:hAnsi="Cambria" w:cs="Century Gothic"/>
          <w:sz w:val="20"/>
          <w:szCs w:val="20"/>
        </w:rPr>
        <w:t xml:space="preserve">cena spełniania warunku nastąpi na podstawie wstępnego oświadczenia zgodnie z </w:t>
      </w:r>
      <w:r w:rsidRPr="00B104EE">
        <w:rPr>
          <w:rFonts w:ascii="Cambria" w:hAnsi="Cambria" w:cs="Century Gothic"/>
          <w:b/>
          <w:bCs/>
          <w:sz w:val="20"/>
          <w:szCs w:val="20"/>
        </w:rPr>
        <w:t>Załącznikiem nr 2</w:t>
      </w:r>
      <w:r>
        <w:rPr>
          <w:rFonts w:ascii="Cambria" w:hAnsi="Cambria" w:cs="Century Gothic"/>
          <w:b/>
          <w:bCs/>
          <w:sz w:val="20"/>
          <w:szCs w:val="20"/>
        </w:rPr>
        <w:t>A</w:t>
      </w:r>
      <w:r w:rsidRPr="00B104EE">
        <w:rPr>
          <w:rFonts w:ascii="Cambria" w:hAnsi="Cambria" w:cs="Century Gothic"/>
          <w:b/>
          <w:bCs/>
          <w:sz w:val="20"/>
          <w:szCs w:val="20"/>
        </w:rPr>
        <w:t xml:space="preserve"> do </w:t>
      </w:r>
      <w:r>
        <w:rPr>
          <w:rFonts w:ascii="Cambria" w:hAnsi="Cambria" w:cs="Century Gothic"/>
          <w:b/>
          <w:bCs/>
          <w:sz w:val="20"/>
          <w:szCs w:val="20"/>
        </w:rPr>
        <w:t>SWZ</w:t>
      </w:r>
      <w:r w:rsidRPr="00B104EE">
        <w:rPr>
          <w:rFonts w:ascii="Cambria" w:hAnsi="Cambria" w:cs="Century Gothic"/>
          <w:sz w:val="20"/>
          <w:szCs w:val="20"/>
        </w:rPr>
        <w:t xml:space="preserve">, o którym mowa w </w:t>
      </w:r>
      <w:r w:rsidRPr="00C652F2">
        <w:rPr>
          <w:rFonts w:ascii="Cambria" w:hAnsi="Cambria"/>
          <w:b/>
          <w:sz w:val="20"/>
          <w:szCs w:val="20"/>
        </w:rPr>
        <w:t xml:space="preserve">§IX ust. 1 SWZ, </w:t>
      </w:r>
      <w:r w:rsidRPr="00C652F2">
        <w:rPr>
          <w:rFonts w:ascii="Cambria" w:hAnsi="Cambria" w:cs="Century Gothic"/>
          <w:sz w:val="20"/>
          <w:szCs w:val="20"/>
        </w:rPr>
        <w:t xml:space="preserve">które stanowi wstępne potwierdzenie, że wykonawca spełnia warunki udziału w postępowaniu. Następnie na podstawie dokumentu, o którym mowa w </w:t>
      </w:r>
      <w:r w:rsidRPr="00C652F2">
        <w:rPr>
          <w:rFonts w:ascii="Cambria" w:hAnsi="Cambria"/>
          <w:b/>
          <w:sz w:val="20"/>
          <w:szCs w:val="20"/>
        </w:rPr>
        <w:t>§IX ust. 4 pkt 2 lit. b) SWZ</w:t>
      </w:r>
      <w:r w:rsidRPr="00C652F2">
        <w:rPr>
          <w:rFonts w:ascii="Cambria" w:hAnsi="Cambria" w:cs="Century Gothic"/>
          <w:sz w:val="20"/>
          <w:szCs w:val="20"/>
        </w:rPr>
        <w:t>, złożonego na wezwanie Zamawiającego przez wykonawcę, którego oferta została najwyżej oceniona (</w:t>
      </w:r>
      <w:r w:rsidRPr="0071098D">
        <w:rPr>
          <w:rFonts w:ascii="Cambria" w:hAnsi="Cambria" w:cs="Century Gothic"/>
          <w:b/>
          <w:bCs/>
          <w:sz w:val="20"/>
          <w:szCs w:val="20"/>
        </w:rPr>
        <w:t>zgodnie z załącznikiem nr 4 do SWZ</w:t>
      </w:r>
      <w:r w:rsidRPr="00C652F2">
        <w:rPr>
          <w:rFonts w:ascii="Cambria" w:hAnsi="Cambria" w:cs="Century Gothic"/>
          <w:sz w:val="20"/>
          <w:szCs w:val="20"/>
        </w:rPr>
        <w:t xml:space="preserve">). Zamawiający określając wymogi </w:t>
      </w:r>
      <w:r w:rsidRPr="00B104EE">
        <w:rPr>
          <w:rFonts w:ascii="Cambria" w:hAnsi="Cambria" w:cs="Century Gothic"/>
          <w:sz w:val="20"/>
          <w:szCs w:val="20"/>
        </w:rPr>
        <w:t xml:space="preserve">dla osób w zakresie posiadanych uprawnień dopuszcza odpowiadające </w:t>
      </w:r>
      <w:r w:rsidRPr="00B104EE">
        <w:rPr>
          <w:rFonts w:ascii="Cambria" w:hAnsi="Cambria" w:cs="Century Gothic"/>
          <w:spacing w:val="-3"/>
          <w:sz w:val="20"/>
          <w:szCs w:val="20"/>
        </w:rPr>
        <w:t>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w:t>
      </w:r>
      <w:r>
        <w:rPr>
          <w:rFonts w:ascii="Cambria" w:hAnsi="Cambria" w:cs="Century Gothic"/>
          <w:spacing w:val="-3"/>
          <w:sz w:val="20"/>
          <w:szCs w:val="20"/>
        </w:rPr>
        <w:t xml:space="preserve"> </w:t>
      </w:r>
      <w:r w:rsidRPr="00B104EE">
        <w:rPr>
          <w:rFonts w:ascii="Cambria" w:hAnsi="Cambria" w:cs="Century Gothic"/>
          <w:spacing w:val="-3"/>
          <w:sz w:val="20"/>
          <w:szCs w:val="20"/>
        </w:rPr>
        <w:t xml:space="preserve">oraz ustawy z dnia 22 grudnia 2015 r. o zasadach uznawania kwalifikacji zawodowych nabytych w państwach członkowskich Unii Europejskiej, wówczas </w:t>
      </w:r>
      <w:r w:rsidRPr="00B104EE">
        <w:rPr>
          <w:rFonts w:ascii="Cambria" w:hAnsi="Cambria" w:cs="Century Gothic"/>
          <w:sz w:val="20"/>
          <w:szCs w:val="20"/>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B104EE">
        <w:rPr>
          <w:rFonts w:ascii="Cambria" w:hAnsi="Cambria" w:cs="Century Gothic"/>
          <w:spacing w:val="-3"/>
          <w:sz w:val="20"/>
          <w:szCs w:val="20"/>
        </w:rPr>
        <w:t>Wykonawcy wspólnie ubiegający się o udzielenie zamówienia muszą wykazać, że łącznie spełniają w/w warunek.</w:t>
      </w:r>
      <w:r w:rsidRPr="00B104EE">
        <w:rPr>
          <w:rFonts w:ascii="Cambria" w:hAnsi="Cambria" w:cs="Tahoma"/>
          <w:sz w:val="20"/>
          <w:szCs w:val="20"/>
        </w:rPr>
        <w:t xml:space="preserve"> </w:t>
      </w:r>
      <w:r w:rsidRPr="0071098D">
        <w:rPr>
          <w:rFonts w:ascii="Cambria" w:hAnsi="Cambria" w:cs="Tahoma"/>
          <w:bCs/>
          <w:sz w:val="20"/>
          <w:szCs w:val="20"/>
          <w:u w:val="single"/>
        </w:rPr>
        <w:t xml:space="preserve">Zamawiający dopuszcza pełnienie </w:t>
      </w:r>
      <w:r>
        <w:rPr>
          <w:rFonts w:ascii="Cambria" w:hAnsi="Cambria" w:cs="Tahoma"/>
          <w:bCs/>
          <w:sz w:val="20"/>
          <w:szCs w:val="20"/>
          <w:u w:val="single"/>
        </w:rPr>
        <w:t xml:space="preserve">obowiązków </w:t>
      </w:r>
      <w:r w:rsidRPr="0071098D">
        <w:rPr>
          <w:rFonts w:ascii="Cambria" w:hAnsi="Cambria" w:cs="Tahoma"/>
          <w:bCs/>
          <w:sz w:val="20"/>
          <w:szCs w:val="20"/>
          <w:u w:val="single"/>
        </w:rPr>
        <w:t xml:space="preserve">kierowników robót ww. specjalnościach przez jedną osobę pod warunkiem posiadania </w:t>
      </w:r>
      <w:r>
        <w:rPr>
          <w:rFonts w:ascii="Cambria" w:hAnsi="Cambria" w:cs="Tahoma"/>
          <w:bCs/>
          <w:sz w:val="20"/>
          <w:szCs w:val="20"/>
          <w:u w:val="single"/>
        </w:rPr>
        <w:t xml:space="preserve">przez nią </w:t>
      </w:r>
      <w:r w:rsidRPr="0071098D">
        <w:rPr>
          <w:rFonts w:ascii="Cambria" w:hAnsi="Cambria" w:cs="Tahoma"/>
          <w:bCs/>
          <w:sz w:val="20"/>
          <w:szCs w:val="20"/>
          <w:u w:val="single"/>
        </w:rPr>
        <w:t>wymaganych uprawnień dla poszczególnych branż</w:t>
      </w:r>
      <w:r w:rsidRPr="00B104EE">
        <w:rPr>
          <w:rFonts w:ascii="Cambria" w:hAnsi="Cambria" w:cs="Tahoma"/>
          <w:sz w:val="20"/>
          <w:szCs w:val="20"/>
        </w:rPr>
        <w:t xml:space="preserve">. Zamawiający informuje, że wymaga, aby osoby wskazane w </w:t>
      </w:r>
      <w:r w:rsidRPr="0071098D">
        <w:rPr>
          <w:rFonts w:ascii="Cambria" w:hAnsi="Cambria" w:cs="Tahoma"/>
          <w:b/>
          <w:bCs/>
          <w:sz w:val="20"/>
          <w:szCs w:val="20"/>
        </w:rPr>
        <w:t xml:space="preserve">załączniku nr </w:t>
      </w:r>
      <w:r w:rsidRPr="0071098D">
        <w:rPr>
          <w:rFonts w:ascii="Cambria" w:hAnsi="Cambria" w:cs="Century Gothic"/>
          <w:b/>
          <w:bCs/>
          <w:sz w:val="20"/>
          <w:szCs w:val="20"/>
        </w:rPr>
        <w:t xml:space="preserve">4 do SWZ </w:t>
      </w:r>
      <w:r w:rsidRPr="00B104EE">
        <w:rPr>
          <w:rFonts w:ascii="Cambria" w:hAnsi="Cambria" w:cs="Tahoma"/>
          <w:sz w:val="20"/>
          <w:szCs w:val="20"/>
        </w:rPr>
        <w:t>brały bezpośredni udział w wykonywaniu zamówienia.</w:t>
      </w:r>
    </w:p>
    <w:p w14:paraId="0707771A" w14:textId="77777777" w:rsidR="001F447A" w:rsidRPr="001F447A" w:rsidRDefault="009B12E4" w:rsidP="00CE1A85">
      <w:pPr>
        <w:pStyle w:val="Akapitzlist10"/>
        <w:numPr>
          <w:ilvl w:val="1"/>
          <w:numId w:val="41"/>
        </w:numPr>
        <w:spacing w:before="0" w:line="240" w:lineRule="auto"/>
        <w:ind w:left="1246" w:hanging="526"/>
        <w:contextualSpacing/>
        <w:rPr>
          <w:rFonts w:ascii="Cambria" w:hAnsi="Cambria" w:cs="Tahoma"/>
        </w:rPr>
      </w:pPr>
      <w:r w:rsidRPr="00C521D9">
        <w:rPr>
          <w:rFonts w:ascii="Cambria" w:hAnsi="Cambria" w:cs="Tahoma"/>
          <w:b/>
          <w:sz w:val="20"/>
          <w:szCs w:val="20"/>
        </w:rPr>
        <w:t xml:space="preserve">potencjał techniczny: </w:t>
      </w:r>
    </w:p>
    <w:p w14:paraId="53D85F56" w14:textId="77777777" w:rsidR="007A01F3" w:rsidRDefault="007A01F3" w:rsidP="007A01F3">
      <w:pPr>
        <w:pStyle w:val="Akapitzlist10"/>
        <w:spacing w:before="0" w:after="0" w:line="269" w:lineRule="auto"/>
        <w:ind w:left="894" w:firstLine="352"/>
        <w:contextualSpacing/>
        <w:rPr>
          <w:rFonts w:ascii="Cambria" w:hAnsi="Cambria" w:cs="Arial"/>
          <w:b/>
          <w:sz w:val="20"/>
          <w:szCs w:val="20"/>
        </w:rPr>
      </w:pPr>
      <w:r w:rsidRPr="00346036">
        <w:rPr>
          <w:rFonts w:ascii="Cambria" w:hAnsi="Cambria" w:cs="Arial"/>
          <w:sz w:val="20"/>
          <w:szCs w:val="20"/>
        </w:rPr>
        <w:t>Zamawiający nie stawia warunku w powyższym zakresie</w:t>
      </w:r>
      <w:r w:rsidRPr="00D02E00">
        <w:rPr>
          <w:rFonts w:ascii="Cambria" w:hAnsi="Cambria" w:cs="Arial"/>
          <w:b/>
          <w:sz w:val="20"/>
          <w:szCs w:val="20"/>
        </w:rPr>
        <w:t xml:space="preserve"> </w:t>
      </w:r>
    </w:p>
    <w:p w14:paraId="16D3DD20" w14:textId="2ECE4DB8" w:rsidR="009B12E4" w:rsidRPr="00D02E00" w:rsidRDefault="00D02E00" w:rsidP="00CE1A85">
      <w:pPr>
        <w:pStyle w:val="Akapitzlist10"/>
        <w:numPr>
          <w:ilvl w:val="0"/>
          <w:numId w:val="39"/>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sidR="00455B14">
        <w:rPr>
          <w:rFonts w:ascii="Cambria" w:hAnsi="Cambria" w:cs="Arial"/>
          <w:b/>
          <w:sz w:val="20"/>
          <w:szCs w:val="20"/>
        </w:rPr>
        <w:t>.</w:t>
      </w:r>
    </w:p>
    <w:p w14:paraId="231ADA4A" w14:textId="3D546A1D" w:rsidR="00D02E00" w:rsidRPr="00D02E00" w:rsidRDefault="00D02E00" w:rsidP="00CE1A85">
      <w:pPr>
        <w:pStyle w:val="Teksttreci0"/>
        <w:numPr>
          <w:ilvl w:val="0"/>
          <w:numId w:val="45"/>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sidR="00495EEE">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14:paraId="58350CFE" w14:textId="554C2D37" w:rsidR="00D02E00" w:rsidRPr="00D02E00" w:rsidRDefault="00D02E00" w:rsidP="00CE1A85">
      <w:pPr>
        <w:pStyle w:val="Teksttreci0"/>
        <w:numPr>
          <w:ilvl w:val="0"/>
          <w:numId w:val="45"/>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sidR="00495EEE">
        <w:rPr>
          <w:rFonts w:ascii="Cambria" w:hAnsi="Cambria" w:cs="Arial"/>
          <w:sz w:val="20"/>
        </w:rPr>
        <w:t>ych</w:t>
      </w:r>
      <w:r w:rsidRPr="00D02E00">
        <w:rPr>
          <w:rFonts w:ascii="Cambria" w:hAnsi="Cambria" w:cs="Arial"/>
          <w:sz w:val="20"/>
        </w:rPr>
        <w:t xml:space="preserve"> te zdolności są wymagane.</w:t>
      </w:r>
    </w:p>
    <w:p w14:paraId="06404A63" w14:textId="0F71F614" w:rsidR="00D02E00" w:rsidRPr="00D02E00" w:rsidRDefault="00D02E00" w:rsidP="00CE1A85">
      <w:pPr>
        <w:pStyle w:val="Teksttreci0"/>
        <w:numPr>
          <w:ilvl w:val="0"/>
          <w:numId w:val="45"/>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w:t>
      </w:r>
      <w:r w:rsidRPr="0030528E">
        <w:rPr>
          <w:rFonts w:ascii="Cambria" w:hAnsi="Cambria" w:cs="Arial"/>
          <w:sz w:val="20"/>
        </w:rPr>
        <w:t xml:space="preserve">stanowi </w:t>
      </w:r>
      <w:r w:rsidRPr="0030528E">
        <w:rPr>
          <w:rFonts w:ascii="Cambria" w:hAnsi="Cambria" w:cs="Arial"/>
          <w:b/>
          <w:bCs/>
          <w:sz w:val="20"/>
        </w:rPr>
        <w:t xml:space="preserve">załącznik nr </w:t>
      </w:r>
      <w:r w:rsidR="00DD6DE7" w:rsidRPr="0030528E">
        <w:rPr>
          <w:rFonts w:ascii="Cambria" w:hAnsi="Cambria" w:cs="Arial"/>
          <w:b/>
          <w:bCs/>
          <w:sz w:val="20"/>
        </w:rPr>
        <w:t>8</w:t>
      </w:r>
      <w:r w:rsidRPr="0030528E">
        <w:rPr>
          <w:rFonts w:ascii="Cambria" w:hAnsi="Cambria" w:cs="Arial"/>
          <w:b/>
          <w:bCs/>
          <w:sz w:val="20"/>
        </w:rPr>
        <w:t xml:space="preserve"> do SWZ.</w:t>
      </w:r>
    </w:p>
    <w:p w14:paraId="7E3A7EC8" w14:textId="3000252D" w:rsidR="00D02E00" w:rsidRPr="00D02E00" w:rsidRDefault="00D02E00" w:rsidP="00CE1A85">
      <w:pPr>
        <w:pStyle w:val="Teksttreci0"/>
        <w:numPr>
          <w:ilvl w:val="0"/>
          <w:numId w:val="45"/>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sidR="009A4696">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 postępowaniu, a także bada, czy nie zachodzą wobec tego podmiotu podstawy wykluczenia, które zostały przewidziane względem wykonawcy.</w:t>
      </w:r>
    </w:p>
    <w:p w14:paraId="0E1A1DE1" w14:textId="4FF14BF7" w:rsidR="00D02E00" w:rsidRPr="00D02E00" w:rsidRDefault="00D02E00" w:rsidP="00CE1A85">
      <w:pPr>
        <w:pStyle w:val="Teksttreci0"/>
        <w:numPr>
          <w:ilvl w:val="0"/>
          <w:numId w:val="45"/>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 xml:space="preserve">Wykonawca nie może, po upływie terminu składania ofert, powoływać się na </w:t>
      </w:r>
      <w:r w:rsidRPr="00D02E00">
        <w:rPr>
          <w:rFonts w:ascii="Cambria" w:hAnsi="Cambria" w:cs="Arial"/>
          <w:sz w:val="20"/>
        </w:rPr>
        <w:lastRenderedPageBreak/>
        <w:t>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14:paraId="49197976" w14:textId="645D0D0B" w:rsidR="00D02E00" w:rsidRDefault="00D02E00" w:rsidP="00CE1A85">
      <w:pPr>
        <w:pStyle w:val="Teksttreci0"/>
        <w:numPr>
          <w:ilvl w:val="0"/>
          <w:numId w:val="45"/>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002E40DF" w:rsidRPr="00DD6DE7">
        <w:rPr>
          <w:rFonts w:ascii="Cambria" w:hAnsi="Cambria" w:cs="Arial"/>
          <w:b/>
          <w:sz w:val="20"/>
        </w:rPr>
        <w:t>§I</w:t>
      </w:r>
      <w:r w:rsidR="00DD6DE7">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14:paraId="58D6D117" w14:textId="342FAAB5" w:rsidR="009B12E4" w:rsidRPr="00D02E00" w:rsidRDefault="00D02E00" w:rsidP="00CE1A85">
      <w:pPr>
        <w:pStyle w:val="Akapitzlist10"/>
        <w:numPr>
          <w:ilvl w:val="0"/>
          <w:numId w:val="39"/>
        </w:numPr>
        <w:spacing w:before="0" w:after="0" w:line="269" w:lineRule="auto"/>
        <w:ind w:left="357" w:hanging="357"/>
        <w:contextualSpacing/>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14:paraId="073D0352" w14:textId="58C2EBCD" w:rsidR="00A556CF" w:rsidRDefault="00FE34DE" w:rsidP="00A32FDE">
      <w:pPr>
        <w:pStyle w:val="Nagwek1"/>
        <w:shd w:val="clear" w:color="auto" w:fill="auto"/>
        <w:ind w:left="567" w:hanging="567"/>
        <w:rPr>
          <w:rFonts w:ascii="Cambria" w:hAnsi="Cambria"/>
        </w:rPr>
      </w:pPr>
      <w:bookmarkStart w:id="11" w:name="_Toc97641553"/>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1"/>
    </w:p>
    <w:p w14:paraId="77CEF917" w14:textId="04A59F0D" w:rsidR="00A556CF" w:rsidRPr="00107482" w:rsidRDefault="00A556CF" w:rsidP="00CE1A85">
      <w:pPr>
        <w:pStyle w:val="Akapitzlist10"/>
        <w:numPr>
          <w:ilvl w:val="0"/>
          <w:numId w:val="47"/>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14:paraId="60DE15DF" w14:textId="77777777" w:rsidR="00A556CF" w:rsidRPr="00107482" w:rsidRDefault="00A556CF" w:rsidP="00CE1A85">
      <w:pPr>
        <w:pStyle w:val="Teksttreci0"/>
        <w:numPr>
          <w:ilvl w:val="0"/>
          <w:numId w:val="46"/>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CE1A85">
      <w:pPr>
        <w:pStyle w:val="Teksttreci0"/>
        <w:numPr>
          <w:ilvl w:val="1"/>
          <w:numId w:val="44"/>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CE1A8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CE1A8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CE1A8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CE1A8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4"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CE1A8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5"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CE1A8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6"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7"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8"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57F607B8" w14:textId="77777777" w:rsidR="00A556CF" w:rsidRPr="00107482" w:rsidRDefault="00A556CF" w:rsidP="00CE1A8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14:paraId="56A7264C" w14:textId="5E04758B" w:rsidR="00A556CF" w:rsidRPr="00A556CF" w:rsidRDefault="00A556CF" w:rsidP="00CE1A85">
      <w:pPr>
        <w:pStyle w:val="Teksttreci0"/>
        <w:numPr>
          <w:ilvl w:val="0"/>
          <w:numId w:val="46"/>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CE1A85">
      <w:pPr>
        <w:pStyle w:val="Teksttreci0"/>
        <w:numPr>
          <w:ilvl w:val="0"/>
          <w:numId w:val="46"/>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CE1A85">
      <w:pPr>
        <w:pStyle w:val="Teksttreci0"/>
        <w:numPr>
          <w:ilvl w:val="0"/>
          <w:numId w:val="46"/>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CE1A85">
      <w:pPr>
        <w:pStyle w:val="Teksttreci0"/>
        <w:numPr>
          <w:ilvl w:val="0"/>
          <w:numId w:val="46"/>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zamawiający może stwierdzić, na podstawie wiarygodnych przesłanek, że wykonawca zawarł z innymi wykonawcami porozumienie mające na celu zakłócenie konkurencji, w szczególności jeżeli należąc </w:t>
      </w:r>
      <w:r w:rsidRPr="00A556CF">
        <w:rPr>
          <w:rFonts w:ascii="Cambria" w:hAnsi="Cambria" w:cs="Arial"/>
          <w:sz w:val="20"/>
        </w:rPr>
        <w:lastRenderedPageBreak/>
        <w:t>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CE1A85">
      <w:pPr>
        <w:pStyle w:val="Teksttreci0"/>
        <w:numPr>
          <w:ilvl w:val="0"/>
          <w:numId w:val="46"/>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CE1A85">
      <w:pPr>
        <w:pStyle w:val="Akapitzlist10"/>
        <w:numPr>
          <w:ilvl w:val="0"/>
          <w:numId w:val="47"/>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 xml:space="preserve">ustawy </w:t>
      </w:r>
      <w:proofErr w:type="spellStart"/>
      <w:r w:rsidRPr="00C96634">
        <w:rPr>
          <w:rFonts w:ascii="Cambria" w:hAnsi="Cambria" w:cs="Arial"/>
          <w:sz w:val="20"/>
        </w:rPr>
        <w:t>Pzp</w:t>
      </w:r>
      <w:proofErr w:type="spellEnd"/>
      <w:r w:rsidRPr="00C96634">
        <w:rPr>
          <w:rFonts w:ascii="Cambria" w:hAnsi="Cambria" w:cs="Arial"/>
          <w:sz w:val="20"/>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CE1A85">
      <w:pPr>
        <w:pStyle w:val="Akapitzlist10"/>
        <w:numPr>
          <w:ilvl w:val="0"/>
          <w:numId w:val="47"/>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14:paraId="2B5F47AE" w14:textId="7910808E" w:rsidR="00D02E00" w:rsidRDefault="00C96634" w:rsidP="00CE1A85">
      <w:pPr>
        <w:pStyle w:val="Akapitzlist10"/>
        <w:numPr>
          <w:ilvl w:val="0"/>
          <w:numId w:val="47"/>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CE1A85">
      <w:pPr>
        <w:pStyle w:val="Akapitzlist10"/>
        <w:numPr>
          <w:ilvl w:val="0"/>
          <w:numId w:val="47"/>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CE1A8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CE1A8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CE1A8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CE1A85">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CE1A85">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CE1A85">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CE1A85">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CE1A85">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A32FDE">
      <w:pPr>
        <w:pStyle w:val="Nagwek1"/>
        <w:shd w:val="clear" w:color="auto" w:fill="auto"/>
        <w:ind w:left="567" w:hanging="567"/>
        <w:rPr>
          <w:rFonts w:ascii="Cambria" w:hAnsi="Cambria"/>
        </w:rPr>
      </w:pPr>
      <w:bookmarkStart w:id="12" w:name="_Toc97641554"/>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2"/>
    </w:p>
    <w:p w14:paraId="5FD2274A" w14:textId="6AEE82F2" w:rsidR="00C96634" w:rsidRPr="00C96634" w:rsidRDefault="00C96634" w:rsidP="00CE1A85">
      <w:pPr>
        <w:pStyle w:val="Akapitzlist10"/>
        <w:numPr>
          <w:ilvl w:val="0"/>
          <w:numId w:val="48"/>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CE1A85">
      <w:pPr>
        <w:pStyle w:val="Akapitzlist10"/>
        <w:numPr>
          <w:ilvl w:val="0"/>
          <w:numId w:val="4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CE1A85">
      <w:pPr>
        <w:pStyle w:val="Akapitzlist10"/>
        <w:numPr>
          <w:ilvl w:val="0"/>
          <w:numId w:val="48"/>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lastRenderedPageBreak/>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14:paraId="43EFE144" w14:textId="4E6A8F66" w:rsidR="00490AFD" w:rsidRPr="00C96634" w:rsidRDefault="00490AFD" w:rsidP="00CE1A85">
      <w:pPr>
        <w:pStyle w:val="Akapitzlist10"/>
        <w:numPr>
          <w:ilvl w:val="0"/>
          <w:numId w:val="48"/>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7"/>
      </w:r>
      <w:r>
        <w:rPr>
          <w:rFonts w:ascii="Cambria" w:hAnsi="Cambria" w:cs="Century Gothic"/>
          <w:sz w:val="20"/>
          <w:u w:val="single"/>
        </w:rPr>
        <w:t>:</w:t>
      </w:r>
    </w:p>
    <w:p w14:paraId="60512644" w14:textId="0F62E7BB" w:rsidR="00490AFD" w:rsidRPr="00490AFD" w:rsidRDefault="00490AFD" w:rsidP="00CE1A85">
      <w:pPr>
        <w:pStyle w:val="Teksttreci0"/>
        <w:numPr>
          <w:ilvl w:val="0"/>
          <w:numId w:val="49"/>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3787D04A" w:rsidR="00C96634" w:rsidRPr="00C96634" w:rsidRDefault="00FB783A" w:rsidP="00CE1A85">
      <w:pPr>
        <w:pStyle w:val="Teksttreci0"/>
        <w:numPr>
          <w:ilvl w:val="0"/>
          <w:numId w:val="51"/>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o braku przynależności do tej samej grupy kapitałowej, w rozumieniu ustawy z dnia 16 lutego 2007 r. o ochronie konkurencji i konsumentów (Dz. U. z 202</w:t>
      </w:r>
      <w:r w:rsidR="00396EE4">
        <w:rPr>
          <w:rFonts w:ascii="Cambria" w:hAnsi="Cambria" w:cs="Arial"/>
          <w:sz w:val="20"/>
          <w:lang w:eastAsia="en-US" w:bidi="en-US"/>
        </w:rPr>
        <w:t>1</w:t>
      </w:r>
      <w:r w:rsidR="00C96634" w:rsidRPr="00C96634">
        <w:rPr>
          <w:rFonts w:ascii="Cambria" w:hAnsi="Cambria" w:cs="Arial"/>
          <w:sz w:val="20"/>
          <w:lang w:eastAsia="en-US" w:bidi="en-US"/>
        </w:rPr>
        <w:t xml:space="preserve"> r. poz. </w:t>
      </w:r>
      <w:r w:rsidR="00396EE4">
        <w:rPr>
          <w:rFonts w:ascii="Cambria" w:hAnsi="Cambria" w:cs="Arial"/>
          <w:sz w:val="20"/>
          <w:lang w:eastAsia="en-US" w:bidi="en-US"/>
        </w:rPr>
        <w:t>275</w:t>
      </w:r>
      <w:r w:rsidR="00C96634" w:rsidRPr="00C96634">
        <w:rPr>
          <w:rFonts w:ascii="Cambria" w:hAnsi="Cambria" w:cs="Arial"/>
          <w:sz w:val="20"/>
          <w:lang w:eastAsia="en-US" w:bidi="en-US"/>
        </w:rPr>
        <w:t xml:space="preserve">),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14:paraId="47D1B5FA" w14:textId="76D77A09" w:rsidR="00C96634" w:rsidRDefault="00C96634" w:rsidP="00CE1A85">
      <w:pPr>
        <w:pStyle w:val="Teksttreci0"/>
        <w:numPr>
          <w:ilvl w:val="0"/>
          <w:numId w:val="51"/>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67E0ABAD" w14:textId="4AC76DA9" w:rsidR="00490AFD" w:rsidRPr="00C96634" w:rsidRDefault="00490AFD" w:rsidP="00CE1A85">
      <w:pPr>
        <w:pStyle w:val="Teksttreci0"/>
        <w:numPr>
          <w:ilvl w:val="0"/>
          <w:numId w:val="49"/>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572EFBB7" w14:textId="12047715" w:rsidR="00C96634" w:rsidRPr="00FB783A" w:rsidRDefault="00C96634" w:rsidP="00CE1A85">
      <w:pPr>
        <w:pStyle w:val="Teksttreci0"/>
        <w:numPr>
          <w:ilvl w:val="0"/>
          <w:numId w:val="52"/>
        </w:numPr>
        <w:shd w:val="clear" w:color="auto" w:fill="auto"/>
        <w:spacing w:line="276" w:lineRule="auto"/>
        <w:ind w:right="23"/>
        <w:jc w:val="both"/>
        <w:rPr>
          <w:rFonts w:ascii="Cambria" w:hAnsi="Cambria" w:cs="Arial"/>
          <w:sz w:val="20"/>
        </w:rPr>
      </w:pPr>
      <w:r w:rsidRPr="00FB783A">
        <w:rPr>
          <w:rFonts w:ascii="Cambria" w:hAnsi="Cambria" w:cs="Arial"/>
          <w:sz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101ABB">
        <w:rPr>
          <w:rFonts w:ascii="Cambria" w:hAnsi="Cambria" w:cs="Arial"/>
          <w:b/>
          <w:bCs/>
          <w:sz w:val="20"/>
        </w:rPr>
        <w:t>3</w:t>
      </w:r>
      <w:r w:rsidRPr="00FB783A">
        <w:rPr>
          <w:rFonts w:ascii="Cambria" w:hAnsi="Cambria" w:cs="Arial"/>
          <w:b/>
          <w:bCs/>
          <w:sz w:val="20"/>
        </w:rPr>
        <w:t xml:space="preserve"> do SWZ</w:t>
      </w:r>
      <w:r w:rsidRPr="00FB783A">
        <w:rPr>
          <w:rFonts w:ascii="Cambria" w:hAnsi="Cambria" w:cs="Arial"/>
          <w:sz w:val="20"/>
        </w:rPr>
        <w:t>;</w:t>
      </w:r>
    </w:p>
    <w:p w14:paraId="407B8787" w14:textId="618D06CB" w:rsidR="00C96634" w:rsidRPr="002E1E40" w:rsidRDefault="002E1E40" w:rsidP="00CE1A85">
      <w:pPr>
        <w:pStyle w:val="Teksttreci0"/>
        <w:numPr>
          <w:ilvl w:val="0"/>
          <w:numId w:val="52"/>
        </w:numPr>
        <w:shd w:val="clear" w:color="auto" w:fill="auto"/>
        <w:spacing w:line="276" w:lineRule="auto"/>
        <w:ind w:right="23"/>
        <w:jc w:val="both"/>
        <w:rPr>
          <w:rFonts w:ascii="Cambria" w:hAnsi="Cambria" w:cs="Arial"/>
          <w:b/>
          <w:bCs/>
          <w:sz w:val="20"/>
        </w:rPr>
      </w:pPr>
      <w:r w:rsidRPr="002E1E40">
        <w:rPr>
          <w:rFonts w:ascii="Cambria" w:hAnsi="Cambria" w:cs="Arial"/>
          <w:sz w:val="20"/>
        </w:rPr>
        <w:t>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r w:rsidR="00C96634" w:rsidRPr="002E1E40">
        <w:rPr>
          <w:rFonts w:ascii="Cambria" w:hAnsi="Cambria" w:cs="Arial"/>
          <w:sz w:val="20"/>
        </w:rPr>
        <w:t xml:space="preserve"> -  </w:t>
      </w:r>
      <w:r w:rsidR="00C96634" w:rsidRPr="002E1E40">
        <w:rPr>
          <w:rFonts w:ascii="Cambria" w:hAnsi="Cambria" w:cs="Arial"/>
          <w:b/>
          <w:bCs/>
          <w:sz w:val="20"/>
        </w:rPr>
        <w:t xml:space="preserve">załącznik nr </w:t>
      </w:r>
      <w:r w:rsidR="00101ABB">
        <w:rPr>
          <w:rFonts w:ascii="Cambria" w:hAnsi="Cambria" w:cs="Arial"/>
          <w:b/>
          <w:bCs/>
          <w:sz w:val="20"/>
        </w:rPr>
        <w:t>4</w:t>
      </w:r>
      <w:r w:rsidR="00C96634" w:rsidRPr="002E1E40">
        <w:rPr>
          <w:rFonts w:ascii="Cambria" w:hAnsi="Cambria" w:cs="Arial"/>
          <w:b/>
          <w:bCs/>
          <w:sz w:val="20"/>
        </w:rPr>
        <w:t xml:space="preserve"> do SWZ;</w:t>
      </w:r>
    </w:p>
    <w:p w14:paraId="5E0B1D09" w14:textId="434A4E41" w:rsidR="00C96634" w:rsidRPr="00C96634" w:rsidRDefault="00C96634"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14:paraId="6B65B7AF" w14:textId="14A8DFBE" w:rsidR="00C96634" w:rsidRPr="00FB783A" w:rsidRDefault="00C96634"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CE1A85">
      <w:pPr>
        <w:pStyle w:val="Teksttreci0"/>
        <w:numPr>
          <w:ilvl w:val="0"/>
          <w:numId w:val="50"/>
        </w:numPr>
        <w:shd w:val="clear" w:color="auto" w:fill="auto"/>
        <w:spacing w:line="276" w:lineRule="auto"/>
        <w:ind w:right="23"/>
        <w:jc w:val="both"/>
        <w:rPr>
          <w:rFonts w:ascii="Cambria" w:hAnsi="Cambria" w:cs="Arial"/>
          <w:sz w:val="20"/>
        </w:rPr>
      </w:pPr>
      <w:r w:rsidRPr="00FB783A">
        <w:rPr>
          <w:rFonts w:ascii="Cambria" w:hAnsi="Cambria" w:cs="Arial"/>
          <w:sz w:val="20"/>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14:paraId="02A02C0F" w14:textId="3C00D90C" w:rsidR="00C96634" w:rsidRPr="00FB783A" w:rsidRDefault="00C96634" w:rsidP="00CE1A85">
      <w:pPr>
        <w:pStyle w:val="Teksttreci0"/>
        <w:numPr>
          <w:ilvl w:val="0"/>
          <w:numId w:val="50"/>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14:paraId="55C6ECAD" w14:textId="184F4EEC" w:rsidR="00C96634" w:rsidRPr="002E1E40" w:rsidRDefault="00C96634"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77777777" w:rsidR="00192D7F" w:rsidRDefault="00455B14"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14:paraId="7211969C" w14:textId="292DE5FC" w:rsidR="00455B14" w:rsidRDefault="00455B14"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CE1A85">
      <w:pPr>
        <w:pStyle w:val="Akapitzlist10"/>
        <w:numPr>
          <w:ilvl w:val="3"/>
          <w:numId w:val="48"/>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CE1A85">
      <w:pPr>
        <w:pStyle w:val="Akapitzlist10"/>
        <w:numPr>
          <w:ilvl w:val="3"/>
          <w:numId w:val="48"/>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A32FDE">
      <w:pPr>
        <w:pStyle w:val="Nagwek1"/>
        <w:shd w:val="clear" w:color="auto" w:fill="auto"/>
        <w:ind w:left="672" w:hanging="672"/>
        <w:rPr>
          <w:rFonts w:ascii="Cambria" w:hAnsi="Cambria"/>
        </w:rPr>
      </w:pPr>
      <w:bookmarkStart w:id="13" w:name="_Toc97641555"/>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3"/>
    </w:p>
    <w:p w14:paraId="76F691EC" w14:textId="11604BEB" w:rsidR="00844A28" w:rsidRPr="007166FF" w:rsidRDefault="00844A28" w:rsidP="00844A28">
      <w:pPr>
        <w:pStyle w:val="Tekstpodstawowy"/>
        <w:spacing w:before="0" w:after="0"/>
        <w:ind w:left="357"/>
        <w:jc w:val="both"/>
        <w:rPr>
          <w:rFonts w:asciiTheme="majorHAnsi" w:hAnsiTheme="majorHAnsi" w:cs="Calibri"/>
        </w:rPr>
      </w:pPr>
    </w:p>
    <w:p w14:paraId="12AF05B7" w14:textId="2D544A1F" w:rsidR="000B0A2C" w:rsidRPr="00C008B6" w:rsidRDefault="00035464" w:rsidP="00C008B6">
      <w:pPr>
        <w:pStyle w:val="Akapitzlist10"/>
        <w:numPr>
          <w:ilvl w:val="0"/>
          <w:numId w:val="6"/>
        </w:numPr>
        <w:spacing w:before="0" w:after="0" w:line="269" w:lineRule="auto"/>
        <w:ind w:left="426" w:hanging="568"/>
        <w:jc w:val="both"/>
        <w:rPr>
          <w:rFonts w:asciiTheme="majorHAnsi" w:hAnsiTheme="majorHAnsi" w:cs="Arial"/>
          <w:sz w:val="20"/>
          <w:szCs w:val="20"/>
        </w:rPr>
      </w:pPr>
      <w:r w:rsidRPr="00C008B6">
        <w:rPr>
          <w:rFonts w:asciiTheme="majorHAnsi" w:hAnsiTheme="majorHAnsi" w:cs="Open Sans"/>
          <w:sz w:val="20"/>
          <w:szCs w:val="20"/>
        </w:rPr>
        <w:t xml:space="preserve">Dokumentacja postępowania jest i w trakcie postępowania będzie upubliczniana na stronie internetowej: </w:t>
      </w:r>
      <w:hyperlink r:id="rId20" w:history="1">
        <w:r w:rsidR="00C008B6" w:rsidRPr="00602DC2">
          <w:rPr>
            <w:rStyle w:val="Hipercze"/>
            <w:rFonts w:asciiTheme="majorHAnsi" w:hAnsiTheme="majorHAnsi" w:cs="Calibri"/>
          </w:rPr>
          <w:t>https://platformazakupowa.pl/pn/zd_ilawa</w:t>
        </w:r>
      </w:hyperlink>
      <w:r w:rsidRPr="00C008B6">
        <w:rPr>
          <w:rFonts w:asciiTheme="majorHAnsi" w:hAnsiTheme="majorHAnsi" w:cs="Tahoma"/>
          <w:b/>
          <w:sz w:val="20"/>
          <w:szCs w:val="20"/>
        </w:rPr>
        <w:t xml:space="preserve"> </w:t>
      </w:r>
      <w:r w:rsidRPr="00C008B6">
        <w:rPr>
          <w:rFonts w:asciiTheme="majorHAnsi" w:hAnsiTheme="majorHAnsi" w:cs="Open Sans"/>
          <w:i/>
          <w:sz w:val="20"/>
          <w:szCs w:val="20"/>
        </w:rPr>
        <w:t>(zwanej dalej: portalem)</w:t>
      </w:r>
      <w:r w:rsidRPr="00C008B6">
        <w:rPr>
          <w:rFonts w:asciiTheme="majorHAnsi" w:hAnsiTheme="majorHAnsi" w:cs="Open Sans"/>
          <w:sz w:val="20"/>
          <w:szCs w:val="20"/>
        </w:rPr>
        <w:t xml:space="preserve"> </w:t>
      </w:r>
      <w:r w:rsidR="000B0A2C" w:rsidRPr="00C008B6">
        <w:rPr>
          <w:rFonts w:asciiTheme="majorHAnsi" w:hAnsiTheme="majorHAnsi" w:cs="Century Gothic"/>
          <w:b/>
          <w:bCs/>
          <w:sz w:val="20"/>
          <w:szCs w:val="20"/>
        </w:rPr>
        <w:t>i pod nazwą postępowania wskazaną w tytule SWZ.</w:t>
      </w:r>
    </w:p>
    <w:p w14:paraId="48B22F4F" w14:textId="0F8F05B5" w:rsidR="00644F11" w:rsidRPr="00C008B6" w:rsidRDefault="00035464"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Open Sans"/>
          <w:sz w:val="20"/>
          <w:szCs w:val="20"/>
        </w:rPr>
        <w:t xml:space="preserve">Komunikacja między </w:t>
      </w:r>
      <w:r w:rsidR="009A4696" w:rsidRPr="00C008B6">
        <w:rPr>
          <w:rFonts w:asciiTheme="majorHAnsi" w:hAnsiTheme="majorHAnsi" w:cs="Open Sans"/>
          <w:sz w:val="20"/>
          <w:szCs w:val="20"/>
        </w:rPr>
        <w:t>z</w:t>
      </w:r>
      <w:r w:rsidRPr="00C008B6">
        <w:rPr>
          <w:rFonts w:asciiTheme="majorHAnsi" w:hAnsiTheme="majorHAnsi" w:cs="Open Sans"/>
          <w:sz w:val="20"/>
          <w:szCs w:val="20"/>
        </w:rPr>
        <w:t>amawiającym, a wykonawcami odbywa się w języku polskim przy użyciu środkó</w:t>
      </w:r>
      <w:r w:rsidR="00644F11" w:rsidRPr="00C008B6">
        <w:rPr>
          <w:rFonts w:asciiTheme="majorHAnsi" w:hAnsiTheme="majorHAnsi" w:cs="Open Sans"/>
          <w:sz w:val="20"/>
          <w:szCs w:val="20"/>
        </w:rPr>
        <w:t>w komunikacji elektronicznej,</w:t>
      </w:r>
      <w:r w:rsidR="00644F11" w:rsidRPr="00C008B6">
        <w:rPr>
          <w:rFonts w:asciiTheme="majorHAnsi" w:hAnsiTheme="majorHAnsi" w:cs="Arial"/>
          <w:sz w:val="20"/>
          <w:szCs w:val="20"/>
        </w:rPr>
        <w:t xml:space="preserve"> w tym wszelkie oświadczenia, wnioski, zawiadomienia oraz informacje, przekazywane w formie elektronicznej za pośrednictwem </w:t>
      </w:r>
      <w:hyperlink r:id="rId21" w:history="1">
        <w:r w:rsidR="00C008B6" w:rsidRPr="00602DC2">
          <w:rPr>
            <w:rStyle w:val="Hipercze"/>
            <w:rFonts w:asciiTheme="majorHAnsi" w:hAnsiTheme="majorHAnsi" w:cs="Calibri"/>
          </w:rPr>
          <w:t>https://platformazakupowa.pl/pn/zd_ilawa</w:t>
        </w:r>
      </w:hyperlink>
      <w:r w:rsidR="00C008B6">
        <w:rPr>
          <w:rFonts w:asciiTheme="majorHAnsi" w:hAnsiTheme="majorHAnsi" w:cs="Arial"/>
          <w:sz w:val="20"/>
          <w:szCs w:val="20"/>
        </w:rPr>
        <w:t xml:space="preserve"> </w:t>
      </w:r>
      <w:r w:rsidR="00644F11" w:rsidRPr="00C008B6">
        <w:rPr>
          <w:rFonts w:asciiTheme="majorHAnsi" w:hAnsiTheme="majorHAnsi" w:cs="Arial"/>
          <w:sz w:val="20"/>
          <w:szCs w:val="20"/>
        </w:rPr>
        <w:t>i formularza „Wyślij wi</w:t>
      </w:r>
      <w:r w:rsidR="007166FF" w:rsidRPr="00C008B6">
        <w:rPr>
          <w:rFonts w:asciiTheme="majorHAnsi" w:hAnsiTheme="majorHAnsi" w:cs="Arial"/>
          <w:sz w:val="20"/>
          <w:szCs w:val="20"/>
        </w:rPr>
        <w:t>adomość do zamawiającego”.</w:t>
      </w:r>
    </w:p>
    <w:p w14:paraId="76CDB825" w14:textId="6E4AD587" w:rsidR="00644F11"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 datę przekazania (wpływu) oświadczeń, wniosków, zawiadomień oraz informacji przyjmuje się datę ich przesłania za pośrednictwem </w:t>
      </w:r>
      <w:hyperlink r:id="rId22" w:history="1">
        <w:r w:rsidR="00C008B6" w:rsidRPr="00602DC2">
          <w:rPr>
            <w:rStyle w:val="Hipercze"/>
            <w:rFonts w:asciiTheme="majorHAnsi" w:hAnsiTheme="majorHAnsi" w:cs="Calibri"/>
          </w:rPr>
          <w:t>https://platformazakupowa.pl/pn/zd_ilawa</w:t>
        </w:r>
      </w:hyperlink>
      <w:r w:rsidRPr="00C008B6">
        <w:rPr>
          <w:rStyle w:val="Hipercze"/>
          <w:rFonts w:asciiTheme="majorHAnsi" w:hAnsiTheme="majorHAnsi" w:cs="Arial"/>
          <w:color w:val="auto"/>
          <w:sz w:val="20"/>
          <w:szCs w:val="20"/>
        </w:rPr>
        <w:t xml:space="preserve"> </w:t>
      </w:r>
      <w:r w:rsidRPr="00C008B6">
        <w:rPr>
          <w:rFonts w:asciiTheme="majorHAnsi" w:hAnsiTheme="majorHAnsi" w:cs="Arial"/>
          <w:sz w:val="20"/>
          <w:szCs w:val="20"/>
        </w:rPr>
        <w:t>poprzez kliknięcie przycisku „Wyślij wiadomość do zamawiającego” po których pojawi się komunikat, że wiadomość została wysłana do zamawiającego.</w:t>
      </w:r>
    </w:p>
    <w:p w14:paraId="341F0D4B" w14:textId="77777777"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lastRenderedPageBreak/>
        <w:t>Zamawiający będzie przekazywał wykonawcom informacje w formie elektronicznej za poś</w:t>
      </w:r>
      <w:r w:rsidR="007166FF" w:rsidRPr="00C008B6">
        <w:rPr>
          <w:rFonts w:asciiTheme="majorHAnsi" w:hAnsiTheme="majorHAnsi" w:cs="Arial"/>
          <w:sz w:val="20"/>
          <w:szCs w:val="20"/>
        </w:rPr>
        <w:t xml:space="preserve">rednictwem platformazakupowa.pl </w:t>
      </w:r>
      <w:r w:rsidRPr="00C008B6">
        <w:rPr>
          <w:rFonts w:asciiTheme="majorHAnsi" w:hAnsiTheme="majorHAnsi"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492913CD" w14:textId="77777777"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097529D1" w14:textId="2748F2AA" w:rsidR="007166FF" w:rsidRPr="00C008B6" w:rsidRDefault="00644F11" w:rsidP="00C008B6">
      <w:pPr>
        <w:pStyle w:val="Akapitzlist10"/>
        <w:numPr>
          <w:ilvl w:val="0"/>
          <w:numId w:val="6"/>
        </w:numPr>
        <w:spacing w:before="0" w:after="0" w:line="240"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Zamawiający, zgodnie z § 3 ust. 3 Rozporządzenia Prezesa Rady Ministrów w sprawie użycia środków komunikacji elektronicznej w postępowaniu o udzielenie zamówienia publicznego oraz udostępnienia i przechowywania dokumentów elektronicznych (Dz. U. z 20</w:t>
      </w:r>
      <w:r w:rsidR="00872BF4">
        <w:rPr>
          <w:rFonts w:asciiTheme="majorHAnsi" w:hAnsiTheme="majorHAnsi" w:cs="Arial"/>
          <w:sz w:val="20"/>
          <w:szCs w:val="20"/>
        </w:rPr>
        <w:t>20</w:t>
      </w:r>
      <w:r w:rsidRPr="00C008B6">
        <w:rPr>
          <w:rFonts w:asciiTheme="majorHAnsi" w:hAnsiTheme="majorHAnsi" w:cs="Arial"/>
          <w:sz w:val="20"/>
          <w:szCs w:val="20"/>
        </w:rPr>
        <w:t xml:space="preserve"> r. poz. </w:t>
      </w:r>
      <w:r w:rsidR="00872BF4">
        <w:rPr>
          <w:rFonts w:asciiTheme="majorHAnsi" w:hAnsiTheme="majorHAnsi" w:cs="Arial"/>
          <w:sz w:val="20"/>
          <w:szCs w:val="20"/>
        </w:rPr>
        <w:t>2452</w:t>
      </w:r>
      <w:r w:rsidRPr="00C008B6">
        <w:rPr>
          <w:rFonts w:asciiTheme="majorHAnsi" w:hAnsiTheme="majorHAnsi" w:cs="Arial"/>
          <w:sz w:val="20"/>
          <w:szCs w:val="20"/>
        </w:rPr>
        <w:t xml:space="preserve">; dalej: “Rozporządzenie w sprawie środków komunikacji”), określa niezbędne wymagania sprzętowo - aplikacyjne umożliwiające pracę na platformazakupowa.pl, tj.: </w:t>
      </w:r>
    </w:p>
    <w:p w14:paraId="71203A63" w14:textId="4BC713C5" w:rsidR="00644F11" w:rsidRPr="00C008B6" w:rsidRDefault="00644F11" w:rsidP="00CE1A85">
      <w:pPr>
        <w:pStyle w:val="Akapitzlist"/>
        <w:numPr>
          <w:ilvl w:val="5"/>
          <w:numId w:val="77"/>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stały dostęp do sieci Internet o gwarantowanej przepustowości nie mniejszej niż 512 </w:t>
      </w:r>
      <w:proofErr w:type="spellStart"/>
      <w:r w:rsidRPr="00C008B6">
        <w:rPr>
          <w:rFonts w:asciiTheme="majorHAnsi" w:hAnsiTheme="majorHAnsi" w:cs="Arial"/>
        </w:rPr>
        <w:t>kb</w:t>
      </w:r>
      <w:proofErr w:type="spellEnd"/>
      <w:r w:rsidRPr="00C008B6">
        <w:rPr>
          <w:rFonts w:asciiTheme="majorHAnsi" w:hAnsiTheme="majorHAnsi" w:cs="Arial"/>
        </w:rPr>
        <w:t xml:space="preserve">/s, </w:t>
      </w:r>
    </w:p>
    <w:p w14:paraId="7C6CD7FB" w14:textId="41C4AA3A" w:rsidR="00644F11" w:rsidRPr="00C008B6" w:rsidRDefault="00644F11" w:rsidP="00CE1A85">
      <w:pPr>
        <w:pStyle w:val="Akapitzlist"/>
        <w:numPr>
          <w:ilvl w:val="5"/>
          <w:numId w:val="77"/>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14:paraId="76A6A74D" w14:textId="1C63EEC3" w:rsidR="00644F11" w:rsidRPr="00C008B6" w:rsidRDefault="00644F11" w:rsidP="00CE1A85">
      <w:pPr>
        <w:pStyle w:val="Akapitzlist"/>
        <w:numPr>
          <w:ilvl w:val="5"/>
          <w:numId w:val="77"/>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zainstalowana dowolna przeglądarka internetowa, w przypadku Internet </w:t>
      </w:r>
      <w:r w:rsidR="005F64D9" w:rsidRPr="00C008B6">
        <w:rPr>
          <w:rFonts w:asciiTheme="majorHAnsi" w:hAnsiTheme="majorHAnsi" w:cs="Arial"/>
        </w:rPr>
        <w:t>Explorer minimalnie wersja 10 0</w:t>
      </w:r>
      <w:r w:rsidRPr="00C008B6">
        <w:rPr>
          <w:rFonts w:asciiTheme="majorHAnsi" w:hAnsiTheme="majorHAnsi" w:cs="Arial"/>
        </w:rPr>
        <w:t xml:space="preserve">, </w:t>
      </w:r>
    </w:p>
    <w:p w14:paraId="726D1D32" w14:textId="17F576DE" w:rsidR="00644F11" w:rsidRPr="00C008B6" w:rsidRDefault="00644F11" w:rsidP="00CE1A85">
      <w:pPr>
        <w:pStyle w:val="Akapitzlist"/>
        <w:numPr>
          <w:ilvl w:val="5"/>
          <w:numId w:val="77"/>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włączona obsługa JavaScript, </w:t>
      </w:r>
    </w:p>
    <w:p w14:paraId="5F05FA7A" w14:textId="7ED95EC8" w:rsidR="00644F11" w:rsidRPr="00C008B6" w:rsidRDefault="00644F11" w:rsidP="00CE1A85">
      <w:pPr>
        <w:pStyle w:val="Akapitzlist"/>
        <w:numPr>
          <w:ilvl w:val="5"/>
          <w:numId w:val="77"/>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zainstalowany program Adobe </w:t>
      </w:r>
      <w:proofErr w:type="spellStart"/>
      <w:r w:rsidRPr="00C008B6">
        <w:rPr>
          <w:rFonts w:asciiTheme="majorHAnsi" w:hAnsiTheme="majorHAnsi" w:cs="Arial"/>
        </w:rPr>
        <w:t>Acrobat</w:t>
      </w:r>
      <w:proofErr w:type="spellEnd"/>
      <w:r w:rsidRPr="00C008B6">
        <w:rPr>
          <w:rFonts w:asciiTheme="majorHAnsi" w:hAnsiTheme="majorHAnsi" w:cs="Arial"/>
        </w:rPr>
        <w:t xml:space="preserve"> Reader lub inny obsługujący format plików .pdf, </w:t>
      </w:r>
    </w:p>
    <w:p w14:paraId="03670925" w14:textId="0B525082" w:rsidR="00644F11" w:rsidRPr="00C008B6" w:rsidRDefault="00644F11" w:rsidP="00CE1A85">
      <w:pPr>
        <w:pStyle w:val="Akapitzlist"/>
        <w:numPr>
          <w:ilvl w:val="5"/>
          <w:numId w:val="77"/>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Platformazakupowa.pl działa według standardu przyjętego w komunikacji sieciowej - kodowanie UTF8, </w:t>
      </w:r>
    </w:p>
    <w:p w14:paraId="18875774" w14:textId="6CC8920B" w:rsidR="00644F11" w:rsidRPr="00C008B6" w:rsidRDefault="00644F11" w:rsidP="00CE1A85">
      <w:pPr>
        <w:pStyle w:val="Akapitzlist"/>
        <w:numPr>
          <w:ilvl w:val="5"/>
          <w:numId w:val="77"/>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Oznaczenie czasu odbioru danych przez platformę zakupową stanowi datę oraz dokładny czas (</w:t>
      </w:r>
      <w:proofErr w:type="spellStart"/>
      <w:r w:rsidRPr="00C008B6">
        <w:rPr>
          <w:rFonts w:asciiTheme="majorHAnsi" w:hAnsiTheme="majorHAnsi" w:cs="Arial"/>
        </w:rPr>
        <w:t>hh:mm:ss</w:t>
      </w:r>
      <w:proofErr w:type="spellEnd"/>
      <w:r w:rsidRPr="00C008B6">
        <w:rPr>
          <w:rFonts w:asciiTheme="majorHAnsi" w:hAnsiTheme="majorHAnsi" w:cs="Arial"/>
        </w:rPr>
        <w:t xml:space="preserve">) generowany wg. czasu lokalnego serwera synchronizowanego z zegarem Głównego Urzędu Miar. </w:t>
      </w:r>
    </w:p>
    <w:p w14:paraId="1B32C12E" w14:textId="78FC6A64" w:rsidR="00644F11" w:rsidRPr="00C008B6" w:rsidRDefault="00644F11" w:rsidP="00C008B6">
      <w:pPr>
        <w:pStyle w:val="Akapitzlist"/>
        <w:numPr>
          <w:ilvl w:val="0"/>
          <w:numId w:val="6"/>
        </w:numPr>
        <w:autoSpaceDE w:val="0"/>
        <w:autoSpaceDN w:val="0"/>
        <w:adjustRightInd w:val="0"/>
        <w:spacing w:after="47" w:line="240" w:lineRule="auto"/>
        <w:ind w:left="426" w:hanging="426"/>
        <w:jc w:val="both"/>
        <w:rPr>
          <w:rFonts w:asciiTheme="majorHAnsi" w:hAnsiTheme="majorHAnsi" w:cs="Arial"/>
        </w:rPr>
      </w:pPr>
      <w:r w:rsidRPr="00C008B6">
        <w:rPr>
          <w:rFonts w:asciiTheme="majorHAnsi" w:hAnsiTheme="majorHAnsi" w:cs="Arial"/>
        </w:rPr>
        <w:t xml:space="preserve">Wykonawca, przystępując do niniejszego postępowania o udzielenie zamówienia publicznego: </w:t>
      </w:r>
    </w:p>
    <w:p w14:paraId="0529B27E" w14:textId="19A1A3F7" w:rsidR="00644F11" w:rsidRPr="00C008B6" w:rsidRDefault="00644F11" w:rsidP="00CE1A85">
      <w:pPr>
        <w:pStyle w:val="Akapitzlist"/>
        <w:numPr>
          <w:ilvl w:val="5"/>
          <w:numId w:val="78"/>
        </w:numPr>
        <w:autoSpaceDE w:val="0"/>
        <w:autoSpaceDN w:val="0"/>
        <w:adjustRightInd w:val="0"/>
        <w:spacing w:after="47" w:line="240" w:lineRule="auto"/>
        <w:ind w:left="709" w:hanging="283"/>
        <w:jc w:val="both"/>
        <w:rPr>
          <w:rFonts w:asciiTheme="majorHAnsi" w:hAnsiTheme="majorHAnsi" w:cs="Arial"/>
        </w:rPr>
      </w:pPr>
      <w:r w:rsidRPr="00C008B6">
        <w:rPr>
          <w:rFonts w:asciiTheme="majorHAnsi" w:hAnsiTheme="majorHAnsi" w:cs="Arial"/>
        </w:rPr>
        <w:t xml:space="preserve">akceptuje warunki korzystania z platformazakupowa.pl określone w Regulaminie zamieszczonym na stronie internetowej pod linkiem w zakładce „Regulamin" oraz uznaje go za wiążący, </w:t>
      </w:r>
    </w:p>
    <w:p w14:paraId="3124E903" w14:textId="0644F1B0" w:rsidR="005F64D9" w:rsidRPr="00C008B6" w:rsidRDefault="00644F11" w:rsidP="00CE1A85">
      <w:pPr>
        <w:pStyle w:val="Akapitzlist"/>
        <w:numPr>
          <w:ilvl w:val="5"/>
          <w:numId w:val="78"/>
        </w:numPr>
        <w:autoSpaceDE w:val="0"/>
        <w:autoSpaceDN w:val="0"/>
        <w:adjustRightInd w:val="0"/>
        <w:spacing w:after="0" w:line="240" w:lineRule="auto"/>
        <w:ind w:left="709" w:hanging="283"/>
        <w:jc w:val="both"/>
        <w:rPr>
          <w:rFonts w:asciiTheme="majorHAnsi" w:hAnsiTheme="majorHAnsi" w:cs="Arial"/>
        </w:rPr>
      </w:pPr>
      <w:r w:rsidRPr="00C008B6">
        <w:rPr>
          <w:rFonts w:asciiTheme="majorHAnsi" w:hAnsiTheme="majorHAnsi" w:cs="Arial"/>
        </w:rPr>
        <w:t xml:space="preserve">zapoznał i stosuje się do Instrukcji składania ofert/wniosków dostępnej </w:t>
      </w:r>
      <w:r w:rsidR="005F64D9" w:rsidRPr="00C008B6">
        <w:rPr>
          <w:rFonts w:asciiTheme="majorHAnsi" w:hAnsiTheme="majorHAnsi" w:cs="Arial"/>
        </w:rPr>
        <w:t xml:space="preserve">pod linkiem </w:t>
      </w:r>
      <w:hyperlink r:id="rId23" w:history="1">
        <w:r w:rsidR="00C008B6" w:rsidRPr="00602DC2">
          <w:rPr>
            <w:rStyle w:val="Hipercze"/>
            <w:rFonts w:asciiTheme="majorHAnsi" w:hAnsiTheme="majorHAnsi" w:cs="Calibri"/>
          </w:rPr>
          <w:t>https://platformazakupowa.pl/pn/zd_ilawa</w:t>
        </w:r>
      </w:hyperlink>
    </w:p>
    <w:p w14:paraId="49626DA3" w14:textId="2517D3DB"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Zamawiający nie ponosi odpowiedzialności za złożenie oferty w sposób niezgodny z Instrukcją korzystania z </w:t>
      </w:r>
      <w:r w:rsidR="00472F1D">
        <w:rPr>
          <w:rFonts w:asciiTheme="majorHAnsi" w:hAnsiTheme="majorHAnsi" w:cs="Arial"/>
          <w:b/>
          <w:bCs/>
        </w:rPr>
        <w:t>portalu</w:t>
      </w:r>
      <w:r w:rsidRPr="00C008B6">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03E55F3" w14:textId="77777777" w:rsid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5CDAD913" w14:textId="0AE6769E" w:rsidR="005F64D9" w:rsidRPr="00C008B6" w:rsidRDefault="00BD6827" w:rsidP="00C008B6">
      <w:pPr>
        <w:pStyle w:val="Akapitzlist"/>
        <w:autoSpaceDE w:val="0"/>
        <w:autoSpaceDN w:val="0"/>
        <w:adjustRightInd w:val="0"/>
        <w:spacing w:after="0" w:line="240" w:lineRule="auto"/>
        <w:ind w:left="426"/>
        <w:jc w:val="both"/>
        <w:rPr>
          <w:rFonts w:asciiTheme="majorHAnsi" w:hAnsiTheme="majorHAnsi" w:cs="Arial"/>
        </w:rPr>
      </w:pPr>
      <w:hyperlink r:id="rId24" w:history="1">
        <w:r w:rsidR="00C008B6" w:rsidRPr="007B2C99">
          <w:rPr>
            <w:rStyle w:val="Hipercze"/>
            <w:rFonts w:asciiTheme="majorHAnsi" w:hAnsiTheme="majorHAnsi" w:cs="Arial"/>
          </w:rPr>
          <w:t>https://platformazakupowa.pl/strona/45-instrukcje</w:t>
        </w:r>
      </w:hyperlink>
      <w:r w:rsidR="005F64D9" w:rsidRPr="00C008B6">
        <w:rPr>
          <w:rFonts w:asciiTheme="majorHAnsi" w:hAnsiTheme="majorHAnsi" w:cs="Arial"/>
        </w:rPr>
        <w:t xml:space="preserve"> </w:t>
      </w:r>
      <w:r w:rsidR="00644F11" w:rsidRPr="00C008B6">
        <w:rPr>
          <w:rFonts w:asciiTheme="majorHAnsi" w:hAnsiTheme="majorHAnsi" w:cs="Arial"/>
        </w:rPr>
        <w:t xml:space="preserve"> </w:t>
      </w:r>
    </w:p>
    <w:p w14:paraId="39FF3FF2" w14:textId="77777777"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Zalecenia: </w:t>
      </w:r>
    </w:p>
    <w:p w14:paraId="1B559A8B" w14:textId="1044E7E1" w:rsidR="00644F11" w:rsidRPr="00C008B6" w:rsidRDefault="00644F11" w:rsidP="00C008B6">
      <w:pPr>
        <w:pStyle w:val="Akapitzlist"/>
        <w:autoSpaceDE w:val="0"/>
        <w:autoSpaceDN w:val="0"/>
        <w:adjustRightInd w:val="0"/>
        <w:spacing w:after="0" w:line="240" w:lineRule="auto"/>
        <w:ind w:left="426"/>
        <w:jc w:val="both"/>
        <w:rPr>
          <w:rFonts w:asciiTheme="majorHAnsi" w:hAnsiTheme="majorHAnsi" w:cs="Arial"/>
        </w:rPr>
      </w:pPr>
      <w:r w:rsidRPr="00C008B6">
        <w:rPr>
          <w:rFonts w:asciiTheme="majorHAnsi" w:hAnsiTheme="majorHAnsi" w:cs="Arial"/>
          <w:b/>
          <w:bCs/>
        </w:rPr>
        <w:t xml:space="preserve">Formaty plików wykorzystywanych przez wykonawców powinny być zgodne z </w:t>
      </w:r>
      <w:r w:rsidRPr="00C008B6">
        <w:rPr>
          <w:rFonts w:asciiTheme="majorHAnsi" w:hAnsiTheme="majorHAnsi"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E16964C" w14:textId="1C83C1B3" w:rsidR="00644F11" w:rsidRPr="00C008B6" w:rsidRDefault="00644F11" w:rsidP="00CE1A85">
      <w:pPr>
        <w:pStyle w:val="Akapitzlist"/>
        <w:numPr>
          <w:ilvl w:val="6"/>
          <w:numId w:val="79"/>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Zamawiający rekomenduje wykorzystanie formatów: .pdf .</w:t>
      </w:r>
      <w:proofErr w:type="spellStart"/>
      <w:r w:rsidRPr="00C008B6">
        <w:rPr>
          <w:rFonts w:asciiTheme="majorHAnsi" w:hAnsiTheme="majorHAnsi" w:cs="Arial"/>
        </w:rPr>
        <w:t>doc</w:t>
      </w:r>
      <w:proofErr w:type="spellEnd"/>
      <w:r w:rsidRPr="00C008B6">
        <w:rPr>
          <w:rFonts w:asciiTheme="majorHAnsi" w:hAnsiTheme="majorHAnsi" w:cs="Arial"/>
        </w:rPr>
        <w:t xml:space="preserve"> .xls .jpg (.</w:t>
      </w:r>
      <w:proofErr w:type="spellStart"/>
      <w:r w:rsidRPr="00C008B6">
        <w:rPr>
          <w:rFonts w:asciiTheme="majorHAnsi" w:hAnsiTheme="majorHAnsi" w:cs="Arial"/>
        </w:rPr>
        <w:t>jpeg</w:t>
      </w:r>
      <w:proofErr w:type="spellEnd"/>
      <w:r w:rsidRPr="00C008B6">
        <w:rPr>
          <w:rFonts w:asciiTheme="majorHAnsi" w:hAnsiTheme="majorHAnsi" w:cs="Arial"/>
        </w:rPr>
        <w:t xml:space="preserve">) </w:t>
      </w:r>
      <w:r w:rsidRPr="00C008B6">
        <w:rPr>
          <w:rFonts w:asciiTheme="majorHAnsi" w:hAnsiTheme="majorHAnsi" w:cs="Arial"/>
          <w:b/>
          <w:bCs/>
        </w:rPr>
        <w:t xml:space="preserve">ze szczególnym wskazaniem na .pdf </w:t>
      </w:r>
    </w:p>
    <w:p w14:paraId="0390A63F" w14:textId="1196ACB8" w:rsidR="00644F11" w:rsidRPr="00C008B6" w:rsidRDefault="00644F11" w:rsidP="00CE1A85">
      <w:pPr>
        <w:pStyle w:val="Akapitzlist"/>
        <w:numPr>
          <w:ilvl w:val="6"/>
          <w:numId w:val="79"/>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 xml:space="preserve">W celu ewentualnej kompresji danych Zamawiający rekomenduje wykorzystanie jednego z formatów: </w:t>
      </w:r>
    </w:p>
    <w:p w14:paraId="5F46810C" w14:textId="41542ED6" w:rsidR="00644F11" w:rsidRPr="00C008B6" w:rsidRDefault="00644F11" w:rsidP="00C008B6">
      <w:pPr>
        <w:pStyle w:val="Akapitzlist"/>
        <w:numPr>
          <w:ilvl w:val="5"/>
          <w:numId w:val="5"/>
        </w:numPr>
        <w:autoSpaceDE w:val="0"/>
        <w:autoSpaceDN w:val="0"/>
        <w:adjustRightInd w:val="0"/>
        <w:spacing w:after="47" w:line="240" w:lineRule="auto"/>
        <w:jc w:val="both"/>
        <w:rPr>
          <w:rFonts w:asciiTheme="majorHAnsi" w:hAnsiTheme="majorHAnsi" w:cs="Arial"/>
        </w:rPr>
      </w:pPr>
      <w:r w:rsidRPr="00C008B6">
        <w:rPr>
          <w:rFonts w:asciiTheme="majorHAnsi" w:hAnsiTheme="majorHAnsi" w:cs="Arial"/>
        </w:rPr>
        <w:t xml:space="preserve">.zip </w:t>
      </w:r>
    </w:p>
    <w:p w14:paraId="2A133A83" w14:textId="77777777" w:rsidR="005F64D9" w:rsidRPr="00C008B6" w:rsidRDefault="00644F11" w:rsidP="00C008B6">
      <w:pPr>
        <w:pStyle w:val="Akapitzlist"/>
        <w:numPr>
          <w:ilvl w:val="5"/>
          <w:numId w:val="5"/>
        </w:numPr>
        <w:autoSpaceDE w:val="0"/>
        <w:autoSpaceDN w:val="0"/>
        <w:adjustRightInd w:val="0"/>
        <w:spacing w:after="0" w:line="240" w:lineRule="auto"/>
        <w:jc w:val="both"/>
        <w:rPr>
          <w:rFonts w:asciiTheme="majorHAnsi" w:hAnsiTheme="majorHAnsi" w:cs="Arial"/>
        </w:rPr>
      </w:pPr>
      <w:r w:rsidRPr="00C008B6">
        <w:rPr>
          <w:rFonts w:asciiTheme="majorHAnsi" w:hAnsiTheme="majorHAnsi" w:cs="Arial"/>
        </w:rPr>
        <w:t xml:space="preserve">.7Z </w:t>
      </w:r>
    </w:p>
    <w:p w14:paraId="38DF1377" w14:textId="7982C35A" w:rsidR="00644F11"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Wśród formatów powszechnych a </w:t>
      </w:r>
      <w:r w:rsidRPr="00C008B6">
        <w:rPr>
          <w:rFonts w:asciiTheme="majorHAnsi" w:hAnsiTheme="majorHAnsi" w:cs="Arial"/>
          <w:b/>
          <w:bCs/>
        </w:rPr>
        <w:t xml:space="preserve">NIE występujących </w:t>
      </w:r>
      <w:r w:rsidRPr="00C008B6">
        <w:rPr>
          <w:rFonts w:asciiTheme="majorHAnsi" w:hAnsiTheme="majorHAnsi" w:cs="Arial"/>
        </w:rPr>
        <w:t>w rozporządzeniu występują: .</w:t>
      </w:r>
      <w:proofErr w:type="spellStart"/>
      <w:r w:rsidRPr="00C008B6">
        <w:rPr>
          <w:rFonts w:asciiTheme="majorHAnsi" w:hAnsiTheme="majorHAnsi" w:cs="Arial"/>
        </w:rPr>
        <w:t>rar</w:t>
      </w:r>
      <w:proofErr w:type="spellEnd"/>
      <w:r w:rsidRPr="00C008B6">
        <w:rPr>
          <w:rFonts w:asciiTheme="majorHAnsi" w:hAnsiTheme="majorHAnsi" w:cs="Arial"/>
        </w:rPr>
        <w:t xml:space="preserve"> .gif .</w:t>
      </w:r>
      <w:proofErr w:type="spellStart"/>
      <w:r w:rsidRPr="00C008B6">
        <w:rPr>
          <w:rFonts w:asciiTheme="majorHAnsi" w:hAnsiTheme="majorHAnsi" w:cs="Arial"/>
        </w:rPr>
        <w:t>bmp</w:t>
      </w:r>
      <w:proofErr w:type="spellEnd"/>
      <w:r w:rsidRPr="00C008B6">
        <w:rPr>
          <w:rFonts w:asciiTheme="majorHAnsi" w:hAnsiTheme="majorHAnsi" w:cs="Arial"/>
        </w:rPr>
        <w:t xml:space="preserve"> .</w:t>
      </w:r>
      <w:proofErr w:type="spellStart"/>
      <w:r w:rsidRPr="00C008B6">
        <w:rPr>
          <w:rFonts w:asciiTheme="majorHAnsi" w:hAnsiTheme="majorHAnsi" w:cs="Arial"/>
        </w:rPr>
        <w:t>numbers</w:t>
      </w:r>
      <w:proofErr w:type="spellEnd"/>
      <w:r w:rsidRPr="00C008B6">
        <w:rPr>
          <w:rFonts w:asciiTheme="majorHAnsi" w:hAnsiTheme="majorHAnsi" w:cs="Arial"/>
        </w:rPr>
        <w:t xml:space="preserve"> .</w:t>
      </w:r>
      <w:proofErr w:type="spellStart"/>
      <w:r w:rsidRPr="00C008B6">
        <w:rPr>
          <w:rFonts w:asciiTheme="majorHAnsi" w:hAnsiTheme="majorHAnsi" w:cs="Arial"/>
        </w:rPr>
        <w:t>pages</w:t>
      </w:r>
      <w:proofErr w:type="spellEnd"/>
      <w:r w:rsidRPr="00C008B6">
        <w:rPr>
          <w:rFonts w:asciiTheme="majorHAnsi" w:hAnsiTheme="majorHAnsi" w:cs="Arial"/>
        </w:rPr>
        <w:t xml:space="preserve">. </w:t>
      </w:r>
      <w:r w:rsidRPr="00C008B6">
        <w:rPr>
          <w:rFonts w:asciiTheme="majorHAnsi" w:hAnsiTheme="majorHAnsi" w:cs="Arial"/>
          <w:b/>
          <w:bCs/>
        </w:rPr>
        <w:t xml:space="preserve">Dokumenty złożone w takich plikach zostaną uznane za złożone nieskutecznie. </w:t>
      </w:r>
    </w:p>
    <w:p w14:paraId="60FA8728" w14:textId="4963180C" w:rsidR="00644F11"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zwraca uwagę na ograniczenia wielkości plików podpisywanych profilem zaufanym, który wynosi max 10MB, oraz na ograniczenie wielkości plików podpisywanych w aplikacji </w:t>
      </w:r>
      <w:proofErr w:type="spellStart"/>
      <w:r w:rsidRPr="00C008B6">
        <w:rPr>
          <w:rFonts w:asciiTheme="majorHAnsi" w:hAnsiTheme="majorHAnsi" w:cs="Arial"/>
        </w:rPr>
        <w:t>eDoApp</w:t>
      </w:r>
      <w:proofErr w:type="spellEnd"/>
      <w:r w:rsidRPr="00C008B6">
        <w:rPr>
          <w:rFonts w:asciiTheme="majorHAnsi" w:hAnsiTheme="majorHAnsi" w:cs="Arial"/>
        </w:rPr>
        <w:t xml:space="preserve"> służącej do składania podpisu osobistego, który wynosi max 5MB. </w:t>
      </w:r>
    </w:p>
    <w:p w14:paraId="061FFBF3" w14:textId="20DE7FB3" w:rsidR="00644F11"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08B6">
        <w:rPr>
          <w:rFonts w:asciiTheme="majorHAnsi" w:hAnsiTheme="majorHAnsi" w:cs="Arial"/>
        </w:rPr>
        <w:t>PAdES</w:t>
      </w:r>
      <w:proofErr w:type="spellEnd"/>
      <w:r w:rsidRPr="00C008B6">
        <w:rPr>
          <w:rFonts w:asciiTheme="majorHAnsi" w:hAnsiTheme="majorHAnsi" w:cs="Arial"/>
        </w:rPr>
        <w:t xml:space="preserve">. </w:t>
      </w:r>
    </w:p>
    <w:p w14:paraId="14115AC5" w14:textId="113B538F" w:rsidR="00644F11"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lastRenderedPageBreak/>
        <w:t xml:space="preserve">Pliki w innych formatach niż PDF zaleca się opatrzyć zewnętrznym podpisem </w:t>
      </w:r>
      <w:proofErr w:type="spellStart"/>
      <w:r w:rsidRPr="00C008B6">
        <w:rPr>
          <w:rFonts w:asciiTheme="majorHAnsi" w:hAnsiTheme="majorHAnsi" w:cs="Arial"/>
        </w:rPr>
        <w:t>XAdES</w:t>
      </w:r>
      <w:proofErr w:type="spellEnd"/>
      <w:r w:rsidRPr="00C008B6">
        <w:rPr>
          <w:rFonts w:asciiTheme="majorHAnsi" w:hAnsiTheme="majorHAnsi" w:cs="Arial"/>
        </w:rPr>
        <w:t xml:space="preserve">. Wykonawca powinien pamiętać, aby plik z podpisem przekazywać łącznie z dokumentem podpisywanym. </w:t>
      </w:r>
    </w:p>
    <w:p w14:paraId="61BAB74D" w14:textId="77777777" w:rsidR="005F64D9"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13D4224" w14:textId="77777777" w:rsidR="005F64D9"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Wykonawca z odpowiednim wyprzedzeniem przetestował możliwość prawidłowego wykorzystania wybranej metody podpisania plików oferty. </w:t>
      </w:r>
    </w:p>
    <w:p w14:paraId="0D84EFA5" w14:textId="77777777" w:rsidR="005F64D9"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Zaleca się, aby komunikacja z wykonawcami odbywała się tylko na Platformie za pośrednictwem formularza “Wyślij wiadomość do zamawiającego”, nie za pośrednictwem adresu email. </w:t>
      </w:r>
    </w:p>
    <w:p w14:paraId="53989339" w14:textId="77777777" w:rsidR="005F64D9"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Osobą składającą ofertę powinna być osoba kontaktowa podawana w dokumentacji. </w:t>
      </w:r>
    </w:p>
    <w:p w14:paraId="1D0EDBC8" w14:textId="77777777" w:rsidR="005F64D9"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BE10FB6" w14:textId="77777777" w:rsidR="005F64D9"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Podczas podpisywania plików zaleca się stosowanie algorytmu skrótu SHA2 zamiast SHA1. </w:t>
      </w:r>
    </w:p>
    <w:p w14:paraId="537352DB" w14:textId="77777777" w:rsidR="005F64D9"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Jeśli wykonawca pakuje dokumenty np. w plik ZIP zalecamy wcześniejsze podpisanie każdego ze skompresowanych plików. </w:t>
      </w:r>
    </w:p>
    <w:p w14:paraId="4BDD553D" w14:textId="77777777" w:rsidR="005F64D9"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rekomenduje wykorzystanie podpisu z kwalifikowanym znacznikiem czasu. </w:t>
      </w:r>
    </w:p>
    <w:p w14:paraId="16C3DE18" w14:textId="051BDF9A" w:rsidR="00644F11"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245EE1D2" w14:textId="525D00F0" w:rsidR="007D34A3" w:rsidRPr="00C008B6" w:rsidRDefault="007D34A3"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C008B6">
        <w:rPr>
          <w:rFonts w:asciiTheme="majorHAnsi" w:hAnsiTheme="majorHAnsi" w:cs="Century Gothic"/>
          <w:sz w:val="20"/>
          <w:szCs w:val="20"/>
        </w:rPr>
        <w:t>Pzp</w:t>
      </w:r>
      <w:proofErr w:type="spellEnd"/>
      <w:r w:rsidRPr="00C008B6">
        <w:rPr>
          <w:rFonts w:asciiTheme="majorHAnsi" w:hAnsiTheme="majorHAnsi" w:cs="Century Gothic"/>
          <w:sz w:val="20"/>
          <w:szCs w:val="20"/>
        </w:rPr>
        <w:t xml:space="preserve"> - </w:t>
      </w:r>
      <w:r w:rsidRPr="00C008B6">
        <w:rPr>
          <w:rFonts w:asciiTheme="majorHAnsi" w:hAnsiTheme="majorHAnsi" w:cs="Century Gothic"/>
          <w:b/>
          <w:bCs/>
          <w:sz w:val="20"/>
          <w:szCs w:val="20"/>
        </w:rPr>
        <w:t>nie dotyczy</w:t>
      </w:r>
      <w:r w:rsidRPr="00C008B6">
        <w:rPr>
          <w:rFonts w:asciiTheme="majorHAnsi" w:hAnsiTheme="majorHAnsi" w:cs="Century Gothic"/>
          <w:sz w:val="20"/>
          <w:szCs w:val="20"/>
        </w:rPr>
        <w:t>.</w:t>
      </w:r>
    </w:p>
    <w:p w14:paraId="0DEF5522" w14:textId="7E734D47" w:rsidR="000B0A2C" w:rsidRPr="00C008B6" w:rsidRDefault="000B0A2C"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Korzystanie z </w:t>
      </w:r>
      <w:r w:rsidR="004B68C1" w:rsidRPr="00C008B6">
        <w:rPr>
          <w:rFonts w:asciiTheme="majorHAnsi" w:hAnsiTheme="majorHAnsi" w:cs="Century Gothic"/>
          <w:sz w:val="20"/>
          <w:szCs w:val="20"/>
        </w:rPr>
        <w:t>portalu</w:t>
      </w:r>
      <w:r w:rsidRPr="00C008B6">
        <w:rPr>
          <w:rFonts w:asciiTheme="majorHAnsi" w:hAnsiTheme="majorHAnsi" w:cs="Century Gothic"/>
          <w:sz w:val="20"/>
          <w:szCs w:val="20"/>
        </w:rPr>
        <w:t xml:space="preserve"> przez </w:t>
      </w:r>
      <w:r w:rsidR="009A4696" w:rsidRPr="00C008B6">
        <w:rPr>
          <w:rFonts w:asciiTheme="majorHAnsi" w:hAnsiTheme="majorHAnsi" w:cs="Century Gothic"/>
          <w:sz w:val="20"/>
          <w:szCs w:val="20"/>
        </w:rPr>
        <w:t>w</w:t>
      </w:r>
      <w:r w:rsidRPr="00C008B6">
        <w:rPr>
          <w:rFonts w:asciiTheme="majorHAnsi" w:hAnsiTheme="majorHAnsi" w:cs="Century Gothic"/>
          <w:sz w:val="20"/>
          <w:szCs w:val="20"/>
        </w:rPr>
        <w:t xml:space="preserve">ykonawców jest bezpłatne. </w:t>
      </w:r>
    </w:p>
    <w:p w14:paraId="357A70F4" w14:textId="79EE7C81"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Przeglądanie i pobieranie publicznej treści dokumentacji postępowania nie wymaga posiadania konta w portalu, ani logowania do portalu.</w:t>
      </w:r>
    </w:p>
    <w:p w14:paraId="64A8EB33" w14:textId="4B019258" w:rsidR="009D6B65" w:rsidRPr="00C008B6" w:rsidRDefault="009D6B65"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Wykonawca jako podmiot profesjonalny ma obowiązek sprawdzania komunikatów i wiadomości bezpośrednio na </w:t>
      </w:r>
      <w:hyperlink r:id="rId25" w:history="1">
        <w:r w:rsidR="00C008B6" w:rsidRPr="00602DC2">
          <w:rPr>
            <w:rStyle w:val="Hipercze"/>
            <w:rFonts w:asciiTheme="majorHAnsi" w:hAnsiTheme="majorHAnsi" w:cs="Calibri"/>
          </w:rPr>
          <w:t>https://platformazakupowa.pl/pn/zd_ilawa</w:t>
        </w:r>
      </w:hyperlink>
      <w:r w:rsidR="00C008B6">
        <w:rPr>
          <w:rStyle w:val="Hipercze"/>
          <w:rFonts w:asciiTheme="majorHAnsi" w:hAnsiTheme="majorHAnsi" w:cs="Calibri"/>
        </w:rPr>
        <w:t xml:space="preserve"> </w:t>
      </w:r>
      <w:r w:rsidRPr="00C008B6">
        <w:rPr>
          <w:rFonts w:asciiTheme="majorHAnsi" w:hAnsiTheme="majorHAnsi" w:cstheme="minorHAnsi"/>
          <w:sz w:val="20"/>
          <w:szCs w:val="20"/>
        </w:rPr>
        <w:t>przesłanych przez zamawiającego, gdyż system powiadomień może ulec awarii lub powiadomienie może trafić do folderu SPAM</w:t>
      </w:r>
      <w:r w:rsidR="00CF4D80" w:rsidRPr="00C008B6">
        <w:rPr>
          <w:rFonts w:asciiTheme="majorHAnsi" w:hAnsiTheme="majorHAnsi" w:cstheme="minorHAnsi"/>
          <w:sz w:val="20"/>
          <w:szCs w:val="20"/>
        </w:rPr>
        <w:t xml:space="preserve">. </w:t>
      </w:r>
    </w:p>
    <w:p w14:paraId="0CFAFCCF" w14:textId="629CD6FA" w:rsidR="000627BE" w:rsidRPr="00C008B6" w:rsidRDefault="000627BE"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Sposób sporządzenia dokumentów elektronicznych, cyfrowych </w:t>
      </w:r>
      <w:proofErr w:type="spellStart"/>
      <w:r w:rsidRPr="00C008B6">
        <w:rPr>
          <w:rFonts w:asciiTheme="majorHAnsi" w:hAnsiTheme="majorHAnsi" w:cstheme="minorHAnsi"/>
          <w:sz w:val="20"/>
          <w:szCs w:val="20"/>
        </w:rPr>
        <w:t>odwzorowań</w:t>
      </w:r>
      <w:proofErr w:type="spellEnd"/>
      <w:r w:rsidRPr="00C008B6">
        <w:rPr>
          <w:rFonts w:asciiTheme="majorHAnsi" w:hAnsiTheme="majorHAnsi" w:cstheme="minorHAnsi"/>
          <w:sz w:val="20"/>
          <w:szCs w:val="20"/>
        </w:rPr>
        <w:t xml:space="preserve">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4EB31CA" w14:textId="25DF2C6C"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Oferty, oświadczenia, o których mowa w art. 125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podmiotowe środki dowodowe, w tym oświadczenie, o którym mowa w art. 117 ust. 4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oraz zobowiązanie podmiotu udostępniającego zasoby, o którym mowa w art. 118 ust. 3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w:t>
      </w:r>
      <w:r w:rsidRPr="00C008B6">
        <w:rPr>
          <w:rFonts w:asciiTheme="majorHAnsi" w:hAnsiTheme="majorHAnsi" w:cstheme="minorHAnsi"/>
          <w:sz w:val="20"/>
          <w:szCs w:val="20"/>
        </w:rPr>
        <w:br/>
        <w:t>o informatyzacji działalności podmiotów realizujących zadania publiczne (</w:t>
      </w:r>
      <w:proofErr w:type="spellStart"/>
      <w:r w:rsidRPr="00C008B6">
        <w:rPr>
          <w:rFonts w:asciiTheme="majorHAnsi" w:hAnsiTheme="majorHAnsi" w:cstheme="minorHAnsi"/>
          <w:sz w:val="20"/>
          <w:szCs w:val="20"/>
        </w:rPr>
        <w:t>t.j</w:t>
      </w:r>
      <w:proofErr w:type="spellEnd"/>
      <w:r w:rsidRPr="00C008B6">
        <w:rPr>
          <w:rFonts w:asciiTheme="majorHAnsi" w:hAnsiTheme="majorHAnsi" w:cstheme="minorHAnsi"/>
          <w:sz w:val="20"/>
          <w:szCs w:val="20"/>
        </w:rPr>
        <w:t>. Dz.U. z 202</w:t>
      </w:r>
      <w:r w:rsidR="00872BF4">
        <w:rPr>
          <w:rFonts w:asciiTheme="majorHAnsi" w:hAnsiTheme="majorHAnsi" w:cstheme="minorHAnsi"/>
          <w:sz w:val="20"/>
          <w:szCs w:val="20"/>
        </w:rPr>
        <w:t>1</w:t>
      </w:r>
      <w:r w:rsidRPr="00C008B6">
        <w:rPr>
          <w:rFonts w:asciiTheme="majorHAnsi" w:hAnsiTheme="majorHAnsi" w:cstheme="minorHAnsi"/>
          <w:sz w:val="20"/>
          <w:szCs w:val="20"/>
        </w:rPr>
        <w:t xml:space="preserve"> r. poz. </w:t>
      </w:r>
      <w:r w:rsidR="00872BF4">
        <w:rPr>
          <w:rFonts w:asciiTheme="majorHAnsi" w:hAnsiTheme="majorHAnsi" w:cstheme="minorHAnsi"/>
          <w:sz w:val="20"/>
          <w:szCs w:val="20"/>
        </w:rPr>
        <w:t>2070</w:t>
      </w:r>
      <w:r w:rsidRPr="00C008B6">
        <w:rPr>
          <w:rFonts w:asciiTheme="majorHAnsi" w:hAnsiTheme="majorHAnsi" w:cstheme="minorHAnsi"/>
          <w:sz w:val="20"/>
          <w:szCs w:val="20"/>
        </w:rPr>
        <w:t xml:space="preserve"> ze zm.), z zastrzeżeniem formatów, o których mowa w art. 66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z uwzględnieniem rodzaju przekazywanych danych.</w:t>
      </w:r>
    </w:p>
    <w:p w14:paraId="7EC9FAA8" w14:textId="257A051C" w:rsidR="008924F5" w:rsidRPr="00930A74" w:rsidRDefault="006012C9" w:rsidP="00A671F4">
      <w:pPr>
        <w:pStyle w:val="Nagwek1"/>
        <w:shd w:val="clear" w:color="auto" w:fill="auto"/>
        <w:ind w:left="567" w:hanging="567"/>
        <w:rPr>
          <w:rFonts w:ascii="Cambria" w:hAnsi="Cambria"/>
        </w:rPr>
      </w:pPr>
      <w:bookmarkStart w:id="14" w:name="_Toc97641556"/>
      <w:r>
        <w:rPr>
          <w:rFonts w:ascii="Cambria" w:hAnsi="Cambria"/>
        </w:rPr>
        <w:t>O</w:t>
      </w:r>
      <w:r w:rsidR="008924F5" w:rsidRPr="00930A74">
        <w:rPr>
          <w:rFonts w:ascii="Cambria" w:hAnsi="Cambria"/>
        </w:rPr>
        <w:t>pis sposobu przygotowania oferty</w:t>
      </w:r>
      <w:bookmarkEnd w:id="14"/>
    </w:p>
    <w:p w14:paraId="12E21D24" w14:textId="3AFA3908" w:rsidR="00CF4D80" w:rsidRPr="00A671F4" w:rsidRDefault="00304A8D"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Ofertę</w:t>
      </w:r>
      <w:r w:rsidR="00E85B84" w:rsidRPr="00A671F4">
        <w:rPr>
          <w:rFonts w:asciiTheme="majorHAnsi" w:hAnsiTheme="majorHAnsi" w:cs="Tahoma"/>
          <w:sz w:val="20"/>
          <w:szCs w:val="20"/>
        </w:rPr>
        <w:t xml:space="preserve">, </w:t>
      </w:r>
      <w:r w:rsidRPr="00A671F4">
        <w:rPr>
          <w:rFonts w:asciiTheme="majorHAnsi" w:hAnsiTheme="majorHAnsi" w:cs="Tahoma"/>
          <w:sz w:val="20"/>
          <w:szCs w:val="20"/>
        </w:rPr>
        <w:t xml:space="preserve"> należy złożyć w języku polskim, sporządzoną pod rygorem nieważności, w formie elektronicznej </w:t>
      </w:r>
      <w:bookmarkStart w:id="15" w:name="_Hlk60769743"/>
      <w:r w:rsidRPr="00A671F4">
        <w:rPr>
          <w:rFonts w:asciiTheme="majorHAnsi" w:hAnsiTheme="majorHAnsi" w:cs="Tahoma"/>
          <w:sz w:val="20"/>
          <w:szCs w:val="20"/>
        </w:rPr>
        <w:t>(czyli opatrzoną podpisem kwalifikowanym) lub w postaci elektronicznej opatrzonej podpisem zaufanym lub podpisem osobistym</w:t>
      </w:r>
      <w:bookmarkEnd w:id="15"/>
      <w:r w:rsidR="009A4696" w:rsidRPr="00A671F4">
        <w:rPr>
          <w:rStyle w:val="Odwoanieprzypisudolnego"/>
          <w:rFonts w:asciiTheme="majorHAnsi" w:hAnsiTheme="majorHAnsi"/>
          <w:sz w:val="20"/>
          <w:szCs w:val="20"/>
        </w:rPr>
        <w:footnoteReference w:id="10"/>
      </w:r>
      <w:r w:rsidR="006A64BF" w:rsidRPr="00A671F4">
        <w:rPr>
          <w:rFonts w:asciiTheme="majorHAnsi" w:hAnsiTheme="majorHAnsi" w:cs="Tahoma"/>
          <w:sz w:val="20"/>
          <w:szCs w:val="20"/>
        </w:rPr>
        <w:t xml:space="preserve"> </w:t>
      </w:r>
      <w:r w:rsidR="006A64BF" w:rsidRPr="00A671F4">
        <w:rPr>
          <w:rFonts w:asciiTheme="majorHAnsi" w:hAnsiTheme="majorHAnsi" w:cs="Arial"/>
          <w:bCs/>
          <w:sz w:val="20"/>
          <w:szCs w:val="20"/>
        </w:rPr>
        <w:t>przez osoby upoważnione do składania oświadczeń woli w imieniu Wykonawcy</w:t>
      </w:r>
      <w:r w:rsidR="005A5E90" w:rsidRPr="00A671F4">
        <w:rPr>
          <w:rFonts w:asciiTheme="majorHAnsi" w:hAnsiTheme="majorHAnsi" w:cs="Tahoma"/>
          <w:sz w:val="20"/>
          <w:szCs w:val="20"/>
        </w:rPr>
        <w:t xml:space="preserve"> zgodnie z formą reprezentacji Wykonawcy określoną w rejestrze lub innym dokumencie, właściwym dla danej formy </w:t>
      </w:r>
      <w:r w:rsidR="005A5E90" w:rsidRPr="00A671F4">
        <w:rPr>
          <w:rFonts w:asciiTheme="majorHAnsi" w:hAnsiTheme="majorHAnsi" w:cs="Tahoma"/>
          <w:sz w:val="20"/>
          <w:szCs w:val="20"/>
        </w:rPr>
        <w:lastRenderedPageBreak/>
        <w:t>organizacyjnej Wykonawcy albo przez upełnomocnionego przedstawiciela Wykonawcy</w:t>
      </w:r>
      <w:r w:rsidR="00625085" w:rsidRPr="00A671F4">
        <w:rPr>
          <w:rFonts w:asciiTheme="majorHAnsi" w:hAnsiTheme="majorHAnsi" w:cs="Tahoma"/>
          <w:sz w:val="20"/>
          <w:szCs w:val="20"/>
        </w:rPr>
        <w:t xml:space="preserve">, </w:t>
      </w:r>
      <w:r w:rsidR="00CF4D80" w:rsidRPr="00A671F4">
        <w:rPr>
          <w:rFonts w:asciiTheme="majorHAnsi" w:hAnsiTheme="majorHAnsi"/>
          <w:sz w:val="20"/>
          <w:szCs w:val="20"/>
          <w:lang w:eastAsia="pl-PL"/>
        </w:rPr>
        <w:t xml:space="preserve"> </w:t>
      </w:r>
      <w:r w:rsidR="00CF4D80" w:rsidRPr="00A671F4">
        <w:rPr>
          <w:rFonts w:asciiTheme="majorHAnsi" w:hAnsiTheme="majorHAnsi" w:cs="Tahoma"/>
          <w:sz w:val="20"/>
          <w:szCs w:val="20"/>
        </w:rPr>
        <w:t>w ogólnie dostępnych formatach danych</w:t>
      </w:r>
      <w:r w:rsidR="00CF4D80" w:rsidRPr="00A671F4">
        <w:rPr>
          <w:rStyle w:val="Odwoanieprzypisudolnego"/>
          <w:rFonts w:asciiTheme="majorHAnsi" w:hAnsiTheme="majorHAnsi"/>
          <w:sz w:val="20"/>
          <w:szCs w:val="20"/>
          <w:lang w:eastAsia="pl-PL"/>
        </w:rPr>
        <w:footnoteReference w:id="11"/>
      </w:r>
      <w:r w:rsidR="00CF4D80" w:rsidRPr="00A671F4">
        <w:rPr>
          <w:rFonts w:asciiTheme="majorHAnsi" w:hAnsiTheme="majorHAnsi" w:cs="Tahoma"/>
          <w:sz w:val="20"/>
          <w:szCs w:val="20"/>
        </w:rPr>
        <w:t xml:space="preserve">: </w:t>
      </w:r>
    </w:p>
    <w:p w14:paraId="7DC9E1D3" w14:textId="42E648B8" w:rsidR="00CF4D80" w:rsidRPr="00A671F4" w:rsidRDefault="00CF4D80" w:rsidP="00CE1A85">
      <w:pPr>
        <w:pStyle w:val="Akapitzlist10"/>
        <w:numPr>
          <w:ilvl w:val="1"/>
          <w:numId w:val="39"/>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Zamawiający rekomenduje wykorzystanie formatów: .pdf .</w:t>
      </w:r>
      <w:proofErr w:type="spellStart"/>
      <w:r w:rsidRPr="00A671F4">
        <w:rPr>
          <w:rFonts w:asciiTheme="majorHAnsi" w:eastAsia="Calibri" w:hAnsiTheme="majorHAnsi"/>
          <w:sz w:val="20"/>
          <w:szCs w:val="20"/>
        </w:rPr>
        <w:t>doc</w:t>
      </w:r>
      <w:proofErr w:type="spellEnd"/>
      <w:r w:rsidRPr="00A671F4">
        <w:rPr>
          <w:rFonts w:asciiTheme="majorHAnsi" w:eastAsia="Calibri" w:hAnsiTheme="majorHAnsi"/>
          <w:sz w:val="20"/>
          <w:szCs w:val="20"/>
        </w:rPr>
        <w:t xml:space="preserve"> .xls</w:t>
      </w:r>
      <w:r w:rsidR="00E85B84" w:rsidRPr="00A671F4">
        <w:rPr>
          <w:rFonts w:asciiTheme="majorHAnsi" w:eastAsia="Calibri" w:hAnsiTheme="majorHAnsi"/>
          <w:sz w:val="20"/>
          <w:szCs w:val="20"/>
        </w:rPr>
        <w:t xml:space="preserve"> </w:t>
      </w:r>
      <w:r w:rsidRPr="00A671F4">
        <w:rPr>
          <w:rFonts w:asciiTheme="majorHAnsi" w:eastAsia="Calibri" w:hAnsiTheme="majorHAnsi"/>
          <w:sz w:val="20"/>
          <w:szCs w:val="20"/>
        </w:rPr>
        <w:t xml:space="preserve"> </w:t>
      </w:r>
      <w:r w:rsidRPr="00A671F4">
        <w:rPr>
          <w:rFonts w:asciiTheme="majorHAnsi" w:eastAsia="Calibri" w:hAnsiTheme="majorHAnsi"/>
          <w:b/>
          <w:sz w:val="20"/>
          <w:szCs w:val="20"/>
        </w:rPr>
        <w:t>ze szczególnym wskazaniem na .pdf;</w:t>
      </w:r>
    </w:p>
    <w:p w14:paraId="27621FBC" w14:textId="4BB81551" w:rsidR="00CF4D80" w:rsidRPr="00A671F4" w:rsidRDefault="00CF4D80" w:rsidP="00CE1A85">
      <w:pPr>
        <w:pStyle w:val="Akapitzlist10"/>
        <w:numPr>
          <w:ilvl w:val="1"/>
          <w:numId w:val="39"/>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w celu ewentualnej kompresji danych Zamawiający rekomenduje wykorzystanie jednego z formatów:</w:t>
      </w:r>
    </w:p>
    <w:p w14:paraId="1A22C040" w14:textId="3B33433A" w:rsidR="00CF4D80" w:rsidRPr="00A671F4" w:rsidRDefault="00CF4D80" w:rsidP="00CE1A85">
      <w:pPr>
        <w:pStyle w:val="Normalny1"/>
        <w:numPr>
          <w:ilvl w:val="5"/>
          <w:numId w:val="79"/>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*.zip</w:t>
      </w:r>
      <w:r w:rsidR="00083837" w:rsidRPr="00A671F4">
        <w:rPr>
          <w:rFonts w:asciiTheme="majorHAnsi" w:eastAsia="Calibri" w:hAnsiTheme="majorHAnsi" w:cs="Calibri"/>
          <w:sz w:val="20"/>
          <w:szCs w:val="20"/>
        </w:rPr>
        <w:t>;</w:t>
      </w:r>
    </w:p>
    <w:p w14:paraId="0CD64062" w14:textId="38A6D04D" w:rsidR="00CF4D80" w:rsidRPr="00A671F4" w:rsidRDefault="00CF4D80" w:rsidP="00CE1A85">
      <w:pPr>
        <w:pStyle w:val="Normalny1"/>
        <w:numPr>
          <w:ilvl w:val="5"/>
          <w:numId w:val="79"/>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*.7Z</w:t>
      </w:r>
      <w:r w:rsidR="00083837" w:rsidRPr="00A671F4">
        <w:rPr>
          <w:rFonts w:asciiTheme="majorHAnsi" w:eastAsia="Calibri" w:hAnsiTheme="majorHAnsi" w:cs="Calibri"/>
          <w:sz w:val="20"/>
          <w:szCs w:val="20"/>
        </w:rPr>
        <w:t>;</w:t>
      </w:r>
    </w:p>
    <w:p w14:paraId="1270A7BA" w14:textId="797788F2" w:rsidR="00CF4D80" w:rsidRPr="00A671F4" w:rsidRDefault="00083837" w:rsidP="00CE1A8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w</w:t>
      </w:r>
      <w:r w:rsidR="00CF4D80" w:rsidRPr="00A671F4">
        <w:rPr>
          <w:rFonts w:asciiTheme="majorHAnsi" w:eastAsia="Calibri" w:hAnsiTheme="majorHAnsi"/>
          <w:sz w:val="20"/>
          <w:szCs w:val="20"/>
        </w:rPr>
        <w:t xml:space="preserve">śród formatów powszechnych a </w:t>
      </w:r>
      <w:r w:rsidRPr="00A671F4">
        <w:rPr>
          <w:rFonts w:asciiTheme="majorHAnsi" w:eastAsia="Calibri" w:hAnsiTheme="majorHAnsi"/>
          <w:b/>
          <w:sz w:val="20"/>
          <w:szCs w:val="20"/>
        </w:rPr>
        <w:t>nie</w:t>
      </w:r>
      <w:r w:rsidR="00CF4D80" w:rsidRPr="00A671F4">
        <w:rPr>
          <w:rFonts w:asciiTheme="majorHAnsi" w:eastAsia="Calibri" w:hAnsiTheme="majorHAnsi"/>
          <w:b/>
          <w:sz w:val="20"/>
          <w:szCs w:val="20"/>
        </w:rPr>
        <w:t xml:space="preserve"> występujących</w:t>
      </w:r>
      <w:r w:rsidR="00CF4D80" w:rsidRPr="00A671F4">
        <w:rPr>
          <w:rFonts w:asciiTheme="majorHAnsi" w:eastAsia="Calibri" w:hAnsiTheme="majorHAnsi"/>
          <w:sz w:val="20"/>
          <w:szCs w:val="20"/>
        </w:rPr>
        <w:t xml:space="preserve"> w rozporządzeniu występują: .</w:t>
      </w:r>
      <w:proofErr w:type="spellStart"/>
      <w:r w:rsidR="00CF4D80" w:rsidRPr="00A671F4">
        <w:rPr>
          <w:rFonts w:asciiTheme="majorHAnsi" w:eastAsia="Calibri" w:hAnsiTheme="majorHAnsi"/>
          <w:sz w:val="20"/>
          <w:szCs w:val="20"/>
        </w:rPr>
        <w:t>rar</w:t>
      </w:r>
      <w:proofErr w:type="spellEnd"/>
      <w:r w:rsidR="00CF4D80" w:rsidRPr="00A671F4">
        <w:rPr>
          <w:rFonts w:asciiTheme="majorHAnsi" w:eastAsia="Calibri" w:hAnsiTheme="majorHAnsi"/>
          <w:sz w:val="20"/>
          <w:szCs w:val="20"/>
        </w:rPr>
        <w:t xml:space="preserve"> .gif .</w:t>
      </w:r>
      <w:proofErr w:type="spellStart"/>
      <w:r w:rsidR="00CF4D80" w:rsidRPr="00A671F4">
        <w:rPr>
          <w:rFonts w:asciiTheme="majorHAnsi" w:eastAsia="Calibri" w:hAnsiTheme="majorHAnsi"/>
          <w:sz w:val="20"/>
          <w:szCs w:val="20"/>
        </w:rPr>
        <w:t>bmp</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numbers</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pages</w:t>
      </w:r>
      <w:proofErr w:type="spellEnd"/>
      <w:r w:rsidR="00CF4D80" w:rsidRPr="00A671F4">
        <w:rPr>
          <w:rFonts w:asciiTheme="majorHAnsi" w:eastAsia="Calibri" w:hAnsiTheme="majorHAnsi"/>
          <w:sz w:val="20"/>
          <w:szCs w:val="20"/>
        </w:rPr>
        <w:t xml:space="preserve">. </w:t>
      </w:r>
      <w:r w:rsidR="00CF4D80" w:rsidRPr="00A671F4">
        <w:rPr>
          <w:rFonts w:asciiTheme="majorHAnsi" w:eastAsia="Calibri" w:hAnsiTheme="majorHAnsi"/>
          <w:b/>
          <w:sz w:val="20"/>
          <w:szCs w:val="20"/>
        </w:rPr>
        <w:t>Dokumenty złożone w takich plikach zostaną uznane za złożone nieskutecznie</w:t>
      </w:r>
      <w:r w:rsidRPr="00A671F4">
        <w:rPr>
          <w:rFonts w:asciiTheme="majorHAnsi" w:eastAsia="Calibri" w:hAnsiTheme="majorHAnsi"/>
          <w:b/>
          <w:sz w:val="20"/>
          <w:szCs w:val="20"/>
        </w:rPr>
        <w:t>;</w:t>
      </w:r>
    </w:p>
    <w:p w14:paraId="3118AE03" w14:textId="05CD09C4" w:rsidR="00083837" w:rsidRPr="00A671F4" w:rsidRDefault="00083837" w:rsidP="00CE1A8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671F4">
        <w:rPr>
          <w:rFonts w:asciiTheme="majorHAnsi" w:eastAsia="Calibri" w:hAnsiTheme="majorHAnsi"/>
          <w:sz w:val="20"/>
          <w:szCs w:val="20"/>
        </w:rPr>
        <w:t>PAdES</w:t>
      </w:r>
      <w:proofErr w:type="spellEnd"/>
      <w:r w:rsidR="00625085" w:rsidRPr="00A671F4">
        <w:rPr>
          <w:rFonts w:asciiTheme="majorHAnsi" w:eastAsia="Calibri" w:hAnsiTheme="majorHAnsi"/>
          <w:sz w:val="20"/>
          <w:szCs w:val="20"/>
        </w:rPr>
        <w:t>,</w:t>
      </w:r>
    </w:p>
    <w:p w14:paraId="7B01E5B9" w14:textId="01A2833B" w:rsidR="00083837" w:rsidRPr="00A671F4" w:rsidRDefault="00083837" w:rsidP="00CE1A8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625085" w:rsidRPr="00A671F4">
        <w:rPr>
          <w:rFonts w:asciiTheme="majorHAnsi" w:eastAsia="Calibri" w:hAnsiTheme="majorHAnsi"/>
          <w:sz w:val="20"/>
          <w:szCs w:val="20"/>
        </w:rPr>
        <w:t>,</w:t>
      </w:r>
    </w:p>
    <w:p w14:paraId="7AB94854" w14:textId="38820360" w:rsidR="00083837" w:rsidRPr="00A671F4" w:rsidRDefault="00083837" w:rsidP="00CE1A8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Wykonawca z odpowiednim wyprzedzeniem przetestował możliwość prawidłowego wykorzystania wybranej metody podpisania plików oferty</w:t>
      </w:r>
      <w:r w:rsidR="00202371" w:rsidRPr="00A671F4">
        <w:rPr>
          <w:rFonts w:asciiTheme="majorHAnsi" w:eastAsia="Calibri" w:hAnsiTheme="majorHAnsi"/>
          <w:sz w:val="20"/>
          <w:szCs w:val="20"/>
        </w:rPr>
        <w:t xml:space="preserve">, </w:t>
      </w:r>
    </w:p>
    <w:p w14:paraId="02BE67AA" w14:textId="581305C4" w:rsidR="00202371" w:rsidRPr="00A671F4" w:rsidRDefault="00202371" w:rsidP="00CE1A8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ofertę należy przygotować z należytą starannością dla podmiotu ubiegającego się o udzielenie zamówienia publicznego i zachowaniem odpowiedniego odstępu czasu do zakończenia przyjmowania ofert</w:t>
      </w:r>
      <w:r w:rsidR="001A78B3" w:rsidRPr="00A671F4">
        <w:rPr>
          <w:rFonts w:asciiTheme="majorHAnsi" w:eastAsia="Calibri" w:hAnsiTheme="majorHAnsi"/>
          <w:sz w:val="20"/>
          <w:szCs w:val="20"/>
        </w:rPr>
        <w:t>. Zaleca się, aby założyć profil Wykonawcy i rozpocząć składanie oferty z odpowiednim wyprzedzeniem</w:t>
      </w:r>
    </w:p>
    <w:p w14:paraId="28A4DABB" w14:textId="6D5233A9" w:rsidR="00202371" w:rsidRPr="00A671F4" w:rsidRDefault="00202371" w:rsidP="00CE1A8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jeśli wykonawca pakuje dokumenty np. w plik ZIP zalecanej jest wcześniejsze podpisanie każdego ze skompresowanych plików, </w:t>
      </w:r>
    </w:p>
    <w:p w14:paraId="5FA63167" w14:textId="77777777" w:rsidR="00625085" w:rsidRPr="00A671F4" w:rsidRDefault="00202371" w:rsidP="00CE1A8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Zamawiający </w:t>
      </w:r>
      <w:r w:rsidR="00625085" w:rsidRPr="00A671F4">
        <w:rPr>
          <w:rFonts w:asciiTheme="majorHAnsi" w:eastAsia="Calibri" w:hAnsiTheme="majorHAnsi"/>
          <w:sz w:val="20"/>
          <w:szCs w:val="20"/>
        </w:rPr>
        <w:t>zaleca</w:t>
      </w:r>
      <w:r w:rsidRPr="00A671F4">
        <w:rPr>
          <w:rFonts w:asciiTheme="majorHAnsi" w:eastAsia="Calibri" w:hAnsiTheme="majorHAnsi"/>
          <w:sz w:val="20"/>
          <w:szCs w:val="20"/>
        </w:rPr>
        <w:t xml:space="preserve"> wykorzystanie podpisu z kwalifikowanym znacznikiem czasu</w:t>
      </w:r>
      <w:r w:rsidR="00625085" w:rsidRPr="00A671F4">
        <w:rPr>
          <w:rFonts w:asciiTheme="majorHAnsi" w:eastAsia="Calibri" w:hAnsiTheme="majorHAnsi"/>
          <w:sz w:val="20"/>
          <w:szCs w:val="20"/>
        </w:rPr>
        <w:t>,</w:t>
      </w:r>
    </w:p>
    <w:p w14:paraId="439A8B4A" w14:textId="1DCA8C3A" w:rsidR="00202371" w:rsidRPr="00A671F4" w:rsidRDefault="00202371" w:rsidP="00CE1A85">
      <w:pPr>
        <w:pStyle w:val="Akapitzlist10"/>
        <w:numPr>
          <w:ilvl w:val="1"/>
          <w:numId w:val="39"/>
        </w:numPr>
        <w:spacing w:before="0" w:after="0" w:line="240"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r w:rsidR="00625085" w:rsidRPr="00A671F4">
        <w:rPr>
          <w:rFonts w:asciiTheme="majorHAnsi" w:eastAsia="Calibri" w:hAnsiTheme="majorHAnsi"/>
          <w:sz w:val="20"/>
          <w:szCs w:val="20"/>
        </w:rPr>
        <w:t xml:space="preserve">, </w:t>
      </w:r>
    </w:p>
    <w:p w14:paraId="08C3AA96" w14:textId="30F00D6E" w:rsidR="00304A8D" w:rsidRPr="00A671F4" w:rsidRDefault="00304A8D" w:rsidP="00CE1A85">
      <w:pPr>
        <w:pStyle w:val="Akapitzlist"/>
        <w:numPr>
          <w:ilvl w:val="0"/>
          <w:numId w:val="38"/>
        </w:numPr>
        <w:autoSpaceDE w:val="0"/>
        <w:autoSpaceDN w:val="0"/>
        <w:adjustRightInd w:val="0"/>
        <w:spacing w:before="0" w:after="0" w:line="240" w:lineRule="auto"/>
        <w:ind w:left="284" w:hanging="284"/>
        <w:rPr>
          <w:rFonts w:asciiTheme="majorHAnsi" w:hAnsiTheme="majorHAnsi" w:cs="Arial"/>
        </w:rPr>
      </w:pPr>
      <w:r w:rsidRPr="00A671F4">
        <w:rPr>
          <w:rFonts w:asciiTheme="majorHAnsi" w:hAnsiTheme="majorHAnsi" w:cs="Arial"/>
          <w:bCs/>
        </w:rPr>
        <w:t xml:space="preserve">W celu złożenia oferty przedstawiciel Wykonawcy zobowiązany jest założyć w </w:t>
      </w:r>
      <w:r w:rsidR="004B68C1" w:rsidRPr="00A671F4">
        <w:rPr>
          <w:rFonts w:asciiTheme="majorHAnsi" w:hAnsiTheme="majorHAnsi" w:cs="Arial"/>
          <w:bCs/>
        </w:rPr>
        <w:t>portalu</w:t>
      </w:r>
      <w:r w:rsidRPr="00A671F4">
        <w:rPr>
          <w:rFonts w:asciiTheme="majorHAnsi" w:hAnsiTheme="majorHAnsi" w:cs="Arial"/>
          <w:bCs/>
        </w:rPr>
        <w:t xml:space="preserve"> konto użytkownika, jednocześnie wprowadzając do systemu swój podmiot. Ten użytkownik będzie pełnić rolę administratora podmiotu </w:t>
      </w:r>
      <w:r w:rsidR="004B68C1" w:rsidRPr="00A671F4">
        <w:rPr>
          <w:rFonts w:asciiTheme="majorHAnsi" w:hAnsiTheme="majorHAnsi" w:cs="Arial"/>
          <w:bCs/>
        </w:rPr>
        <w:t>w</w:t>
      </w:r>
      <w:r w:rsidRPr="00A671F4">
        <w:rPr>
          <w:rFonts w:asciiTheme="majorHAnsi" w:hAnsiTheme="majorHAnsi" w:cs="Arial"/>
          <w:bCs/>
        </w:rPr>
        <w:t xml:space="preserve">ykonawcy. Rejestracja w </w:t>
      </w:r>
      <w:r w:rsidR="000627BE" w:rsidRPr="00A671F4">
        <w:rPr>
          <w:rFonts w:asciiTheme="majorHAnsi" w:hAnsiTheme="majorHAnsi" w:cs="Arial"/>
          <w:bCs/>
        </w:rPr>
        <w:t>portalu</w:t>
      </w:r>
      <w:r w:rsidRPr="00A671F4">
        <w:rPr>
          <w:rFonts w:asciiTheme="majorHAnsi" w:hAnsiTheme="majorHAnsi" w:cs="Arial"/>
          <w:bCs/>
        </w:rPr>
        <w:t xml:space="preserve"> dostępna jest po kliknięciu przycisku „Załóż konto”. Szczegółowa instrukcja dotycząca tworzenia konta </w:t>
      </w:r>
      <w:r w:rsidR="004B68C1" w:rsidRPr="00A671F4">
        <w:rPr>
          <w:rFonts w:asciiTheme="majorHAnsi" w:hAnsiTheme="majorHAnsi" w:cs="Arial"/>
          <w:bCs/>
        </w:rPr>
        <w:t>w</w:t>
      </w:r>
      <w:r w:rsidR="00D9412D" w:rsidRPr="00A671F4">
        <w:rPr>
          <w:rFonts w:asciiTheme="majorHAnsi" w:hAnsiTheme="majorHAnsi" w:cs="Arial"/>
          <w:bCs/>
        </w:rPr>
        <w:t>ykonawcy</w:t>
      </w:r>
      <w:r w:rsidRPr="00A671F4">
        <w:rPr>
          <w:rFonts w:asciiTheme="majorHAnsi" w:hAnsiTheme="majorHAnsi" w:cs="Arial"/>
          <w:bCs/>
        </w:rPr>
        <w:t xml:space="preserve"> oraz złożenia oferty dostępna </w:t>
      </w:r>
      <w:r w:rsidR="00033C73" w:rsidRPr="00A671F4">
        <w:rPr>
          <w:rFonts w:asciiTheme="majorHAnsi" w:hAnsiTheme="majorHAnsi" w:cs="Arial"/>
          <w:bCs/>
        </w:rPr>
        <w:t xml:space="preserve"> jest </w:t>
      </w:r>
      <w:hyperlink r:id="rId26"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14:paraId="5573FF54" w14:textId="77777777" w:rsidR="00304A8D" w:rsidRPr="00A671F4" w:rsidRDefault="00304A8D" w:rsidP="00CE1A85">
      <w:pPr>
        <w:pStyle w:val="Akapitzlist10"/>
        <w:numPr>
          <w:ilvl w:val="0"/>
          <w:numId w:val="38"/>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Konto Wykonawcy tworzone jest tylko raz, w kolejnych postępowaniach wykorzystuje się już istniejące konto.</w:t>
      </w:r>
    </w:p>
    <w:p w14:paraId="5E171441" w14:textId="78393208" w:rsidR="00304A8D" w:rsidRPr="00A671F4" w:rsidRDefault="00304A8D" w:rsidP="00CE1A85">
      <w:pPr>
        <w:pStyle w:val="Akapitzlist10"/>
        <w:numPr>
          <w:ilvl w:val="0"/>
          <w:numId w:val="38"/>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Po zalogowaniu się i przejściu do konkretnego postępowania </w:t>
      </w:r>
      <w:r w:rsidR="004B68C1" w:rsidRPr="00A671F4">
        <w:rPr>
          <w:rFonts w:asciiTheme="majorHAnsi" w:hAnsiTheme="majorHAnsi" w:cs="Arial"/>
          <w:bCs/>
          <w:sz w:val="20"/>
          <w:szCs w:val="20"/>
        </w:rPr>
        <w:t>w</w:t>
      </w:r>
      <w:r w:rsidR="00033C73" w:rsidRPr="00A671F4">
        <w:rPr>
          <w:rFonts w:asciiTheme="majorHAnsi" w:hAnsiTheme="majorHAnsi" w:cs="Arial"/>
          <w:bCs/>
          <w:sz w:val="20"/>
          <w:szCs w:val="20"/>
        </w:rPr>
        <w:t xml:space="preserve">ykonawca składa ofertę. </w:t>
      </w:r>
      <w:r w:rsidRPr="00A671F4">
        <w:rPr>
          <w:rFonts w:asciiTheme="majorHAnsi" w:hAnsiTheme="majorHAnsi" w:cs="Arial"/>
          <w:bCs/>
          <w:sz w:val="20"/>
          <w:szCs w:val="20"/>
        </w:rPr>
        <w:t xml:space="preserve">Szczegółowa instrukcja składania oferty znajduje się </w:t>
      </w:r>
      <w:r w:rsidR="00625085" w:rsidRPr="00A671F4">
        <w:rPr>
          <w:rFonts w:asciiTheme="majorHAnsi" w:hAnsiTheme="majorHAnsi" w:cs="Arial"/>
          <w:bCs/>
          <w:sz w:val="20"/>
          <w:szCs w:val="20"/>
        </w:rPr>
        <w:t xml:space="preserve">pod adresem </w:t>
      </w:r>
      <w:r w:rsidR="00033C73" w:rsidRPr="00A671F4">
        <w:rPr>
          <w:rFonts w:asciiTheme="majorHAnsi" w:hAnsiTheme="majorHAnsi" w:cs="Arial"/>
          <w:bCs/>
        </w:rPr>
        <w:t xml:space="preserve">instrukcja dotycząca tworzenia konta wykonawcy oraz złożenia oferty dostępna  jest </w:t>
      </w:r>
      <w:hyperlink r:id="rId27"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14:paraId="3670DA2E" w14:textId="7854B654" w:rsidR="00304A8D" w:rsidRPr="00A671F4" w:rsidRDefault="00304A8D" w:rsidP="00CE1A85">
      <w:pPr>
        <w:pStyle w:val="Akapitzlist10"/>
        <w:numPr>
          <w:ilvl w:val="0"/>
          <w:numId w:val="38"/>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Wykonawca załączając plik </w:t>
      </w:r>
      <w:r w:rsidR="00D9412D" w:rsidRPr="00A671F4">
        <w:rPr>
          <w:rFonts w:asciiTheme="majorHAnsi" w:hAnsiTheme="majorHAnsi" w:cs="Arial"/>
          <w:bCs/>
          <w:sz w:val="20"/>
          <w:szCs w:val="20"/>
        </w:rPr>
        <w:t>oznacza</w:t>
      </w:r>
      <w:r w:rsidRPr="00A671F4">
        <w:rPr>
          <w:rFonts w:asciiTheme="majorHAnsi" w:hAnsiTheme="majorHAnsi" w:cs="Arial"/>
          <w:bCs/>
          <w:sz w:val="20"/>
          <w:szCs w:val="20"/>
        </w:rPr>
        <w:t xml:space="preserve"> czy jest on jawny oraz czy zawiera dane osobowe.</w:t>
      </w:r>
    </w:p>
    <w:p w14:paraId="226EE503" w14:textId="1ADDB561" w:rsidR="00304A8D" w:rsidRPr="00A671F4" w:rsidRDefault="00304A8D" w:rsidP="00CE1A85">
      <w:pPr>
        <w:pStyle w:val="Akapitzlist10"/>
        <w:numPr>
          <w:ilvl w:val="0"/>
          <w:numId w:val="38"/>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przypadku oznaczenia pliku jako niejawny </w:t>
      </w:r>
      <w:r w:rsidR="004B68C1" w:rsidRPr="00A671F4">
        <w:rPr>
          <w:rFonts w:asciiTheme="majorHAnsi" w:hAnsiTheme="majorHAnsi" w:cs="Arial"/>
          <w:bCs/>
          <w:sz w:val="20"/>
          <w:szCs w:val="20"/>
        </w:rPr>
        <w:t>w</w:t>
      </w:r>
      <w:r w:rsidRPr="00A671F4">
        <w:rPr>
          <w:rFonts w:asciiTheme="majorHAnsi" w:hAnsiTheme="majorHAnsi" w:cs="Arial"/>
          <w:bCs/>
          <w:sz w:val="20"/>
          <w:szCs w:val="20"/>
        </w:rPr>
        <w:t>ykonawca zobowiązany jest dołączyć dokument z uzasadnieniem objęcia pliku tajemnicą przedsiębiorstwa.</w:t>
      </w:r>
    </w:p>
    <w:p w14:paraId="135476D0" w14:textId="4FE88FD1" w:rsidR="00304A8D" w:rsidRPr="00A671F4" w:rsidRDefault="00304A8D" w:rsidP="00CE1A85">
      <w:pPr>
        <w:pStyle w:val="Akapitzlist10"/>
        <w:numPr>
          <w:ilvl w:val="0"/>
          <w:numId w:val="38"/>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celu zminimalizowania ryzyka wycieku danych osobowych w przypadku załączenia przez </w:t>
      </w:r>
      <w:r w:rsidR="004B68C1" w:rsidRPr="00A671F4">
        <w:rPr>
          <w:rFonts w:asciiTheme="majorHAnsi" w:hAnsiTheme="majorHAnsi" w:cs="Arial"/>
          <w:bCs/>
          <w:sz w:val="20"/>
          <w:szCs w:val="20"/>
        </w:rPr>
        <w:t>w</w:t>
      </w:r>
      <w:r w:rsidRPr="00A671F4">
        <w:rPr>
          <w:rFonts w:asciiTheme="majorHAnsi" w:hAnsiTheme="majorHAnsi" w:cs="Arial"/>
          <w:bCs/>
          <w:sz w:val="20"/>
          <w:szCs w:val="20"/>
        </w:rPr>
        <w:t xml:space="preserve">ykonawcę pliku zawierającego dane osobowe zaleca się dołączenie drugiego pliku zanonimizowanego (z zakrytymi danymi osobowymi). </w:t>
      </w:r>
    </w:p>
    <w:p w14:paraId="060D0731" w14:textId="1F7D1B5E" w:rsidR="00304A8D" w:rsidRPr="00A671F4" w:rsidRDefault="00304A8D"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Zgodnie z przepisem art. 64 ustawy </w:t>
      </w:r>
      <w:proofErr w:type="spellStart"/>
      <w:r w:rsidR="00264AD4"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w:t>
      </w:r>
      <w:r w:rsidR="004B68C1" w:rsidRPr="00A671F4">
        <w:rPr>
          <w:rFonts w:asciiTheme="majorHAnsi" w:hAnsiTheme="majorHAnsi" w:cs="Tahoma"/>
          <w:sz w:val="20"/>
          <w:szCs w:val="20"/>
        </w:rPr>
        <w:t>portal</w:t>
      </w:r>
      <w:r w:rsidRPr="00A671F4">
        <w:rPr>
          <w:rFonts w:asciiTheme="majorHAnsi" w:hAnsiTheme="majorHAnsi" w:cs="Tahoma"/>
          <w:sz w:val="20"/>
          <w:szCs w:val="20"/>
        </w:rPr>
        <w:t xml:space="preserve"> jest kompatybilny ze wszystkimi podpisami elektronicznymi. Do przesłania dokumentów niezbędne jest posiadanie kwalifikowanego podpisu elektronicznego lub podpisu zaufanego</w:t>
      </w:r>
      <w:r w:rsidR="004B68C1" w:rsidRPr="00A671F4">
        <w:rPr>
          <w:rFonts w:asciiTheme="majorHAnsi" w:hAnsiTheme="majorHAnsi" w:cs="Tahoma"/>
          <w:sz w:val="20"/>
          <w:szCs w:val="20"/>
        </w:rPr>
        <w:t>,</w:t>
      </w:r>
      <w:r w:rsidRPr="00A671F4">
        <w:rPr>
          <w:rFonts w:asciiTheme="majorHAnsi" w:hAnsiTheme="majorHAnsi" w:cs="Tahoma"/>
          <w:sz w:val="20"/>
          <w:szCs w:val="20"/>
        </w:rPr>
        <w:t xml:space="preserve"> lub podpisu osobistego w celu potwierdzenia czynności złożenia oferty.  </w:t>
      </w:r>
      <w:r w:rsidRPr="00A671F4">
        <w:rPr>
          <w:rFonts w:asciiTheme="majorHAnsi" w:hAnsiTheme="majorHAnsi" w:cstheme="minorHAnsi"/>
          <w:sz w:val="20"/>
          <w:szCs w:val="20"/>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00472F1D" w:rsidRPr="008F6172">
          <w:rPr>
            <w:rStyle w:val="Hipercze"/>
            <w:rFonts w:asciiTheme="majorHAnsi" w:hAnsiTheme="majorHAnsi" w:cstheme="minorHAnsi"/>
            <w:sz w:val="20"/>
            <w:szCs w:val="20"/>
          </w:rPr>
          <w:t>http://www.nccert.pl/kontakt.htm</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usługi profilu zaufanego można znaleźć pod adresem internetowym: </w:t>
      </w:r>
      <w:hyperlink r:id="rId29" w:history="1">
        <w:r w:rsidR="00472F1D" w:rsidRPr="008F6172">
          <w:rPr>
            <w:rStyle w:val="Hipercze"/>
            <w:rFonts w:asciiTheme="majorHAnsi" w:hAnsiTheme="majorHAnsi" w:cstheme="minorHAnsi"/>
            <w:sz w:val="20"/>
            <w:szCs w:val="20"/>
          </w:rPr>
          <w:t>https://www.gov.pl/web/gov/zaloz-profil-zaufany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podpisu osobistego można znaleźć pod adresem internetowym: </w:t>
      </w:r>
      <w:hyperlink r:id="rId30" w:history="1">
        <w:r w:rsidR="00472F1D" w:rsidRPr="008F6172">
          <w:rPr>
            <w:rStyle w:val="Hipercze"/>
            <w:rFonts w:asciiTheme="majorHAnsi" w:hAnsiTheme="majorHAnsi" w:cstheme="minorHAnsi"/>
            <w:sz w:val="20"/>
            <w:szCs w:val="20"/>
          </w:rPr>
          <w:t>https://www.gov.pl/web/e-dowod/podpis-osobisty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w:t>
      </w:r>
    </w:p>
    <w:p w14:paraId="54955DDA" w14:textId="63BB95E3" w:rsidR="008924F5" w:rsidRPr="00A671F4" w:rsidRDefault="008924F5"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b/>
          <w:bCs/>
          <w:sz w:val="20"/>
          <w:szCs w:val="20"/>
        </w:rPr>
        <w:lastRenderedPageBreak/>
        <w:t xml:space="preserve">Ofertę składa się na formularzu </w:t>
      </w:r>
      <w:r w:rsidR="006440C5" w:rsidRPr="00A671F4">
        <w:rPr>
          <w:rFonts w:asciiTheme="majorHAnsi" w:hAnsiTheme="majorHAnsi" w:cs="Tahoma"/>
          <w:b/>
          <w:bCs/>
          <w:sz w:val="20"/>
          <w:szCs w:val="20"/>
        </w:rPr>
        <w:t>ofertowym -</w:t>
      </w:r>
      <w:r w:rsidRPr="00A671F4">
        <w:rPr>
          <w:rFonts w:asciiTheme="majorHAnsi" w:hAnsiTheme="majorHAnsi" w:cs="Tahoma"/>
          <w:b/>
          <w:bCs/>
          <w:sz w:val="20"/>
          <w:szCs w:val="20"/>
        </w:rPr>
        <w:t xml:space="preserve"> zgodnie z </w:t>
      </w:r>
      <w:r w:rsidRPr="00A671F4">
        <w:rPr>
          <w:rFonts w:asciiTheme="majorHAnsi" w:hAnsiTheme="majorHAnsi" w:cs="Century Gothic"/>
          <w:b/>
          <w:bCs/>
          <w:sz w:val="20"/>
        </w:rPr>
        <w:t>załącznikiem nr 1 do SWZ</w:t>
      </w:r>
      <w:r w:rsidRPr="00A671F4">
        <w:rPr>
          <w:rFonts w:asciiTheme="majorHAnsi" w:hAnsiTheme="majorHAnsi" w:cs="Tahoma"/>
          <w:b/>
          <w:bCs/>
          <w:sz w:val="20"/>
          <w:szCs w:val="20"/>
        </w:rPr>
        <w:t>. Wraz z ofertą wykonawca zobowiązany jest złożyć</w:t>
      </w:r>
      <w:r w:rsidRPr="00A671F4">
        <w:rPr>
          <w:rFonts w:asciiTheme="majorHAnsi" w:hAnsiTheme="majorHAnsi" w:cs="Tahoma"/>
          <w:sz w:val="20"/>
          <w:szCs w:val="20"/>
        </w:rPr>
        <w:t xml:space="preserve">: </w:t>
      </w:r>
    </w:p>
    <w:p w14:paraId="013E4D5D" w14:textId="53C90807" w:rsidR="008924F5" w:rsidRPr="00A671F4" w:rsidRDefault="008924F5" w:rsidP="00CE1A85">
      <w:pPr>
        <w:pStyle w:val="Akapitzlist10"/>
        <w:numPr>
          <w:ilvl w:val="0"/>
          <w:numId w:val="69"/>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A671F4">
        <w:rPr>
          <w:rFonts w:asciiTheme="majorHAnsi" w:hAnsiTheme="majorHAnsi" w:cs="Century Gothic"/>
          <w:b/>
          <w:bCs/>
          <w:sz w:val="20"/>
        </w:rPr>
        <w:t>Załącznik nr 2</w:t>
      </w:r>
      <w:r w:rsidR="004561D0" w:rsidRPr="00A671F4">
        <w:rPr>
          <w:rFonts w:asciiTheme="majorHAnsi" w:hAnsiTheme="majorHAnsi" w:cs="Century Gothic"/>
          <w:b/>
          <w:bCs/>
          <w:sz w:val="20"/>
        </w:rPr>
        <w:t>A</w:t>
      </w:r>
      <w:r w:rsidRPr="00A671F4">
        <w:rPr>
          <w:rFonts w:asciiTheme="majorHAnsi" w:hAnsiTheme="majorHAnsi" w:cs="Century Gothic"/>
          <w:b/>
          <w:bCs/>
          <w:sz w:val="20"/>
        </w:rPr>
        <w:t xml:space="preserve"> do SWZ</w:t>
      </w:r>
      <w:r w:rsidRPr="00A671F4">
        <w:rPr>
          <w:rFonts w:asciiTheme="majorHAnsi" w:hAnsiTheme="majorHAnsi" w:cs="Century Gothic"/>
          <w:sz w:val="20"/>
        </w:rPr>
        <w:t>,</w:t>
      </w:r>
    </w:p>
    <w:p w14:paraId="4E2AA21B" w14:textId="77777777" w:rsidR="008924F5" w:rsidRPr="00A671F4" w:rsidRDefault="008924F5" w:rsidP="00CE1A85">
      <w:pPr>
        <w:pStyle w:val="Akapitzlist10"/>
        <w:numPr>
          <w:ilvl w:val="0"/>
          <w:numId w:val="69"/>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pełnomocnictwo: </w:t>
      </w:r>
    </w:p>
    <w:p w14:paraId="5499BDED" w14:textId="77777777" w:rsidR="008924F5" w:rsidRPr="00A671F4" w:rsidRDefault="008924F5" w:rsidP="00CE1A85">
      <w:pPr>
        <w:pStyle w:val="Tekstpodstawowy"/>
        <w:numPr>
          <w:ilvl w:val="0"/>
          <w:numId w:val="55"/>
        </w:numPr>
        <w:spacing w:before="0" w:after="0" w:line="240" w:lineRule="auto"/>
        <w:ind w:left="1077" w:hanging="357"/>
        <w:jc w:val="both"/>
        <w:rPr>
          <w:rFonts w:asciiTheme="majorHAnsi" w:hAnsiTheme="majorHAnsi"/>
        </w:rPr>
      </w:pPr>
      <w:r w:rsidRPr="00A671F4">
        <w:rPr>
          <w:rFonts w:asciiTheme="majorHAnsi" w:hAnsiTheme="maj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918036B" w14:textId="77777777" w:rsidR="008924F5" w:rsidRPr="00A671F4" w:rsidRDefault="008924F5" w:rsidP="00CE1A85">
      <w:pPr>
        <w:pStyle w:val="Tekstpodstawowy"/>
        <w:numPr>
          <w:ilvl w:val="0"/>
          <w:numId w:val="55"/>
        </w:numPr>
        <w:spacing w:before="0" w:after="0" w:line="240" w:lineRule="auto"/>
        <w:ind w:left="1077" w:hanging="357"/>
        <w:jc w:val="both"/>
        <w:rPr>
          <w:rFonts w:asciiTheme="majorHAnsi" w:hAnsiTheme="majorHAnsi"/>
        </w:rPr>
      </w:pPr>
      <w:r w:rsidRPr="00A671F4">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A671F4">
        <w:rPr>
          <w:rFonts w:asciiTheme="majorHAnsi" w:eastAsiaTheme="majorEastAsia" w:hAnsiTheme="majorHAnsi" w:cstheme="majorBidi"/>
          <w:bCs/>
        </w:rPr>
        <w:t xml:space="preserve">Pełnomocnictwo powinno być załączone do oferty i powinno zawierać w szczególności wskazanie: </w:t>
      </w:r>
    </w:p>
    <w:p w14:paraId="1947DCF1" w14:textId="77777777" w:rsidR="008924F5" w:rsidRPr="00A671F4" w:rsidRDefault="008924F5" w:rsidP="00CE1A85">
      <w:pPr>
        <w:pStyle w:val="Tekstpodstawowy"/>
        <w:numPr>
          <w:ilvl w:val="0"/>
          <w:numId w:val="56"/>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 xml:space="preserve">postępowania o zamówienie publiczne, którego dotyczy, </w:t>
      </w:r>
    </w:p>
    <w:p w14:paraId="74F3BE72" w14:textId="77777777" w:rsidR="008924F5" w:rsidRPr="00A671F4" w:rsidRDefault="008924F5" w:rsidP="00CE1A85">
      <w:pPr>
        <w:pStyle w:val="Tekstpodstawowy"/>
        <w:numPr>
          <w:ilvl w:val="0"/>
          <w:numId w:val="56"/>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wszystkich wykonawców ubiegających się wspólnie o udzielenie zamówienia wymienionych z nazwy z określeniem adresu siedziby,</w:t>
      </w:r>
    </w:p>
    <w:p w14:paraId="45DE24C2" w14:textId="77777777" w:rsidR="008924F5" w:rsidRPr="00A671F4" w:rsidRDefault="008924F5" w:rsidP="00CE1A85">
      <w:pPr>
        <w:pStyle w:val="Tekstpodstawowy"/>
        <w:numPr>
          <w:ilvl w:val="0"/>
          <w:numId w:val="56"/>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ustanowionego pełnomocnika oraz zakresu jego umocowania</w:t>
      </w:r>
    </w:p>
    <w:p w14:paraId="7634FE5D" w14:textId="77777777" w:rsidR="008924F5" w:rsidRPr="00A671F4" w:rsidRDefault="008924F5" w:rsidP="00CE1A85">
      <w:pPr>
        <w:pStyle w:val="Akapitzlist10"/>
        <w:numPr>
          <w:ilvl w:val="0"/>
          <w:numId w:val="69"/>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wykonawców wspólnie ubiegających się o udzielenie zamówienia: </w:t>
      </w:r>
    </w:p>
    <w:p w14:paraId="6A0F3875" w14:textId="2E5CAADC" w:rsidR="008924F5" w:rsidRPr="00A671F4" w:rsidRDefault="008924F5" w:rsidP="00CE1A85">
      <w:pPr>
        <w:pStyle w:val="Tekstpodstawowy"/>
        <w:numPr>
          <w:ilvl w:val="0"/>
          <w:numId w:val="57"/>
        </w:numPr>
        <w:spacing w:before="0" w:after="0" w:line="240" w:lineRule="auto"/>
        <w:ind w:left="1077" w:hanging="357"/>
        <w:jc w:val="both"/>
        <w:rPr>
          <w:rFonts w:asciiTheme="majorHAnsi" w:hAnsiTheme="majorHAnsi"/>
        </w:rPr>
      </w:pPr>
      <w:r w:rsidRPr="00A671F4">
        <w:rPr>
          <w:rFonts w:asciiTheme="majorHAnsi" w:hAnsiTheme="majorHAnsi"/>
        </w:rPr>
        <w:t>Wykonawcy wspólnie ubiegający się o udzielenie zamówienia mogą polegać na zdolnościach tych 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00352194" w:rsidRPr="00A671F4">
        <w:rPr>
          <w:rStyle w:val="Odwoanieprzypisudolnego"/>
          <w:rFonts w:asciiTheme="majorHAnsi" w:hAnsiTheme="majorHAnsi"/>
        </w:rPr>
        <w:footnoteReference w:id="12"/>
      </w:r>
      <w:r w:rsidRPr="00A671F4">
        <w:rPr>
          <w:rFonts w:asciiTheme="majorHAnsi" w:hAnsiTheme="majorHAnsi"/>
        </w:rPr>
        <w:t>.</w:t>
      </w:r>
    </w:p>
    <w:p w14:paraId="64F5D850" w14:textId="1ED174B3" w:rsidR="008924F5" w:rsidRPr="00A671F4" w:rsidRDefault="008924F5" w:rsidP="00CE1A85">
      <w:pPr>
        <w:pStyle w:val="Akapitzlist10"/>
        <w:numPr>
          <w:ilvl w:val="0"/>
          <w:numId w:val="69"/>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zobowiązanie podmiotu trzeciego </w:t>
      </w:r>
      <w:r w:rsidR="006440C5" w:rsidRPr="00A671F4">
        <w:rPr>
          <w:rFonts w:asciiTheme="majorHAnsi" w:hAnsiTheme="majorHAnsi" w:cs="Century Gothic"/>
          <w:sz w:val="20"/>
        </w:rPr>
        <w:t>- zobowiązanie</w:t>
      </w:r>
      <w:r w:rsidRPr="00A671F4">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A671F4">
        <w:rPr>
          <w:rStyle w:val="Odwoanieprzypisudolnego"/>
          <w:rFonts w:asciiTheme="majorHAnsi" w:hAnsiTheme="majorHAnsi"/>
          <w:sz w:val="20"/>
        </w:rPr>
        <w:footnoteReference w:id="13"/>
      </w:r>
      <w:r w:rsidRPr="00A671F4">
        <w:rPr>
          <w:rFonts w:asciiTheme="majorHAnsi" w:hAnsiTheme="majorHAnsi" w:cs="Century Gothic"/>
          <w:sz w:val="20"/>
        </w:rPr>
        <w:t>:</w:t>
      </w:r>
    </w:p>
    <w:p w14:paraId="46785FE9" w14:textId="77777777" w:rsidR="008924F5" w:rsidRPr="00A671F4" w:rsidRDefault="008924F5" w:rsidP="00CE1A85">
      <w:pPr>
        <w:pStyle w:val="Tekstpodstawowy"/>
        <w:numPr>
          <w:ilvl w:val="0"/>
          <w:numId w:val="58"/>
        </w:numPr>
        <w:spacing w:before="0" w:after="0" w:line="240" w:lineRule="auto"/>
        <w:ind w:left="1077" w:hanging="357"/>
        <w:jc w:val="both"/>
        <w:rPr>
          <w:rFonts w:asciiTheme="majorHAnsi" w:hAnsiTheme="majorHAnsi"/>
        </w:rPr>
      </w:pPr>
      <w:r w:rsidRPr="00A671F4">
        <w:rPr>
          <w:rFonts w:asciiTheme="majorHAnsi" w:hAnsiTheme="majorHAnsi"/>
        </w:rPr>
        <w:t>zakres dostępnych wykonawcy zasobów podmiotu udostępniającego zasoby;</w:t>
      </w:r>
    </w:p>
    <w:p w14:paraId="1304483C" w14:textId="77777777" w:rsidR="008924F5" w:rsidRPr="00A671F4" w:rsidRDefault="008924F5" w:rsidP="00CE1A85">
      <w:pPr>
        <w:pStyle w:val="Tekstpodstawowy"/>
        <w:numPr>
          <w:ilvl w:val="0"/>
          <w:numId w:val="58"/>
        </w:numPr>
        <w:spacing w:before="0" w:after="0" w:line="240" w:lineRule="auto"/>
        <w:ind w:left="1077" w:hanging="357"/>
        <w:jc w:val="both"/>
        <w:rPr>
          <w:rFonts w:asciiTheme="majorHAnsi" w:hAnsiTheme="majorHAnsi"/>
        </w:rPr>
      </w:pPr>
      <w:r w:rsidRPr="00A671F4">
        <w:rPr>
          <w:rFonts w:asciiTheme="majorHAnsi" w:hAnsiTheme="majorHAnsi"/>
        </w:rPr>
        <w:t>sposób i okres udostępnienia wykonawcy i wykorzystania przez niego zasobów podmiotu udostępniającego te zasoby przy wykonywaniu zamówienia;</w:t>
      </w:r>
    </w:p>
    <w:p w14:paraId="2653F06D" w14:textId="1E4E6453" w:rsidR="008924F5" w:rsidRPr="00A671F4" w:rsidRDefault="008924F5" w:rsidP="00CE1A85">
      <w:pPr>
        <w:pStyle w:val="Tekstpodstawowy"/>
        <w:numPr>
          <w:ilvl w:val="0"/>
          <w:numId w:val="58"/>
        </w:numPr>
        <w:spacing w:before="0" w:after="0" w:line="240" w:lineRule="auto"/>
        <w:ind w:left="1077" w:hanging="357"/>
        <w:jc w:val="both"/>
        <w:rPr>
          <w:rFonts w:asciiTheme="majorHAnsi" w:hAnsiTheme="majorHAnsi"/>
        </w:rPr>
      </w:pPr>
      <w:r w:rsidRPr="00A671F4">
        <w:rPr>
          <w:rFonts w:asciiTheme="majorHAnsi" w:hAnsiTheme="maj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6B9740" w14:textId="580419E1" w:rsidR="004561D0" w:rsidRPr="00A671F4" w:rsidRDefault="004561D0" w:rsidP="00CE1A85">
      <w:pPr>
        <w:pStyle w:val="Akapitzlist10"/>
        <w:numPr>
          <w:ilvl w:val="0"/>
          <w:numId w:val="69"/>
        </w:numPr>
        <w:spacing w:before="0" w:after="0" w:line="269" w:lineRule="auto"/>
        <w:jc w:val="both"/>
        <w:rPr>
          <w:rFonts w:asciiTheme="majorHAnsi" w:hAnsiTheme="majorHAnsi"/>
        </w:rPr>
      </w:pPr>
      <w:r w:rsidRPr="00A671F4">
        <w:rPr>
          <w:rFonts w:asciiTheme="majorHAnsi" w:hAnsiTheme="majorHAnsi" w:cs="Century Gothic"/>
          <w:sz w:val="20"/>
        </w:rPr>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A671F4">
        <w:rPr>
          <w:rFonts w:asciiTheme="majorHAnsi" w:hAnsiTheme="majorHAnsi" w:cs="Century Gothic"/>
          <w:b/>
          <w:bCs/>
          <w:sz w:val="20"/>
        </w:rPr>
        <w:t>Załącznik nr 2B do SWZ,</w:t>
      </w:r>
    </w:p>
    <w:p w14:paraId="7D3B5C23" w14:textId="0FD215E9" w:rsidR="008924F5" w:rsidRPr="00A671F4" w:rsidRDefault="008924F5" w:rsidP="00CE1A85">
      <w:pPr>
        <w:pStyle w:val="Akapitzlist10"/>
        <w:numPr>
          <w:ilvl w:val="0"/>
          <w:numId w:val="38"/>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sz w:val="20"/>
          <w:szCs w:val="20"/>
        </w:rPr>
        <w:t xml:space="preserve">Każdy Wykonawca składa tylko jedną ofertę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w jednym egzemplarzu. Złożenie więcej niż jednej oferty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spowoduje odrzucenie wszystkich ofert złożonych przez Wykonawcę. </w:t>
      </w:r>
    </w:p>
    <w:p w14:paraId="694AA30C" w14:textId="15D33003" w:rsidR="008924F5" w:rsidRPr="00A671F4" w:rsidRDefault="008924F5" w:rsidP="00CE1A85">
      <w:pPr>
        <w:pStyle w:val="Akapitzlist10"/>
        <w:numPr>
          <w:ilvl w:val="0"/>
          <w:numId w:val="38"/>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cs="Century Gothic"/>
          <w:sz w:val="20"/>
          <w:szCs w:val="20"/>
        </w:rPr>
        <w:t xml:space="preserve">Oferta, której treść nie będzie odpowiadać warunkom zamówienia, z zastrzeżeniem art. 223 ust. 2 pkt 3 ustawy </w:t>
      </w:r>
      <w:proofErr w:type="spellStart"/>
      <w:r w:rsidRPr="00A671F4">
        <w:rPr>
          <w:rFonts w:asciiTheme="majorHAnsi" w:hAnsiTheme="majorHAnsi" w:cs="Century Gothic"/>
          <w:sz w:val="20"/>
          <w:szCs w:val="20"/>
        </w:rPr>
        <w:t>Pzp</w:t>
      </w:r>
      <w:proofErr w:type="spellEnd"/>
      <w:r w:rsidR="004B68C1" w:rsidRPr="00A671F4">
        <w:rPr>
          <w:rFonts w:asciiTheme="majorHAnsi" w:hAnsiTheme="majorHAnsi" w:cs="Century Gothic"/>
          <w:sz w:val="20"/>
          <w:szCs w:val="20"/>
        </w:rPr>
        <w:t>,</w:t>
      </w:r>
      <w:r w:rsidRPr="00A671F4">
        <w:rPr>
          <w:rFonts w:asciiTheme="majorHAnsi" w:hAnsiTheme="majorHAnsi" w:cs="Century Gothic"/>
          <w:sz w:val="20"/>
          <w:szCs w:val="20"/>
        </w:rPr>
        <w:t xml:space="preserve"> zostanie odrzucona. Wszelkie niejasności i obiekcje dotyczące treści zapisów w SWZ należy zatem wyjaśnić z zamawiającym przed terminem składania ofert w trybie przewidzianym w </w:t>
      </w:r>
      <w:r w:rsidRPr="00A671F4">
        <w:rPr>
          <w:rFonts w:asciiTheme="majorHAnsi" w:hAnsiTheme="majorHAnsi" w:cs="Century Gothic"/>
          <w:b/>
          <w:bCs/>
          <w:sz w:val="20"/>
          <w:szCs w:val="20"/>
        </w:rPr>
        <w:t>§</w:t>
      </w:r>
      <w:r w:rsidR="0071098D" w:rsidRPr="00A671F4">
        <w:rPr>
          <w:rFonts w:asciiTheme="majorHAnsi" w:hAnsiTheme="majorHAnsi" w:cs="Century Gothic"/>
          <w:b/>
          <w:bCs/>
          <w:sz w:val="20"/>
          <w:szCs w:val="20"/>
        </w:rPr>
        <w:t xml:space="preserve">XII ust. </w:t>
      </w:r>
      <w:r w:rsidR="00D9412D" w:rsidRPr="00A671F4">
        <w:rPr>
          <w:rFonts w:asciiTheme="majorHAnsi" w:hAnsiTheme="majorHAnsi" w:cs="Century Gothic"/>
          <w:b/>
          <w:bCs/>
          <w:sz w:val="20"/>
          <w:szCs w:val="20"/>
        </w:rPr>
        <w:t>7 SWZ</w:t>
      </w:r>
      <w:r w:rsidRPr="00A671F4">
        <w:rPr>
          <w:rFonts w:asciiTheme="majorHAnsi" w:hAnsiTheme="majorHAnsi" w:cs="Century Gothic"/>
          <w:b/>
          <w:bCs/>
          <w:sz w:val="20"/>
          <w:szCs w:val="20"/>
        </w:rPr>
        <w:t xml:space="preserve">. </w:t>
      </w:r>
    </w:p>
    <w:p w14:paraId="6F5DF8C5" w14:textId="17D7C578" w:rsidR="008924F5" w:rsidRPr="00A671F4" w:rsidRDefault="001A78B3" w:rsidP="00CE1A85">
      <w:pPr>
        <w:pStyle w:val="Akapitzlist10"/>
        <w:numPr>
          <w:ilvl w:val="0"/>
          <w:numId w:val="38"/>
        </w:numPr>
        <w:spacing w:before="0" w:after="0" w:line="269" w:lineRule="auto"/>
        <w:ind w:left="357" w:hanging="357"/>
        <w:contextualSpacing/>
        <w:jc w:val="both"/>
        <w:rPr>
          <w:rFonts w:asciiTheme="majorHAnsi" w:hAnsiTheme="majorHAnsi" w:cs="Century Gothic"/>
          <w:sz w:val="20"/>
          <w:szCs w:val="20"/>
        </w:rPr>
      </w:pPr>
      <w:r w:rsidRPr="00A671F4">
        <w:rPr>
          <w:rFonts w:asciiTheme="majorHAnsi" w:hAnsiTheme="majorHAnsi" w:cs="Tahom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r w:rsidR="008924F5" w:rsidRPr="00A671F4">
        <w:rPr>
          <w:rFonts w:asciiTheme="majorHAnsi" w:hAnsiTheme="majorHAnsi" w:cs="Century Gothic"/>
          <w:sz w:val="20"/>
          <w:szCs w:val="20"/>
        </w:rPr>
        <w:t xml:space="preserve"> W przypadku rozbieżności pomiędzy treścią oferty zawartą w formularzu ofertowym sporządzonym według wzoru określon</w:t>
      </w:r>
      <w:r w:rsidR="004B68C1" w:rsidRPr="00A671F4">
        <w:rPr>
          <w:rFonts w:asciiTheme="majorHAnsi" w:hAnsiTheme="majorHAnsi" w:cs="Century Gothic"/>
          <w:sz w:val="20"/>
          <w:szCs w:val="20"/>
        </w:rPr>
        <w:t>ego</w:t>
      </w:r>
      <w:r w:rsidR="008924F5" w:rsidRPr="00A671F4">
        <w:rPr>
          <w:rFonts w:asciiTheme="majorHAnsi" w:hAnsiTheme="majorHAnsi" w:cs="Century Gothic"/>
          <w:sz w:val="20"/>
          <w:szCs w:val="20"/>
        </w:rPr>
        <w:t xml:space="preserve"> w </w:t>
      </w:r>
      <w:r w:rsidR="008924F5" w:rsidRPr="00A671F4">
        <w:rPr>
          <w:rFonts w:asciiTheme="majorHAnsi" w:hAnsiTheme="majorHAnsi" w:cs="Century Gothic"/>
          <w:b/>
          <w:bCs/>
          <w:sz w:val="20"/>
          <w:szCs w:val="20"/>
        </w:rPr>
        <w:t>załączniku nr 1</w:t>
      </w:r>
      <w:r w:rsidR="008924F5" w:rsidRPr="00A671F4">
        <w:rPr>
          <w:rFonts w:asciiTheme="majorHAnsi" w:hAnsiTheme="majorHAnsi" w:cs="Century Gothic"/>
          <w:sz w:val="20"/>
          <w:szCs w:val="20"/>
        </w:rPr>
        <w:t xml:space="preserve"> do SWZ, a informacjami przedstawionymi w „ofercie” wygenerowanej przez </w:t>
      </w:r>
      <w:r w:rsidR="000627BE" w:rsidRPr="00A671F4">
        <w:rPr>
          <w:rFonts w:asciiTheme="majorHAnsi" w:hAnsiTheme="majorHAnsi" w:cs="Century Gothic"/>
          <w:b/>
          <w:bCs/>
          <w:sz w:val="20"/>
          <w:szCs w:val="20"/>
          <w:u w:val="single"/>
        </w:rPr>
        <w:t>portal</w:t>
      </w:r>
      <w:r w:rsidR="008924F5" w:rsidRPr="00A671F4">
        <w:rPr>
          <w:rFonts w:asciiTheme="majorHAnsi" w:hAnsiTheme="majorHAnsi" w:cs="Century Gothic"/>
          <w:sz w:val="20"/>
          <w:szCs w:val="20"/>
        </w:rPr>
        <w:t xml:space="preserve"> w wyniku uzupełnienia formularza przez Wykonawcę, Zamawiający uwzględni informacje przedstawione w formularzu oferty zgodnym z wzorem stanowiącym </w:t>
      </w:r>
      <w:r w:rsidR="008924F5" w:rsidRPr="00A671F4">
        <w:rPr>
          <w:rFonts w:asciiTheme="majorHAnsi" w:hAnsiTheme="majorHAnsi" w:cs="Century Gothic"/>
          <w:b/>
          <w:bCs/>
          <w:sz w:val="20"/>
          <w:szCs w:val="20"/>
        </w:rPr>
        <w:t xml:space="preserve">załącznik nr 1 </w:t>
      </w:r>
      <w:r w:rsidR="008924F5" w:rsidRPr="00A671F4">
        <w:rPr>
          <w:rFonts w:asciiTheme="majorHAnsi" w:hAnsiTheme="majorHAnsi" w:cs="Century Gothic"/>
          <w:sz w:val="20"/>
          <w:szCs w:val="20"/>
        </w:rPr>
        <w:t>do SWZ.</w:t>
      </w:r>
    </w:p>
    <w:p w14:paraId="031D8F9C" w14:textId="4D26D356" w:rsidR="008924F5" w:rsidRPr="00A671F4" w:rsidRDefault="008924F5"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Pr="00A671F4">
        <w:rPr>
          <w:rFonts w:asciiTheme="majorHAnsi" w:hAnsiTheme="majorHAnsi" w:cs="Tahoma"/>
          <w:sz w:val="20"/>
          <w:vertAlign w:val="superscript"/>
        </w:rPr>
        <w:footnoteReference w:id="14"/>
      </w:r>
      <w:r w:rsidRPr="00A671F4">
        <w:rPr>
          <w:rFonts w:asciiTheme="majorHAnsi" w:hAnsiTheme="majorHAnsi" w:cs="Tahoma"/>
          <w:sz w:val="20"/>
          <w:szCs w:val="20"/>
          <w:vertAlign w:val="superscript"/>
        </w:rPr>
        <w:t>.</w:t>
      </w:r>
      <w:r w:rsidRPr="00A671F4">
        <w:rPr>
          <w:rFonts w:asciiTheme="majorHAnsi" w:hAnsiTheme="majorHAnsi" w:cs="Tahoma"/>
          <w:sz w:val="20"/>
          <w:szCs w:val="20"/>
        </w:rPr>
        <w:t xml:space="preserve"> </w:t>
      </w:r>
    </w:p>
    <w:p w14:paraId="6F726E88" w14:textId="7006101A" w:rsidR="00FD5F15" w:rsidRPr="00A671F4" w:rsidRDefault="00FD5F15"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lastRenderedPageBreak/>
        <w:t xml:space="preserve">Jeżeli w imieniu wykonawcy działa osoba, której umocowanie do jego reprezentowania nie wynika z dokumentów, o których mowa w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3</w:t>
      </w:r>
      <w:r w:rsidRPr="00A671F4">
        <w:rPr>
          <w:rFonts w:asciiTheme="majorHAnsi" w:hAnsiTheme="majorHAnsi" w:cs="Tahoma"/>
          <w:sz w:val="20"/>
          <w:szCs w:val="20"/>
        </w:rPr>
        <w:t xml:space="preserve">, zamawiający żąda od wykonawcy złożenia pełnomocnictwa lub innego dokumentu potwierdzającego umocowanie do reprezentowania wykonawcy. </w:t>
      </w:r>
    </w:p>
    <w:p w14:paraId="65866235" w14:textId="4EA32C9A" w:rsidR="00FD5F15" w:rsidRPr="00A671F4" w:rsidRDefault="00FD5F15"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Zapis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 xml:space="preserve">4 </w:t>
      </w:r>
      <w:r w:rsidRPr="00A671F4">
        <w:rPr>
          <w:rFonts w:asciiTheme="majorHAnsi" w:hAnsiTheme="majorHAnsi" w:cs="Tahoma"/>
          <w:sz w:val="20"/>
          <w:szCs w:val="20"/>
        </w:rPr>
        <w:t>stosuje się odpowiednio do osoby działającej w imieniu wykonawców wspólnie ubiegających się o udzielenie zamówienia publicznego.</w:t>
      </w:r>
    </w:p>
    <w:p w14:paraId="049364EE" w14:textId="6DB89961" w:rsidR="00304A8D" w:rsidRPr="00A671F4" w:rsidRDefault="00304A8D"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oraz inne dokumenty lub oświadczenia, o których mowa w </w:t>
      </w:r>
      <w:bookmarkStart w:id="16" w:name="_Hlk60768744"/>
      <w:r w:rsidRPr="00A671F4">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6"/>
      <w:r w:rsidRPr="00A671F4">
        <w:rPr>
          <w:rFonts w:asciiTheme="majorHAnsi" w:hAnsiTheme="majorHAnsi" w:cs="Tahoma"/>
          <w:sz w:val="20"/>
          <w:szCs w:val="20"/>
        </w:rPr>
        <w:t>i wymagane zapisami SWZ składa się w formie elektronicznej (czyli opatrzon</w:t>
      </w:r>
      <w:r w:rsidR="004B68C1" w:rsidRPr="00A671F4">
        <w:rPr>
          <w:rFonts w:asciiTheme="majorHAnsi" w:hAnsiTheme="majorHAnsi" w:cs="Tahoma"/>
          <w:sz w:val="20"/>
          <w:szCs w:val="20"/>
        </w:rPr>
        <w:t>ej</w:t>
      </w:r>
      <w:r w:rsidRPr="00A671F4">
        <w:rPr>
          <w:rFonts w:asciiTheme="majorHAnsi" w:hAnsiTheme="majorHAnsi" w:cs="Tahoma"/>
          <w:sz w:val="20"/>
          <w:szCs w:val="20"/>
        </w:rPr>
        <w:t xml:space="preserve"> podpisem kwalifikowanym) lub w postaci elektronicznej opatrzonej podpisem zaufanym lub podpisem osobistym. </w:t>
      </w:r>
    </w:p>
    <w:p w14:paraId="4E68777E" w14:textId="77777777" w:rsidR="008924F5" w:rsidRPr="00A671F4" w:rsidRDefault="008924F5"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A671F4">
        <w:rPr>
          <w:rFonts w:asciiTheme="majorHAnsi" w:hAnsiTheme="majorHAnsi" w:cs="Tahoma"/>
          <w:b/>
          <w:sz w:val="20"/>
          <w:szCs w:val="20"/>
        </w:rPr>
        <w:t>Elektroniczna kopia pełnomocnictwa nie może być uwierzytelniona przez upełnomocnionego</w:t>
      </w:r>
      <w:r w:rsidRPr="00A671F4">
        <w:rPr>
          <w:rFonts w:asciiTheme="majorHAnsi" w:hAnsiTheme="majorHAnsi" w:cs="Tahoma"/>
          <w:sz w:val="20"/>
          <w:szCs w:val="20"/>
        </w:rPr>
        <w:t xml:space="preserve">.  </w:t>
      </w:r>
    </w:p>
    <w:p w14:paraId="18BCF63E" w14:textId="03A10BDB" w:rsidR="008924F5" w:rsidRPr="00A671F4" w:rsidRDefault="00DA5B97" w:rsidP="00CE1A8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t>
      </w:r>
      <w:r w:rsidR="004B68C1" w:rsidRPr="00A671F4">
        <w:rPr>
          <w:rFonts w:asciiTheme="majorHAnsi" w:eastAsia="Arial" w:hAnsiTheme="majorHAnsi"/>
          <w:sz w:val="20"/>
          <w:szCs w:val="20"/>
        </w:rPr>
        <w:t>w</w:t>
      </w:r>
      <w:r w:rsidRPr="00A671F4">
        <w:rPr>
          <w:rFonts w:asciiTheme="majorHAnsi" w:eastAsia="Arial" w:hAnsiTheme="majorHAnsi"/>
          <w:sz w:val="20"/>
          <w:szCs w:val="20"/>
        </w:rPr>
        <w:t>ykonawców</w:t>
      </w:r>
      <w:r w:rsidR="004B68C1" w:rsidRPr="00A671F4">
        <w:rPr>
          <w:rFonts w:asciiTheme="majorHAnsi" w:eastAsia="Arial" w:hAnsiTheme="majorHAnsi"/>
          <w:sz w:val="20"/>
          <w:szCs w:val="20"/>
        </w:rPr>
        <w:t>,</w:t>
      </w:r>
      <w:r w:rsidRPr="00A671F4">
        <w:rPr>
          <w:rFonts w:asciiTheme="majorHAnsi" w:eastAsia="Arial" w:hAnsiTheme="majorHAnsi"/>
          <w:sz w:val="20"/>
          <w:szCs w:val="20"/>
        </w:rPr>
        <w:t xml:space="preserve"> wpisując ich dane</w:t>
      </w:r>
      <w:r w:rsidR="008924F5" w:rsidRPr="00A671F4">
        <w:rPr>
          <w:rFonts w:asciiTheme="majorHAnsi" w:eastAsia="Arial" w:hAnsiTheme="majorHAnsi"/>
          <w:sz w:val="20"/>
          <w:szCs w:val="20"/>
        </w:rPr>
        <w:t xml:space="preserve">.  </w:t>
      </w:r>
      <w:r w:rsidR="004B1E57" w:rsidRPr="00A671F4">
        <w:rPr>
          <w:rFonts w:asciiTheme="majorHAnsi" w:eastAsia="Arial" w:hAnsiTheme="majorHAnsi"/>
          <w:sz w:val="20"/>
          <w:szCs w:val="20"/>
        </w:rPr>
        <w:t xml:space="preserve">Pełnomocnik, o którym mowa powyżej, pozostaje w kontakcie z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 xml:space="preserve">amawiającym w toku postępowania i do niego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14:paraId="243F575B" w14:textId="1094CEE3" w:rsidR="008924F5" w:rsidRPr="00A671F4" w:rsidRDefault="008924F5" w:rsidP="00CE1A8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Zamawiający informuje, iż zgodnie z art. 18 ust. 3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w:t>
      </w:r>
    </w:p>
    <w:p w14:paraId="27AE526C" w14:textId="3562F6E2" w:rsidR="00DA5B97" w:rsidRPr="00A671F4" w:rsidRDefault="00DA5B97"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eastAsia="Arial" w:hAnsiTheme="majorHAnsi"/>
          <w:sz w:val="20"/>
          <w:szCs w:val="20"/>
        </w:rPr>
        <w:t>W przypadku zastrzeżenia informacji stanowiących tajemnicę przedsiębiorstwa w rozumieniu art. 11 ust. 4 ustawy z dnia 26 czerwca 2003 r. o zwalczaniu nieuczciwej konkurencji, Wykonawca ma obowiązek wydzielić z oferty te informacje. Podczas</w:t>
      </w:r>
      <w:r w:rsidRPr="00A671F4">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r w:rsidR="004B1E57" w:rsidRPr="00A671F4">
        <w:rPr>
          <w:rFonts w:asciiTheme="majorHAnsi" w:hAnsiTheme="majorHAnsi" w:cs="Tahoma"/>
          <w:sz w:val="20"/>
          <w:szCs w:val="20"/>
        </w:rPr>
        <w:t xml:space="preserve"> </w:t>
      </w:r>
      <w:r w:rsidRPr="00A671F4">
        <w:rPr>
          <w:rFonts w:asciiTheme="majorHAnsi" w:hAnsiTheme="majorHAnsi" w:cstheme="minorHAnsi"/>
          <w:sz w:val="20"/>
          <w:szCs w:val="20"/>
          <w:u w:val="single"/>
        </w:rPr>
        <w:t>Wykonawca zobowiązany jest wykazać, iż zastrzeżone informacje stanowią tajemnicę przedsiębiorstwa, pod rygorem możliwości ich odtajnienia</w:t>
      </w:r>
      <w:r w:rsidRPr="00A671F4">
        <w:rPr>
          <w:rFonts w:asciiTheme="majorHAnsi" w:hAnsiTheme="majorHAnsi" w:cstheme="minorHAnsi"/>
          <w:sz w:val="20"/>
          <w:szCs w:val="20"/>
        </w:rPr>
        <w:t xml:space="preserve">. </w:t>
      </w:r>
    </w:p>
    <w:p w14:paraId="017223A8" w14:textId="77777777" w:rsidR="008924F5" w:rsidRPr="00A671F4" w:rsidRDefault="008924F5" w:rsidP="008924F5">
      <w:pPr>
        <w:pStyle w:val="Akapitzlist10"/>
        <w:spacing w:before="0" w:after="0" w:line="269" w:lineRule="auto"/>
        <w:ind w:left="357"/>
        <w:contextualSpacing/>
        <w:rPr>
          <w:rFonts w:asciiTheme="majorHAnsi" w:eastAsia="Arial" w:hAnsiTheme="majorHAnsi"/>
          <w:b/>
        </w:rPr>
      </w:pPr>
      <w:r w:rsidRPr="00A671F4">
        <w:rPr>
          <w:rFonts w:asciiTheme="majorHAnsi" w:eastAsia="Arial" w:hAnsiTheme="majorHAnsi"/>
          <w:b/>
        </w:rPr>
        <w:t>Uwaga:</w:t>
      </w:r>
    </w:p>
    <w:p w14:paraId="12CE9B08" w14:textId="5775E2D1" w:rsidR="008924F5" w:rsidRPr="00A671F4" w:rsidRDefault="008924F5" w:rsidP="008924F5">
      <w:pPr>
        <w:pStyle w:val="Akapitzlist10"/>
        <w:spacing w:before="0" w:after="0" w:line="269" w:lineRule="auto"/>
        <w:ind w:left="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w:t>
      </w:r>
      <w:r w:rsidRPr="00A671F4">
        <w:rPr>
          <w:rFonts w:asciiTheme="majorHAnsi" w:eastAsia="Arial" w:hAnsiTheme="majorHAnsi"/>
          <w:sz w:val="20"/>
          <w:szCs w:val="20"/>
        </w:rPr>
        <w:lastRenderedPageBreak/>
        <w:t>które są znane jedynie poszczególnym osobom lub określonej grupie osób. Obszar ten nie może się rozciągać na informacje powszechnie znane lub te, o których treści każdy zainteresowany może się legalnie dowiedzieć.</w:t>
      </w:r>
    </w:p>
    <w:p w14:paraId="608B4803" w14:textId="33DE8876" w:rsidR="000E30F7" w:rsidRPr="00A671F4" w:rsidRDefault="000E30F7"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w:t>
      </w:r>
      <w:r w:rsidRPr="00A671F4">
        <w:rPr>
          <w:rFonts w:asciiTheme="majorHAnsi" w:eastAsia="Arial" w:hAnsiTheme="majorHAnsi"/>
          <w:sz w:val="20"/>
          <w:szCs w:val="20"/>
        </w:rPr>
        <w:t>przypadku</w:t>
      </w:r>
      <w:r w:rsidRPr="00A671F4">
        <w:rPr>
          <w:rFonts w:asciiTheme="majorHAnsi" w:hAnsiTheme="majorHAnsi" w:cs="Tahoma"/>
          <w:sz w:val="20"/>
          <w:szCs w:val="20"/>
        </w:rPr>
        <w:t xml:space="preserve"> gdy podmiotowe środki dowodowe, przedmiotowe środki dowodowe </w:t>
      </w:r>
      <w:r w:rsidR="006E242A" w:rsidRPr="00A671F4">
        <w:rPr>
          <w:rFonts w:asciiTheme="majorHAnsi" w:hAnsiTheme="majorHAnsi" w:cs="Tahoma"/>
          <w:sz w:val="20"/>
          <w:szCs w:val="20"/>
        </w:rPr>
        <w:t xml:space="preserve">lub </w:t>
      </w:r>
      <w:r w:rsidRPr="00A671F4">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3C1EFB7" w14:textId="38294180" w:rsidR="00DA5B97" w:rsidRPr="00A671F4" w:rsidRDefault="00DA5B97" w:rsidP="00CE1A8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 przypadku</w:t>
      </w:r>
      <w:r w:rsidR="007D7B87" w:rsidRPr="00A671F4">
        <w:rPr>
          <w:rFonts w:asciiTheme="majorHAnsi" w:eastAsia="Arial" w:hAnsiTheme="majorHAnsi"/>
          <w:sz w:val="20"/>
          <w:szCs w:val="20"/>
        </w:rPr>
        <w:t xml:space="preserve">, </w:t>
      </w:r>
      <w:r w:rsidRPr="00A671F4">
        <w:rPr>
          <w:rFonts w:asciiTheme="majorHAnsi" w:eastAsia="Arial" w:hAnsiTheme="majorHAnsi"/>
          <w:sz w:val="20"/>
          <w:szCs w:val="20"/>
        </w:rPr>
        <w:t xml:space="preserve">gdy </w:t>
      </w:r>
      <w:r w:rsidR="006E242A" w:rsidRPr="00A671F4">
        <w:rPr>
          <w:rFonts w:asciiTheme="majorHAnsi" w:eastAsia="Arial" w:hAnsiTheme="majorHAnsi"/>
          <w:sz w:val="20"/>
          <w:szCs w:val="20"/>
        </w:rPr>
        <w:t>dokumenty</w:t>
      </w:r>
      <w:r w:rsidR="007D7B87" w:rsidRPr="00A671F4">
        <w:rPr>
          <w:rFonts w:asciiTheme="majorHAnsi" w:eastAsia="Arial" w:hAnsiTheme="majorHAnsi"/>
          <w:sz w:val="20"/>
          <w:szCs w:val="20"/>
        </w:rPr>
        <w:t xml:space="preserve"> i </w:t>
      </w:r>
      <w:r w:rsidR="00C325E8" w:rsidRPr="00A671F4">
        <w:rPr>
          <w:rFonts w:asciiTheme="majorHAnsi" w:eastAsia="Arial" w:hAnsiTheme="majorHAnsi"/>
          <w:sz w:val="20"/>
          <w:szCs w:val="20"/>
        </w:rPr>
        <w:t>oświadczenia</w:t>
      </w:r>
      <w:r w:rsidR="006E242A" w:rsidRPr="00A671F4">
        <w:rPr>
          <w:rFonts w:asciiTheme="majorHAnsi" w:eastAsia="Arial" w:hAnsiTheme="majorHAnsi"/>
          <w:sz w:val="20"/>
          <w:szCs w:val="20"/>
        </w:rPr>
        <w:t xml:space="preserve">, o których mowa w </w:t>
      </w:r>
      <w:r w:rsidR="006E242A" w:rsidRPr="00A671F4">
        <w:rPr>
          <w:rFonts w:asciiTheme="majorHAnsi" w:eastAsia="Arial" w:hAnsiTheme="majorHAnsi"/>
          <w:b/>
          <w:bCs/>
          <w:sz w:val="20"/>
          <w:szCs w:val="20"/>
        </w:rPr>
        <w:t>ust. 2</w:t>
      </w:r>
      <w:r w:rsidR="005120C7">
        <w:rPr>
          <w:rFonts w:asciiTheme="majorHAnsi" w:eastAsia="Arial" w:hAnsiTheme="majorHAnsi"/>
          <w:b/>
          <w:bCs/>
          <w:sz w:val="20"/>
          <w:szCs w:val="20"/>
        </w:rPr>
        <w:t>1</w:t>
      </w:r>
      <w:r w:rsidRPr="00A671F4">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A671F4">
        <w:rPr>
          <w:rFonts w:asciiTheme="majorHAnsi" w:eastAsia="Arial" w:hAnsiTheme="majorHAnsi"/>
          <w:sz w:val="20"/>
          <w:szCs w:val="20"/>
        </w:rPr>
        <w:t xml:space="preserve">. </w:t>
      </w:r>
    </w:p>
    <w:p w14:paraId="5216198B" w14:textId="3FCCF4A1" w:rsidR="00DA5B97" w:rsidRPr="00A671F4" w:rsidRDefault="00DA5B97" w:rsidP="00CE1A8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Poświadczenia zgodności cyfrowego odwzorowania z dokumentem w postaci papierowej, </w:t>
      </w:r>
      <w:r w:rsidR="00C325E8" w:rsidRPr="00A671F4">
        <w:rPr>
          <w:rFonts w:asciiTheme="majorHAnsi" w:eastAsia="Arial" w:hAnsiTheme="majorHAnsi"/>
          <w:sz w:val="20"/>
          <w:szCs w:val="20"/>
        </w:rPr>
        <w:t xml:space="preserve">o którym mowa w </w:t>
      </w:r>
      <w:r w:rsidR="00C325E8" w:rsidRPr="00A671F4">
        <w:rPr>
          <w:rFonts w:asciiTheme="majorHAnsi" w:eastAsia="Arial" w:hAnsiTheme="majorHAnsi"/>
          <w:b/>
          <w:bCs/>
          <w:sz w:val="20"/>
          <w:szCs w:val="20"/>
        </w:rPr>
        <w:t>ust. 2</w:t>
      </w:r>
      <w:r w:rsidR="005120C7">
        <w:rPr>
          <w:rFonts w:asciiTheme="majorHAnsi" w:eastAsia="Arial" w:hAnsiTheme="majorHAnsi"/>
          <w:b/>
          <w:bCs/>
          <w:sz w:val="20"/>
          <w:szCs w:val="20"/>
        </w:rPr>
        <w:t>2</w:t>
      </w:r>
      <w:r w:rsidR="00C325E8" w:rsidRPr="00A671F4">
        <w:rPr>
          <w:rFonts w:asciiTheme="majorHAnsi" w:eastAsia="Arial" w:hAnsiTheme="majorHAnsi"/>
          <w:sz w:val="20"/>
          <w:szCs w:val="20"/>
        </w:rPr>
        <w:t xml:space="preserve"> </w:t>
      </w:r>
      <w:r w:rsidRPr="00A671F4">
        <w:rPr>
          <w:rFonts w:asciiTheme="majorHAnsi" w:eastAsia="Arial" w:hAnsiTheme="majorHAnsi"/>
          <w:sz w:val="20"/>
          <w:szCs w:val="20"/>
        </w:rPr>
        <w:t>dokonuje w przypadku</w:t>
      </w:r>
      <w:r w:rsidR="00D12320" w:rsidRPr="00A671F4">
        <w:rPr>
          <w:rStyle w:val="Odwoanieprzypisudolnego"/>
          <w:rFonts w:asciiTheme="majorHAnsi" w:eastAsia="Arial" w:hAnsiTheme="majorHAnsi"/>
          <w:sz w:val="20"/>
          <w:szCs w:val="20"/>
        </w:rPr>
        <w:footnoteReference w:id="15"/>
      </w:r>
      <w:r w:rsidRPr="00A671F4">
        <w:rPr>
          <w:rFonts w:asciiTheme="majorHAnsi" w:eastAsia="Arial" w:hAnsiTheme="majorHAnsi"/>
          <w:sz w:val="20"/>
          <w:szCs w:val="20"/>
        </w:rPr>
        <w:t>:</w:t>
      </w:r>
    </w:p>
    <w:p w14:paraId="34DED013" w14:textId="361EA111" w:rsidR="00DA5B97" w:rsidRPr="00A671F4" w:rsidRDefault="00DA5B97" w:rsidP="00CE1A85">
      <w:pPr>
        <w:pStyle w:val="Default"/>
        <w:numPr>
          <w:ilvl w:val="2"/>
          <w:numId w:val="70"/>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2E135ED" w14:textId="77777777" w:rsidR="00DA5B97" w:rsidRPr="00A671F4" w:rsidRDefault="00DA5B97" w:rsidP="00CE1A85">
      <w:pPr>
        <w:pStyle w:val="Default"/>
        <w:numPr>
          <w:ilvl w:val="2"/>
          <w:numId w:val="70"/>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14:paraId="74DEBACF" w14:textId="05192D94" w:rsidR="00DA5B97" w:rsidRPr="00A671F4" w:rsidRDefault="00DA5B97" w:rsidP="00CE1A85">
      <w:pPr>
        <w:pStyle w:val="Default"/>
        <w:numPr>
          <w:ilvl w:val="2"/>
          <w:numId w:val="70"/>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innych dokumentó</w:t>
      </w:r>
      <w:r w:rsidR="00107482" w:rsidRPr="00A671F4">
        <w:rPr>
          <w:rFonts w:asciiTheme="majorHAnsi" w:eastAsia="Arial" w:hAnsiTheme="majorHAnsi" w:cs="Calibri"/>
          <w:color w:val="auto"/>
          <w:sz w:val="20"/>
          <w:szCs w:val="20"/>
          <w:lang w:eastAsia="en-US" w:bidi="en-US"/>
        </w:rPr>
        <w:t>w</w:t>
      </w:r>
      <w:r w:rsidR="00411FB8" w:rsidRPr="00A671F4">
        <w:rPr>
          <w:rFonts w:asciiTheme="majorHAnsi" w:eastAsia="Arial" w:hAnsiTheme="majorHAnsi" w:cs="Calibri"/>
          <w:color w:val="auto"/>
          <w:sz w:val="20"/>
          <w:szCs w:val="20"/>
          <w:lang w:eastAsia="en-US" w:bidi="en-US"/>
        </w:rPr>
        <w:t xml:space="preserve"> </w:t>
      </w:r>
      <w:r w:rsidRPr="00A671F4">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14:paraId="47D4629D" w14:textId="2FDAB398" w:rsidR="007D7B87" w:rsidRPr="00A671F4" w:rsidRDefault="007D7B87"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w tym oświadczenie, o którym mowa w </w:t>
      </w:r>
      <w:hyperlink r:id="rId31" w:anchor="/document/18903829?unitId=art(117)ust(4)&amp;cm=DOCUMENT" w:history="1">
        <w:r w:rsidRPr="00A671F4">
          <w:rPr>
            <w:rFonts w:asciiTheme="majorHAnsi" w:hAnsiTheme="majorHAnsi" w:cs="Tahoma"/>
            <w:sz w:val="20"/>
            <w:szCs w:val="20"/>
          </w:rPr>
          <w:t>art. 117 ust. 4</w:t>
        </w:r>
      </w:hyperlink>
      <w:r w:rsidRPr="00A671F4">
        <w:rPr>
          <w:rFonts w:asciiTheme="majorHAnsi" w:hAnsiTheme="majorHAnsi" w:cs="Tahoma"/>
          <w:sz w:val="20"/>
          <w:szCs w:val="20"/>
        </w:rPr>
        <w:t xml:space="preserve">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39D7FEC5" w14:textId="65D9AF09" w:rsidR="007D7B87" w:rsidRPr="00A671F4" w:rsidRDefault="007D7B87"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gdy dokumenty i oświadczenia, o których mowa w </w:t>
      </w:r>
      <w:r w:rsidRPr="00A671F4">
        <w:rPr>
          <w:rFonts w:asciiTheme="majorHAnsi" w:hAnsiTheme="majorHAnsi" w:cs="Tahoma"/>
          <w:b/>
          <w:bCs/>
          <w:sz w:val="20"/>
          <w:szCs w:val="20"/>
        </w:rPr>
        <w:t>ust. 2</w:t>
      </w:r>
      <w:r w:rsidR="005120C7">
        <w:rPr>
          <w:rFonts w:asciiTheme="majorHAnsi" w:hAnsiTheme="majorHAnsi" w:cs="Tahoma"/>
          <w:b/>
          <w:bCs/>
          <w:sz w:val="20"/>
          <w:szCs w:val="20"/>
        </w:rPr>
        <w:t>4</w:t>
      </w:r>
      <w:r w:rsidRPr="00A671F4">
        <w:rPr>
          <w:rFonts w:asciiTheme="majorHAnsi" w:hAnsiTheme="majorHAnsi" w:cs="Tahoma"/>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4244E42" w14:textId="4B7B5FBD" w:rsidR="00C325E8" w:rsidRPr="00A671F4" w:rsidRDefault="00C325E8"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Pr="00A671F4">
        <w:rPr>
          <w:rFonts w:asciiTheme="majorHAnsi" w:hAnsiTheme="majorHAnsi" w:cs="Tahoma"/>
          <w:b/>
          <w:bCs/>
          <w:sz w:val="20"/>
          <w:szCs w:val="20"/>
        </w:rPr>
        <w:t>w ust. 2</w:t>
      </w:r>
      <w:r w:rsidR="005120C7">
        <w:rPr>
          <w:rFonts w:asciiTheme="majorHAnsi" w:hAnsiTheme="majorHAnsi" w:cs="Tahoma"/>
          <w:b/>
          <w:bCs/>
          <w:sz w:val="20"/>
          <w:szCs w:val="20"/>
        </w:rPr>
        <w:t>5</w:t>
      </w:r>
      <w:r w:rsidRPr="00A671F4">
        <w:rPr>
          <w:rFonts w:asciiTheme="majorHAnsi" w:hAnsiTheme="majorHAnsi" w:cs="Tahoma"/>
          <w:sz w:val="20"/>
          <w:szCs w:val="20"/>
        </w:rPr>
        <w:t>, dokonuje w przypadku:</w:t>
      </w:r>
    </w:p>
    <w:p w14:paraId="7FDAE7E7" w14:textId="6D8D6EE7" w:rsidR="00C325E8" w:rsidRPr="00A671F4" w:rsidRDefault="00C325E8" w:rsidP="00CE1A8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 odpowiednio wykonawca, wykonawca wspólnie ubiegający się o udzielenie zamówienia, podmiot udostępniający zasoby lub podwykonawca, w zakresie podmiotowych środków dowodowych, które każdego z nich dotyczą;</w:t>
      </w:r>
    </w:p>
    <w:p w14:paraId="0BFF9663" w14:textId="4E5C5488" w:rsidR="00C325E8" w:rsidRPr="00A671F4" w:rsidRDefault="00C325E8" w:rsidP="00CE1A8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przedmiotowego środka dowodowego,  oświadczenia, o którym mowa w art. 117 ust. 4 ustawy </w:t>
      </w:r>
      <w:proofErr w:type="spellStart"/>
      <w:r w:rsidRPr="00A671F4">
        <w:rPr>
          <w:rFonts w:asciiTheme="majorHAnsi" w:eastAsia="Arial" w:hAnsiTheme="majorHAnsi" w:cs="Calibri"/>
          <w:color w:val="auto"/>
          <w:sz w:val="20"/>
          <w:szCs w:val="20"/>
          <w:lang w:eastAsia="en-US" w:bidi="en-US"/>
        </w:rPr>
        <w:t>Pzp</w:t>
      </w:r>
      <w:proofErr w:type="spellEnd"/>
      <w:r w:rsidRPr="00A671F4">
        <w:rPr>
          <w:rFonts w:asciiTheme="majorHAnsi" w:eastAsia="Arial" w:hAnsiTheme="majorHAnsi" w:cs="Calibri"/>
          <w:color w:val="auto"/>
          <w:sz w:val="20"/>
          <w:szCs w:val="20"/>
          <w:lang w:eastAsia="en-US" w:bidi="en-US"/>
        </w:rPr>
        <w:t>, lub zobowiązania podmiotu udostępniającego zasoby - odpowiednio wykonawca lub wykonawca wspólnie ubiegający się o udzielenie zamówienia;</w:t>
      </w:r>
    </w:p>
    <w:p w14:paraId="6739050A" w14:textId="312E97EC" w:rsidR="00C325E8" w:rsidRPr="00A671F4" w:rsidRDefault="00C325E8" w:rsidP="00CE1A8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pełnomocnictwa - mocodawca</w:t>
      </w:r>
    </w:p>
    <w:p w14:paraId="500A8025" w14:textId="0A09243D" w:rsidR="00DA5B97" w:rsidRPr="00A671F4" w:rsidRDefault="00DA5B97"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 </w:t>
      </w:r>
      <w:r w:rsidRPr="00A671F4">
        <w:rPr>
          <w:rFonts w:asciiTheme="majorHAnsi" w:hAnsiTheme="majorHAnsi" w:cs="Tahoma"/>
          <w:b/>
          <w:sz w:val="20"/>
          <w:szCs w:val="20"/>
        </w:rPr>
        <w:t xml:space="preserve">ust. </w:t>
      </w:r>
      <w:r w:rsidR="00D12320" w:rsidRPr="00A671F4">
        <w:rPr>
          <w:rFonts w:asciiTheme="majorHAnsi" w:hAnsiTheme="majorHAnsi" w:cs="Tahoma"/>
          <w:b/>
          <w:sz w:val="20"/>
          <w:szCs w:val="20"/>
        </w:rPr>
        <w:t>2</w:t>
      </w:r>
      <w:r w:rsidR="005120C7">
        <w:rPr>
          <w:rFonts w:asciiTheme="majorHAnsi" w:hAnsiTheme="majorHAnsi" w:cs="Tahoma"/>
          <w:b/>
          <w:sz w:val="20"/>
          <w:szCs w:val="20"/>
        </w:rPr>
        <w:t>3</w:t>
      </w:r>
      <w:r w:rsidR="00C325E8" w:rsidRPr="00A671F4">
        <w:rPr>
          <w:rFonts w:asciiTheme="majorHAnsi" w:hAnsiTheme="majorHAnsi" w:cs="Tahoma"/>
          <w:b/>
          <w:sz w:val="20"/>
          <w:szCs w:val="20"/>
        </w:rPr>
        <w:t xml:space="preserve"> i 2</w:t>
      </w:r>
      <w:r w:rsidR="005120C7">
        <w:rPr>
          <w:rFonts w:asciiTheme="majorHAnsi" w:hAnsiTheme="majorHAnsi" w:cs="Tahoma"/>
          <w:b/>
          <w:sz w:val="20"/>
          <w:szCs w:val="20"/>
        </w:rPr>
        <w:t>6</w:t>
      </w:r>
      <w:r w:rsidRPr="00A671F4">
        <w:rPr>
          <w:rFonts w:asciiTheme="majorHAnsi" w:hAnsiTheme="majorHAnsi" w:cs="Tahoma"/>
          <w:sz w:val="20"/>
          <w:szCs w:val="20"/>
        </w:rPr>
        <w:t>, może dokonać również notariusz.</w:t>
      </w:r>
    </w:p>
    <w:p w14:paraId="2F75B6D2" w14:textId="060A311B" w:rsidR="008924F5" w:rsidRPr="00A671F4" w:rsidRDefault="008924F5"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w:t>
      </w:r>
      <w:r w:rsidRPr="00A671F4">
        <w:rPr>
          <w:rFonts w:asciiTheme="majorHAnsi" w:hAnsiTheme="majorHAnsi" w:cs="Tahoma"/>
          <w:sz w:val="20"/>
          <w:szCs w:val="20"/>
        </w:rPr>
        <w:lastRenderedPageBreak/>
        <w:t xml:space="preserve">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albo przez podwykonawcę jest równoznaczne z poświadczeniem elektronicznej kopii dokumentu lub oświadczenia za zgodność z oryginałem. </w:t>
      </w:r>
    </w:p>
    <w:p w14:paraId="51F35680" w14:textId="77777777" w:rsidR="008924F5" w:rsidRPr="00A671F4" w:rsidRDefault="008924F5" w:rsidP="00CE1A85">
      <w:pPr>
        <w:pStyle w:val="Akapitzlist10"/>
        <w:numPr>
          <w:ilvl w:val="0"/>
          <w:numId w:val="38"/>
        </w:numPr>
        <w:spacing w:before="0" w:after="0" w:line="269" w:lineRule="auto"/>
        <w:ind w:left="357" w:hanging="357"/>
        <w:contextualSpacing/>
        <w:jc w:val="both"/>
        <w:rPr>
          <w:rFonts w:asciiTheme="majorHAnsi" w:eastAsia="Arial" w:hAnsiTheme="majorHAnsi"/>
          <w:b/>
          <w:bCs/>
          <w:sz w:val="20"/>
          <w:szCs w:val="20"/>
          <w:u w:val="single"/>
        </w:rPr>
      </w:pPr>
      <w:r w:rsidRPr="00A671F4">
        <w:rPr>
          <w:rFonts w:asciiTheme="majorHAnsi" w:eastAsia="Arial" w:hAnsiTheme="majorHAnsi"/>
          <w:sz w:val="20"/>
          <w:szCs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A671F4">
        <w:rPr>
          <w:rFonts w:asciiTheme="majorHAnsi" w:eastAsia="Arial" w:hAnsiTheme="majorHAnsi"/>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14:paraId="7F4A5FE3" w14:textId="77777777" w:rsidR="008924F5" w:rsidRPr="00A671F4" w:rsidRDefault="008924F5"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14:paraId="2BAFC3BA" w14:textId="1BBFE558" w:rsidR="00DA5B97" w:rsidRPr="00A671F4" w:rsidRDefault="00DA5B97" w:rsidP="00CE1A8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14:paraId="10F48878" w14:textId="77777777" w:rsidR="00DA5B97" w:rsidRPr="00A671F4" w:rsidRDefault="00DA5B97" w:rsidP="00CE1A8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Wykonawca nie może wprowadzić zmian do oferty oraz wycofać jej po upływie terminu składania ofert.</w:t>
      </w:r>
    </w:p>
    <w:p w14:paraId="45FC6B35" w14:textId="163EF0CE" w:rsidR="00DA5B97" w:rsidRPr="00A671F4" w:rsidRDefault="00DA5B97" w:rsidP="00CE1A8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Wspólnicy spółki cywilnej są traktowani jak Wykonawcy składający ofertę wspólną</w:t>
      </w:r>
      <w:r w:rsidR="00625085" w:rsidRPr="00A671F4">
        <w:rPr>
          <w:rFonts w:asciiTheme="majorHAnsi" w:eastAsia="Arial" w:hAnsiTheme="majorHAnsi"/>
          <w:sz w:val="20"/>
          <w:szCs w:val="20"/>
        </w:rPr>
        <w:t>.</w:t>
      </w:r>
    </w:p>
    <w:p w14:paraId="2A1CD34A" w14:textId="612034BF" w:rsidR="00844A28" w:rsidRPr="006012C9" w:rsidRDefault="006012C9" w:rsidP="006012C9">
      <w:pPr>
        <w:pStyle w:val="Nagwek1"/>
        <w:ind w:left="567" w:hanging="567"/>
        <w:rPr>
          <w:rFonts w:ascii="Cambria" w:hAnsi="Cambria"/>
        </w:rPr>
      </w:pPr>
      <w:bookmarkStart w:id="17" w:name="_Toc97641557"/>
      <w:r w:rsidRPr="006012C9">
        <w:rPr>
          <w:rFonts w:ascii="Cambria" w:hAnsi="Cambria"/>
        </w:rPr>
        <w:t>Wskazanie osób uprawnionych do komunikowania się z wykonawcami</w:t>
      </w:r>
      <w:bookmarkEnd w:id="17"/>
    </w:p>
    <w:p w14:paraId="16BDC056" w14:textId="77777777" w:rsidR="00844A28" w:rsidRDefault="00844A28" w:rsidP="00CE1A85">
      <w:pPr>
        <w:pStyle w:val="Akapitzlist10"/>
        <w:numPr>
          <w:ilvl w:val="0"/>
          <w:numId w:val="68"/>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126ED7B7" w:rsidR="00844A28" w:rsidRPr="00201DB4" w:rsidRDefault="00201DB4" w:rsidP="00CE1A85">
      <w:pPr>
        <w:pStyle w:val="Akapitzlist10"/>
        <w:numPr>
          <w:ilvl w:val="0"/>
          <w:numId w:val="36"/>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 xml:space="preserve">Agnieszka </w:t>
      </w:r>
      <w:proofErr w:type="spellStart"/>
      <w:r w:rsidRPr="00201DB4">
        <w:rPr>
          <w:rFonts w:asciiTheme="majorHAnsi" w:hAnsiTheme="majorHAnsi" w:cs="Arial"/>
          <w:sz w:val="20"/>
          <w:szCs w:val="20"/>
        </w:rPr>
        <w:t>Chomka</w:t>
      </w:r>
      <w:proofErr w:type="spellEnd"/>
      <w:r w:rsidRPr="00201DB4">
        <w:rPr>
          <w:rFonts w:asciiTheme="majorHAnsi" w:hAnsiTheme="majorHAnsi" w:cs="Arial"/>
          <w:sz w:val="20"/>
          <w:szCs w:val="20"/>
        </w:rPr>
        <w:t xml:space="preserve"> </w:t>
      </w:r>
      <w:r w:rsidR="00844A28" w:rsidRPr="00201DB4">
        <w:rPr>
          <w:rFonts w:asciiTheme="majorHAnsi" w:hAnsiTheme="majorHAnsi" w:cs="Tahoma"/>
          <w:sz w:val="20"/>
          <w:szCs w:val="20"/>
        </w:rPr>
        <w:t>, adres e</w:t>
      </w:r>
      <w:r w:rsidR="00872BF4">
        <w:rPr>
          <w:rFonts w:asciiTheme="majorHAnsi" w:hAnsiTheme="majorHAnsi" w:cs="Tahoma"/>
          <w:sz w:val="20"/>
          <w:szCs w:val="20"/>
        </w:rPr>
        <w:t>-</w:t>
      </w:r>
      <w:r w:rsidR="00844A28" w:rsidRPr="00201DB4">
        <w:rPr>
          <w:rFonts w:asciiTheme="majorHAnsi" w:hAnsiTheme="majorHAnsi" w:cs="Tahoma"/>
          <w:sz w:val="20"/>
          <w:szCs w:val="20"/>
        </w:rPr>
        <w:t xml:space="preserve">mail: </w:t>
      </w:r>
      <w:hyperlink r:id="rId32" w:history="1">
        <w:r w:rsidRPr="00201DB4">
          <w:rPr>
            <w:rStyle w:val="Hipercze"/>
            <w:rFonts w:asciiTheme="majorHAnsi" w:hAnsiTheme="majorHAnsi" w:cs="Calibri"/>
            <w:sz w:val="20"/>
            <w:szCs w:val="20"/>
          </w:rPr>
          <w:t>agnieszka.chomka@pzd.ilawa.pl</w:t>
        </w:r>
      </w:hyperlink>
      <w:r w:rsidRPr="00201DB4">
        <w:rPr>
          <w:rFonts w:asciiTheme="majorHAnsi" w:hAnsiTheme="majorHAnsi"/>
          <w:sz w:val="20"/>
          <w:szCs w:val="20"/>
        </w:rPr>
        <w:t xml:space="preserve"> </w:t>
      </w:r>
    </w:p>
    <w:p w14:paraId="29F33464" w14:textId="360A46DA" w:rsidR="00844A28" w:rsidRPr="00201DB4" w:rsidRDefault="00201DB4" w:rsidP="00CE1A85">
      <w:pPr>
        <w:pStyle w:val="Akapitzlist10"/>
        <w:numPr>
          <w:ilvl w:val="0"/>
          <w:numId w:val="36"/>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Radosław Augustyniak</w:t>
      </w:r>
      <w:r w:rsidR="00844A28" w:rsidRPr="00201DB4">
        <w:rPr>
          <w:rFonts w:asciiTheme="majorHAnsi" w:hAnsiTheme="majorHAnsi" w:cs="Tahoma"/>
          <w:sz w:val="20"/>
          <w:szCs w:val="20"/>
        </w:rPr>
        <w:t xml:space="preserve">, adres e-mail: </w:t>
      </w:r>
      <w:hyperlink r:id="rId33" w:history="1">
        <w:r w:rsidRPr="00201DB4">
          <w:rPr>
            <w:rStyle w:val="Hipercze"/>
            <w:rFonts w:asciiTheme="majorHAnsi" w:hAnsiTheme="majorHAnsi" w:cs="Calibri"/>
            <w:sz w:val="20"/>
            <w:szCs w:val="20"/>
          </w:rPr>
          <w:t>radoslaw.augustyniak@pzd.ilawa.pl</w:t>
        </w:r>
      </w:hyperlink>
      <w:r w:rsidRPr="00201DB4">
        <w:rPr>
          <w:rFonts w:asciiTheme="majorHAnsi" w:hAnsiTheme="majorHAnsi"/>
          <w:sz w:val="20"/>
          <w:szCs w:val="20"/>
        </w:rPr>
        <w:t xml:space="preserve"> </w:t>
      </w:r>
    </w:p>
    <w:p w14:paraId="4EBA5908" w14:textId="3E0E71C5" w:rsidR="00844A28" w:rsidRPr="00844A28" w:rsidRDefault="00844A28" w:rsidP="00CE1A85">
      <w:pPr>
        <w:pStyle w:val="Akapitzlist10"/>
        <w:numPr>
          <w:ilvl w:val="0"/>
          <w:numId w:val="68"/>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14:paraId="5DF65B4D" w14:textId="592027BC" w:rsidR="00844A28" w:rsidRPr="00844A28" w:rsidRDefault="00844A28" w:rsidP="00CE1A85">
      <w:pPr>
        <w:pStyle w:val="Akapitzlist10"/>
        <w:numPr>
          <w:ilvl w:val="0"/>
          <w:numId w:val="68"/>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CE1A85">
      <w:pPr>
        <w:pStyle w:val="Akapitzlist10"/>
        <w:numPr>
          <w:ilvl w:val="0"/>
          <w:numId w:val="68"/>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CE1A85">
      <w:pPr>
        <w:pStyle w:val="Akapitzlist10"/>
        <w:numPr>
          <w:ilvl w:val="0"/>
          <w:numId w:val="68"/>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CE1A85">
      <w:pPr>
        <w:pStyle w:val="Akapitzlist10"/>
        <w:numPr>
          <w:ilvl w:val="0"/>
          <w:numId w:val="68"/>
        </w:numPr>
        <w:spacing w:before="0" w:after="0" w:line="269" w:lineRule="auto"/>
        <w:ind w:left="357" w:hanging="357"/>
        <w:contextualSpacing/>
        <w:rPr>
          <w:rFonts w:ascii="Cambria" w:hAnsi="Cambria" w:cs="Century Gothic"/>
          <w:i/>
          <w:iCs/>
          <w:sz w:val="20"/>
          <w:szCs w:val="20"/>
        </w:rPr>
      </w:pPr>
      <w:bookmarkStart w:id="18"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CE1A85">
      <w:pPr>
        <w:pStyle w:val="Akapitzlist10"/>
        <w:numPr>
          <w:ilvl w:val="0"/>
          <w:numId w:val="68"/>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CE1A85">
      <w:pPr>
        <w:pStyle w:val="Akapitzlist10"/>
        <w:numPr>
          <w:ilvl w:val="0"/>
          <w:numId w:val="68"/>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CE1A85">
      <w:pPr>
        <w:pStyle w:val="Akapitzlist10"/>
        <w:numPr>
          <w:ilvl w:val="0"/>
          <w:numId w:val="68"/>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CE1A85">
      <w:pPr>
        <w:pStyle w:val="Akapitzlist10"/>
        <w:numPr>
          <w:ilvl w:val="0"/>
          <w:numId w:val="68"/>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426B2C9" w:rsidR="008924F5" w:rsidRPr="002C05F9" w:rsidRDefault="008C0F60" w:rsidP="00CE1A85">
      <w:pPr>
        <w:pStyle w:val="Akapitzlist10"/>
        <w:numPr>
          <w:ilvl w:val="0"/>
          <w:numId w:val="68"/>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34" w:history="1">
        <w:r w:rsidR="00083775" w:rsidRPr="00602DC2">
          <w:rPr>
            <w:rStyle w:val="Hipercze"/>
            <w:rFonts w:ascii="Cambria" w:hAnsi="Cambria" w:cs="Arial"/>
            <w:sz w:val="20"/>
          </w:rPr>
          <w:t>https://platformazakupowa.pl/pn/zd_ilawa</w:t>
        </w:r>
      </w:hyperlink>
    </w:p>
    <w:p w14:paraId="520CDCD3" w14:textId="3AE98EC0" w:rsidR="008C0F60" w:rsidRPr="002C05F9" w:rsidRDefault="008C0F60" w:rsidP="00CE1A85">
      <w:pPr>
        <w:pStyle w:val="Akapitzlist10"/>
        <w:numPr>
          <w:ilvl w:val="0"/>
          <w:numId w:val="68"/>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CE1A85">
      <w:pPr>
        <w:pStyle w:val="Akapitzlist10"/>
        <w:numPr>
          <w:ilvl w:val="0"/>
          <w:numId w:val="68"/>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60556ABF" w14:textId="0E8B1897" w:rsidR="00844A28" w:rsidRPr="00084B99" w:rsidRDefault="008924F5" w:rsidP="00084B99">
      <w:pPr>
        <w:pStyle w:val="Akapitzlist10"/>
        <w:numPr>
          <w:ilvl w:val="0"/>
          <w:numId w:val="68"/>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lastRenderedPageBreak/>
        <w:t xml:space="preserve">Zamawiający informuje wykonawców o przedłużonym terminie składania odpowiednio ofert przez zamieszczenie informacji na stronie internetowej prowadzonego postępowania, na której została odpowiednio udostępniona SWZ, tj. </w:t>
      </w:r>
      <w:hyperlink r:id="rId35" w:history="1">
        <w:r w:rsidR="00083775" w:rsidRPr="00602DC2">
          <w:rPr>
            <w:rStyle w:val="Hipercze"/>
            <w:rFonts w:ascii="Cambria" w:hAnsi="Cambria" w:cs="Arial"/>
            <w:sz w:val="20"/>
          </w:rPr>
          <w:t>https://platformazakupowa.pl/pn/zd_ilawa</w:t>
        </w:r>
      </w:hyperlink>
      <w:bookmarkEnd w:id="18"/>
    </w:p>
    <w:p w14:paraId="622D737C" w14:textId="37E9AD0F" w:rsidR="006012C9" w:rsidRPr="006012C9" w:rsidRDefault="006012C9" w:rsidP="00A671F4">
      <w:pPr>
        <w:pStyle w:val="Nagwek1"/>
        <w:shd w:val="clear" w:color="auto" w:fill="auto"/>
        <w:ind w:left="567" w:hanging="567"/>
        <w:rPr>
          <w:rFonts w:ascii="Cambria" w:hAnsi="Cambria"/>
        </w:rPr>
      </w:pPr>
      <w:bookmarkStart w:id="19" w:name="_Toc97641558"/>
      <w:r w:rsidRPr="006012C9">
        <w:rPr>
          <w:rFonts w:ascii="Cambria" w:hAnsi="Cambria"/>
        </w:rPr>
        <w:t>Termin związania ofertą</w:t>
      </w:r>
      <w:bookmarkEnd w:id="19"/>
    </w:p>
    <w:p w14:paraId="76F7F506" w14:textId="306BDFCE" w:rsidR="00930A74" w:rsidRPr="00930A74" w:rsidRDefault="00930A74" w:rsidP="00CE1A85">
      <w:pPr>
        <w:pStyle w:val="Akapitzlist10"/>
        <w:numPr>
          <w:ilvl w:val="0"/>
          <w:numId w:val="37"/>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w:t>
      </w:r>
      <w:r w:rsidR="00C40BAD">
        <w:rPr>
          <w:rFonts w:ascii="Cambria" w:hAnsi="Cambria" w:cs="Tahoma"/>
          <w:sz w:val="20"/>
          <w:szCs w:val="20"/>
        </w:rPr>
        <w:t xml:space="preserve">, </w:t>
      </w:r>
      <w:r w:rsidRPr="00930A74">
        <w:rPr>
          <w:rFonts w:ascii="Cambria" w:hAnsi="Cambria" w:cs="Tahoma"/>
          <w:sz w:val="20"/>
          <w:szCs w:val="20"/>
        </w:rPr>
        <w:t>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CE1A85">
      <w:pPr>
        <w:pStyle w:val="Akapitzlist10"/>
        <w:numPr>
          <w:ilvl w:val="0"/>
          <w:numId w:val="37"/>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14EE645C" w14:textId="2B26055C" w:rsidR="00930A74" w:rsidRPr="00084B99" w:rsidRDefault="00930A74" w:rsidP="00084B99">
      <w:pPr>
        <w:pStyle w:val="Akapitzlist10"/>
        <w:numPr>
          <w:ilvl w:val="0"/>
          <w:numId w:val="37"/>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Pr="00A3625C" w:rsidRDefault="006012C9" w:rsidP="00A671F4">
      <w:pPr>
        <w:pStyle w:val="Nagwek1"/>
        <w:shd w:val="clear" w:color="auto" w:fill="auto"/>
        <w:ind w:left="567" w:hanging="567"/>
        <w:rPr>
          <w:rFonts w:ascii="Cambria" w:hAnsi="Cambria"/>
          <w:color w:val="auto"/>
        </w:rPr>
      </w:pPr>
      <w:bookmarkStart w:id="20" w:name="_Toc97641559"/>
      <w:r>
        <w:rPr>
          <w:rFonts w:ascii="Cambria" w:hAnsi="Cambria"/>
        </w:rPr>
        <w:t>T</w:t>
      </w:r>
      <w:r w:rsidR="00AD5C15" w:rsidRPr="00AD5C15">
        <w:rPr>
          <w:rFonts w:ascii="Cambria" w:hAnsi="Cambria"/>
        </w:rPr>
        <w:t>ermin otwarcia ofert</w:t>
      </w:r>
      <w:bookmarkEnd w:id="20"/>
    </w:p>
    <w:p w14:paraId="7633953A" w14:textId="4673B326" w:rsidR="00F71C9C" w:rsidRPr="00A3625C" w:rsidRDefault="00F71C9C" w:rsidP="00CE1A85">
      <w:pPr>
        <w:pStyle w:val="Akapitzlist10"/>
        <w:numPr>
          <w:ilvl w:val="0"/>
          <w:numId w:val="60"/>
        </w:numPr>
        <w:spacing w:before="0" w:after="0" w:line="269" w:lineRule="auto"/>
        <w:ind w:left="357" w:hanging="357"/>
        <w:contextualSpacing/>
        <w:jc w:val="both"/>
        <w:rPr>
          <w:rFonts w:ascii="Cambria" w:hAnsi="Cambria" w:cs="Arial"/>
          <w:b/>
          <w:sz w:val="20"/>
          <w:szCs w:val="20"/>
        </w:rPr>
      </w:pPr>
      <w:r w:rsidRPr="00A3625C">
        <w:rPr>
          <w:rFonts w:ascii="Cambria" w:hAnsi="Cambria" w:cs="Arial"/>
          <w:sz w:val="20"/>
          <w:szCs w:val="20"/>
        </w:rPr>
        <w:t xml:space="preserve">Ofertę należy złożyć poprzez Portal </w:t>
      </w:r>
      <w:r w:rsidRPr="00175D25">
        <w:rPr>
          <w:rFonts w:ascii="Cambria" w:hAnsi="Cambria" w:cs="Arial"/>
          <w:b/>
          <w:color w:val="FF0000"/>
          <w:sz w:val="20"/>
          <w:szCs w:val="20"/>
        </w:rPr>
        <w:t xml:space="preserve">do dnia </w:t>
      </w:r>
      <w:r w:rsidR="00175D25" w:rsidRPr="00175D25">
        <w:rPr>
          <w:rFonts w:ascii="Cambria" w:hAnsi="Cambria" w:cs="Arial"/>
          <w:b/>
          <w:color w:val="FF0000"/>
          <w:sz w:val="20"/>
          <w:szCs w:val="20"/>
        </w:rPr>
        <w:t>31</w:t>
      </w:r>
      <w:r w:rsidR="00F11365" w:rsidRPr="00175D25">
        <w:rPr>
          <w:rFonts w:ascii="Cambria" w:hAnsi="Cambria" w:cs="Arial"/>
          <w:b/>
          <w:color w:val="FF0000"/>
          <w:sz w:val="20"/>
          <w:szCs w:val="20"/>
        </w:rPr>
        <w:t>.0</w:t>
      </w:r>
      <w:r w:rsidR="00F3285C" w:rsidRPr="00175D25">
        <w:rPr>
          <w:rFonts w:ascii="Cambria" w:hAnsi="Cambria" w:cs="Arial"/>
          <w:b/>
          <w:color w:val="FF0000"/>
          <w:sz w:val="20"/>
          <w:szCs w:val="20"/>
        </w:rPr>
        <w:t>3</w:t>
      </w:r>
      <w:r w:rsidR="00F11365" w:rsidRPr="00175D25">
        <w:rPr>
          <w:rFonts w:ascii="Cambria" w:hAnsi="Cambria" w:cs="Arial"/>
          <w:b/>
          <w:color w:val="FF0000"/>
          <w:sz w:val="20"/>
          <w:szCs w:val="20"/>
        </w:rPr>
        <w:t>.202</w:t>
      </w:r>
      <w:r w:rsidR="00CA2DF5" w:rsidRPr="00175D25">
        <w:rPr>
          <w:rFonts w:ascii="Cambria" w:hAnsi="Cambria" w:cs="Arial"/>
          <w:b/>
          <w:color w:val="FF0000"/>
          <w:sz w:val="20"/>
          <w:szCs w:val="20"/>
        </w:rPr>
        <w:t>2</w:t>
      </w:r>
      <w:r w:rsidR="00F11365" w:rsidRPr="00175D25">
        <w:rPr>
          <w:rFonts w:ascii="Cambria" w:hAnsi="Cambria" w:cs="Arial"/>
          <w:b/>
          <w:color w:val="FF0000"/>
          <w:sz w:val="20"/>
          <w:szCs w:val="20"/>
        </w:rPr>
        <w:t xml:space="preserve"> </w:t>
      </w:r>
      <w:r w:rsidRPr="00175D25">
        <w:rPr>
          <w:rFonts w:ascii="Cambria" w:hAnsi="Cambria" w:cs="Arial"/>
          <w:b/>
          <w:color w:val="FF0000"/>
          <w:sz w:val="20"/>
          <w:szCs w:val="20"/>
        </w:rPr>
        <w:t xml:space="preserve">r. do godziny </w:t>
      </w:r>
      <w:r w:rsidR="008B647B" w:rsidRPr="00175D25">
        <w:rPr>
          <w:rFonts w:ascii="Cambria" w:hAnsi="Cambria" w:cs="Arial"/>
          <w:b/>
          <w:bCs/>
          <w:caps/>
          <w:color w:val="FF0000"/>
          <w:sz w:val="20"/>
          <w:szCs w:val="20"/>
        </w:rPr>
        <w:t>9</w:t>
      </w:r>
      <w:r w:rsidRPr="00175D25">
        <w:rPr>
          <w:rFonts w:ascii="Cambria" w:hAnsi="Cambria" w:cs="Arial"/>
          <w:b/>
          <w:color w:val="FF0000"/>
          <w:sz w:val="20"/>
          <w:szCs w:val="20"/>
        </w:rPr>
        <w:t>:00</w:t>
      </w:r>
      <w:r w:rsidRPr="00175D25">
        <w:rPr>
          <w:rFonts w:ascii="Cambria" w:hAnsi="Cambria" w:cs="Arial"/>
          <w:color w:val="FF0000"/>
          <w:sz w:val="20"/>
          <w:szCs w:val="20"/>
        </w:rPr>
        <w:t>.</w:t>
      </w:r>
    </w:p>
    <w:p w14:paraId="729621EC" w14:textId="77777777" w:rsidR="008B647B" w:rsidRPr="008B647B" w:rsidRDefault="00F71C9C" w:rsidP="00CE1A85">
      <w:pPr>
        <w:pStyle w:val="Akapitzlist10"/>
        <w:numPr>
          <w:ilvl w:val="0"/>
          <w:numId w:val="60"/>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Arial"/>
          <w:sz w:val="20"/>
          <w:szCs w:val="20"/>
        </w:rPr>
        <w:t>O terminie złożenia oferty decyduje czas pełnego przeprocesowania transakcji na Platformie.</w:t>
      </w:r>
    </w:p>
    <w:p w14:paraId="3A0D0A2D" w14:textId="61B76CA7" w:rsidR="00F71C9C" w:rsidRPr="008B647B" w:rsidRDefault="00F71C9C" w:rsidP="00CE1A85">
      <w:pPr>
        <w:pStyle w:val="Akapitzlist10"/>
        <w:numPr>
          <w:ilvl w:val="0"/>
          <w:numId w:val="60"/>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Century Gothic"/>
          <w:sz w:val="20"/>
          <w:szCs w:val="20"/>
        </w:rPr>
        <w:t xml:space="preserve">Oferty zostaną otwarte w siedzibie zamawiającego - </w:t>
      </w:r>
      <w:r w:rsidR="008B647B" w:rsidRPr="008B647B">
        <w:rPr>
          <w:rFonts w:asciiTheme="majorHAnsi" w:hAnsiTheme="majorHAnsi" w:cs="Arial"/>
          <w:sz w:val="20"/>
          <w:szCs w:val="20"/>
        </w:rPr>
        <w:t>Powiatowy Zarząd Dróg w Iławie, ul. Tadeusza Kościuszki 33A, 14-200 Iława, pok. nr 01 za pośrednictwem Platformy zakupowej:</w:t>
      </w:r>
      <w:r w:rsidR="008B647B" w:rsidRPr="008B647B">
        <w:rPr>
          <w:rFonts w:asciiTheme="majorHAnsi" w:hAnsiTheme="majorHAnsi" w:cs="Arial"/>
          <w:color w:val="365F91" w:themeColor="accent1" w:themeShade="BF"/>
          <w:sz w:val="20"/>
          <w:szCs w:val="20"/>
        </w:rPr>
        <w:t xml:space="preserve"> </w:t>
      </w:r>
      <w:hyperlink r:id="rId36" w:history="1">
        <w:r w:rsidR="005120C7" w:rsidRPr="008F6172">
          <w:rPr>
            <w:rStyle w:val="Hipercze"/>
            <w:rFonts w:asciiTheme="majorHAnsi" w:hAnsiTheme="majorHAnsi" w:cs="Arial"/>
            <w:sz w:val="20"/>
            <w:szCs w:val="20"/>
          </w:rPr>
          <w:t>https://www.platformazakupowa.pl</w:t>
        </w:r>
      </w:hyperlink>
      <w:r w:rsidR="005120C7">
        <w:rPr>
          <w:rFonts w:asciiTheme="majorHAnsi" w:hAnsiTheme="majorHAnsi" w:cs="Arial"/>
          <w:sz w:val="20"/>
          <w:szCs w:val="20"/>
        </w:rPr>
        <w:t xml:space="preserve"> </w:t>
      </w:r>
      <w:r w:rsidR="008B647B" w:rsidRPr="008B647B">
        <w:rPr>
          <w:rFonts w:asciiTheme="majorHAnsi" w:hAnsiTheme="majorHAnsi" w:cs="Arial"/>
          <w:sz w:val="20"/>
          <w:szCs w:val="20"/>
        </w:rPr>
        <w:t>poprzez odszyfrowanie i otwarcie ofert.</w:t>
      </w:r>
    </w:p>
    <w:p w14:paraId="214C2F06" w14:textId="3B36E44D" w:rsidR="00F71C9C" w:rsidRPr="00F71C9C" w:rsidRDefault="00F71C9C" w:rsidP="00CE1A85">
      <w:pPr>
        <w:pStyle w:val="Akapitzlist10"/>
        <w:numPr>
          <w:ilvl w:val="0"/>
          <w:numId w:val="60"/>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CE1A85">
      <w:pPr>
        <w:pStyle w:val="Akapitzlist10"/>
        <w:numPr>
          <w:ilvl w:val="0"/>
          <w:numId w:val="60"/>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6"/>
      </w:r>
      <w:r w:rsidRPr="00F71C9C">
        <w:rPr>
          <w:rFonts w:ascii="Cambria" w:hAnsi="Cambria" w:cs="Arial"/>
          <w:sz w:val="20"/>
          <w:szCs w:val="20"/>
        </w:rPr>
        <w:t xml:space="preserve">: </w:t>
      </w:r>
    </w:p>
    <w:p w14:paraId="6C780ADA" w14:textId="6D44BF7D" w:rsidR="00F71C9C" w:rsidRPr="00F71C9C" w:rsidRDefault="00F71C9C" w:rsidP="00CE1A85">
      <w:pPr>
        <w:pStyle w:val="Akapitzlist10"/>
        <w:numPr>
          <w:ilvl w:val="0"/>
          <w:numId w:val="59"/>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CE1A85">
      <w:pPr>
        <w:pStyle w:val="Akapitzlist10"/>
        <w:numPr>
          <w:ilvl w:val="0"/>
          <w:numId w:val="59"/>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CE1A85">
      <w:pPr>
        <w:pStyle w:val="Akapitzlist10"/>
        <w:numPr>
          <w:ilvl w:val="0"/>
          <w:numId w:val="60"/>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14:paraId="46CBC7E1" w14:textId="22007F64" w:rsidR="00F71C9C" w:rsidRPr="00F71C9C" w:rsidRDefault="00F71C9C" w:rsidP="00CE1A85">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CE1A85">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CE1A85">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CE1A85">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CE1A85">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CE1A85">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CE1A85">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CE1A85">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CE1A85">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CE1A85">
      <w:pPr>
        <w:numPr>
          <w:ilvl w:val="1"/>
          <w:numId w:val="17"/>
        </w:numPr>
        <w:tabs>
          <w:tab w:val="clear" w:pos="1437"/>
        </w:tabs>
        <w:spacing w:before="0" w:after="0"/>
        <w:jc w:val="both"/>
        <w:rPr>
          <w:rFonts w:ascii="Cambria" w:hAnsi="Cambria" w:cs="Century Gothic"/>
        </w:rPr>
      </w:pPr>
      <w:r w:rsidRPr="00F71C9C">
        <w:rPr>
          <w:rFonts w:ascii="Cambria" w:hAnsi="Cambria" w:cs="Century Gothic"/>
        </w:rPr>
        <w:lastRenderedPageBreak/>
        <w:t xml:space="preserve">jeżeli obliczona cena nie odpowiada sumie cen, przyjmuje się, że prawidłowo podano poszczególne ceny. </w:t>
      </w:r>
    </w:p>
    <w:p w14:paraId="2F6BFA63" w14:textId="3FC01000" w:rsidR="00F71C9C" w:rsidRPr="00F71C9C" w:rsidRDefault="00F71C9C" w:rsidP="00CE1A85">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05B679BE" w14:textId="11E9FC06" w:rsidR="00F71C9C" w:rsidRPr="005120C7" w:rsidRDefault="00F71C9C" w:rsidP="00CE1A85">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r w:rsidR="005120C7">
        <w:rPr>
          <w:rFonts w:ascii="Cambria" w:hAnsi="Cambria" w:cs="Century Gothic"/>
        </w:rPr>
        <w:t xml:space="preserve"> </w:t>
      </w:r>
      <w:r w:rsidRPr="005120C7">
        <w:rPr>
          <w:rFonts w:ascii="Cambria" w:hAnsi="Cambria" w:cs="Century Gothic"/>
        </w:rPr>
        <w:t xml:space="preserve">niezwłocznie zawiadamiając o tym wykonawcę, którego oferta została poprawiona </w:t>
      </w:r>
    </w:p>
    <w:p w14:paraId="422F57FC" w14:textId="49C5B63A" w:rsidR="00AD5C15" w:rsidRPr="00F71C9C" w:rsidRDefault="00F71C9C" w:rsidP="00CE1A85">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Zamawiający wyznaczy wykonawcy odpowiedni termin na wyrażenie zgody na poprawienie omyłki l</w:t>
      </w:r>
      <w:r w:rsidR="005120C7">
        <w:rPr>
          <w:rFonts w:ascii="Cambria" w:hAnsi="Cambria" w:cs="Century Gothic"/>
        </w:rPr>
        <w:t>u</w:t>
      </w:r>
      <w:r w:rsidRPr="00F71C9C">
        <w:rPr>
          <w:rFonts w:ascii="Cambria" w:hAnsi="Cambria" w:cs="Century Gothic"/>
        </w:rPr>
        <w:t xml:space="preserve">b zakwestionowanie jej poprawienia. Brak odpowiedzi w wyznaczonym terminie uznaje się za wyrażenie zgody na poprawienie omyłki. </w:t>
      </w:r>
    </w:p>
    <w:p w14:paraId="6F22EC8F" w14:textId="0F8959AB" w:rsidR="00AD5C15" w:rsidRDefault="00206A17" w:rsidP="00A671F4">
      <w:pPr>
        <w:pStyle w:val="Nagwek1"/>
        <w:shd w:val="clear" w:color="auto" w:fill="auto"/>
        <w:ind w:left="567" w:hanging="567"/>
        <w:rPr>
          <w:rFonts w:ascii="Cambria" w:hAnsi="Cambria"/>
        </w:rPr>
      </w:pPr>
      <w:bookmarkStart w:id="21" w:name="_Toc97641560"/>
      <w:r>
        <w:rPr>
          <w:rFonts w:ascii="Cambria" w:hAnsi="Cambria"/>
        </w:rPr>
        <w:t>S</w:t>
      </w:r>
      <w:r w:rsidR="00AD5C15" w:rsidRPr="00AD5C15">
        <w:rPr>
          <w:rFonts w:ascii="Cambria" w:hAnsi="Cambria"/>
        </w:rPr>
        <w:t>posób obliczenia cen</w:t>
      </w:r>
      <w:r w:rsidR="00F71C9C">
        <w:rPr>
          <w:rFonts w:ascii="Cambria" w:hAnsi="Cambria"/>
        </w:rPr>
        <w:t>y</w:t>
      </w:r>
      <w:bookmarkEnd w:id="21"/>
    </w:p>
    <w:p w14:paraId="745B9258" w14:textId="77777777" w:rsidR="004227D0" w:rsidRPr="004227D0" w:rsidRDefault="00F71C9C" w:rsidP="00CE1A85">
      <w:pPr>
        <w:pStyle w:val="Tekstpodstawowy"/>
        <w:numPr>
          <w:ilvl w:val="0"/>
          <w:numId w:val="26"/>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CE1A85">
      <w:pPr>
        <w:pStyle w:val="Tekstpodstawowy"/>
        <w:numPr>
          <w:ilvl w:val="0"/>
          <w:numId w:val="26"/>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3B22CEA8" w:rsidR="00F71C9C" w:rsidRPr="004227D0" w:rsidRDefault="00F71C9C" w:rsidP="00CE1A85">
      <w:pPr>
        <w:pStyle w:val="Tekstpodstawowy"/>
        <w:numPr>
          <w:ilvl w:val="0"/>
          <w:numId w:val="26"/>
        </w:numPr>
        <w:spacing w:before="0" w:after="60" w:line="240" w:lineRule="auto"/>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42342C7D" w:rsidR="00F71C9C" w:rsidRPr="004227D0" w:rsidRDefault="00F71C9C" w:rsidP="00CE1A85">
      <w:pPr>
        <w:pStyle w:val="Tekstpodstawowy"/>
        <w:numPr>
          <w:ilvl w:val="0"/>
          <w:numId w:val="26"/>
        </w:numPr>
        <w:spacing w:before="0" w:after="60" w:line="240" w:lineRule="auto"/>
        <w:jc w:val="both"/>
        <w:rPr>
          <w:rFonts w:ascii="Cambria" w:hAnsi="Cambria"/>
        </w:rPr>
      </w:pPr>
      <w:r w:rsidRPr="004227D0">
        <w:rPr>
          <w:rFonts w:ascii="Cambria" w:hAnsi="Cambria"/>
        </w:rPr>
        <w:t>C</w:t>
      </w:r>
      <w:r w:rsidRPr="004227D0">
        <w:rPr>
          <w:rFonts w:ascii="Cambria" w:hAnsi="Cambria"/>
          <w:bCs/>
        </w:rPr>
        <w:t>ena</w:t>
      </w:r>
      <w:r w:rsidRPr="004227D0">
        <w:rPr>
          <w:rFonts w:ascii="Cambria" w:hAnsi="Cambria"/>
        </w:rPr>
        <w:t xml:space="preserve"> całkowita zawarta w ofercie wykonawcy za wykonanie przedmiotu umowy, jest ceną ustaloną w oparciu o przekazaną przez Zamawiającego dokumentację projektową, </w:t>
      </w:r>
      <w:proofErr w:type="spellStart"/>
      <w:r w:rsidRPr="004227D0">
        <w:rPr>
          <w:rFonts w:ascii="Cambria" w:hAnsi="Cambria"/>
        </w:rPr>
        <w:t>STWiORB</w:t>
      </w:r>
      <w:proofErr w:type="spellEnd"/>
      <w:r w:rsidRPr="004227D0">
        <w:rPr>
          <w:rFonts w:ascii="Cambria" w:hAnsi="Cambria"/>
        </w:rPr>
        <w:t xml:space="preserve"> oraz dokumentację postępowania 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 stosunku do opisu przedmiotu zamówienia zawartego w </w:t>
      </w:r>
      <w:r w:rsidR="00F85C67">
        <w:rPr>
          <w:rFonts w:ascii="Cambria" w:hAnsi="Cambria"/>
        </w:rPr>
        <w:t>SWZ</w:t>
      </w:r>
      <w:r w:rsidRPr="004227D0">
        <w:rPr>
          <w:rFonts w:ascii="Cambria" w:hAnsi="Cambria"/>
        </w:rPr>
        <w:t xml:space="preserve">.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14:paraId="7D7556F1" w14:textId="790F3F39" w:rsidR="00F71C9C" w:rsidRPr="00172E54" w:rsidRDefault="00F71C9C" w:rsidP="00CE1A85">
      <w:pPr>
        <w:pStyle w:val="Tekstpodstawowy"/>
        <w:numPr>
          <w:ilvl w:val="0"/>
          <w:numId w:val="26"/>
        </w:numPr>
        <w:spacing w:before="0" w:after="60" w:line="240" w:lineRule="auto"/>
        <w:jc w:val="both"/>
        <w:rPr>
          <w:rFonts w:ascii="Cambria" w:hAnsi="Cambria"/>
          <w:b/>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172E54">
        <w:rPr>
          <w:rFonts w:ascii="Cambria" w:hAnsi="Cambria"/>
          <w:b/>
        </w:rPr>
        <w:t>pełnego zakresu przedmiotu zamówienia</w:t>
      </w:r>
      <w:r w:rsidRPr="00172E54">
        <w:rPr>
          <w:rFonts w:ascii="Cambria" w:hAnsi="Cambria"/>
        </w:rPr>
        <w:t xml:space="preserve">, wynikające wprost z </w:t>
      </w:r>
      <w:r w:rsidRPr="00172E54">
        <w:rPr>
          <w:rFonts w:ascii="Cambria" w:hAnsi="Cambria"/>
          <w:b/>
        </w:rPr>
        <w:t xml:space="preserve">dokumentacji projektowej, specyfikacji technicznych wykonania i odbioru robót budowlanych, jak również w dokumentacji tej nieujęte, a bez których nie można wykonać zamówienia zapewniającego przekazanie obiektu do użytkowania. Będą to w szczególności koszty, które musi zawierać cena oferty (koszty te należy uwzględnić kosztach cen jednostkowych robót budowlanych): </w:t>
      </w:r>
    </w:p>
    <w:p w14:paraId="1995486D"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rPr>
        <w:t xml:space="preserve">robót przygotowawczych, rozbiórkowych, demontażowych, wykończeniowych, porządkowych, zorganizowania i zagospodarowania placu budowy, przywrócenia terenu do stanu pierwotnego, wywozu nadmiaru gruzu, wymiany podłoża, zagęszczenia gruntu, ewentualnego pompowania wody, inflacji, </w:t>
      </w:r>
    </w:p>
    <w:p w14:paraId="0F082E3B"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rPr>
        <w:t xml:space="preserve">utrzymania zaplecza budowy (naprawy, woda, energia elektryczna, telefon) </w:t>
      </w:r>
    </w:p>
    <w:p w14:paraId="47E23C7D"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rPr>
        <w:t xml:space="preserve">dozorowania, zabezpieczenia i oznaczenia terenu budowy, </w:t>
      </w:r>
    </w:p>
    <w:p w14:paraId="4D3763F2"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rPr>
        <w:t>dostawy i serwisu urządzeń,</w:t>
      </w:r>
    </w:p>
    <w:p w14:paraId="61022144"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rPr>
        <w:t>zajęcia ulic, placów, chodników,</w:t>
      </w:r>
    </w:p>
    <w:p w14:paraId="29C30C30"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rPr>
        <w:t xml:space="preserve">koszty utrzymania terenu budowy i zapewnienia warunków bezpieczeństwa dla osób i pojazdów użytkujących drogę, </w:t>
      </w:r>
    </w:p>
    <w:p w14:paraId="3AB76926"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rPr>
        <w:t xml:space="preserve">zakwaterowanie łącznie z częścią socjalną i sanitarną, </w:t>
      </w:r>
    </w:p>
    <w:p w14:paraId="2949BD3C"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t xml:space="preserve">koszty składowania i utylizacji materiałów rozbiórkowych, odpadów i śmieci, </w:t>
      </w:r>
    </w:p>
    <w:p w14:paraId="0CED65E4"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t xml:space="preserve">koszty związane z utrzymaniem terenu budowy w stanie wolnym od przeszkód komunikacyjnych wynikających z lokalizacji terenu budowy, </w:t>
      </w:r>
    </w:p>
    <w:p w14:paraId="0A6A8D0F" w14:textId="01E3A49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t xml:space="preserve">koszty rozbiórki istniejących obiektów, </w:t>
      </w:r>
    </w:p>
    <w:p w14:paraId="34B238E3"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t xml:space="preserve">koszty wynikające z utrudnień lokalizacyjnych placu budowy (m.in. brak miejsca do składowania materiałów budowlanych), </w:t>
      </w:r>
    </w:p>
    <w:p w14:paraId="343D3E66" w14:textId="096301B1"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t>koszty bie</w:t>
      </w:r>
      <w:r w:rsidR="008B647B">
        <w:rPr>
          <w:rFonts w:ascii="Cambria" w:hAnsi="Cambria"/>
          <w:bCs/>
        </w:rPr>
        <w:t xml:space="preserve">żące eksploatacji i utrzymania </w:t>
      </w:r>
      <w:r w:rsidRPr="00172E54">
        <w:rPr>
          <w:rFonts w:ascii="Cambria" w:hAnsi="Cambria"/>
          <w:bCs/>
        </w:rPr>
        <w:t xml:space="preserve">dróg, </w:t>
      </w:r>
    </w:p>
    <w:p w14:paraId="2C8F920B"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lastRenderedPageBreak/>
        <w:t xml:space="preserve">odtworzenie nawierzchni, ewentualne uszkodzenia urządzeń podziemnych w obrębie placu budowy i wykonywanych robót, </w:t>
      </w:r>
    </w:p>
    <w:p w14:paraId="1AE2724F"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t>wszystkie podatki, cła i inne koszty, które będą opłacane przez Wykonawcę w ramach umowy,</w:t>
      </w:r>
    </w:p>
    <w:p w14:paraId="7C481105"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t>wykonanie pełnego ogrodzenia i zabezpieczenia od istniejących obiektów placu</w:t>
      </w:r>
      <w:r w:rsidRPr="00172E54">
        <w:rPr>
          <w:rFonts w:ascii="Cambria" w:hAnsi="Cambria"/>
        </w:rPr>
        <w:t xml:space="preserve"> budowy,</w:t>
      </w:r>
    </w:p>
    <w:p w14:paraId="73C1E23A" w14:textId="100C3AB4" w:rsidR="00F71C9C" w:rsidRPr="00172E54" w:rsidRDefault="00F71C9C" w:rsidP="00CE1A85">
      <w:pPr>
        <w:numPr>
          <w:ilvl w:val="0"/>
          <w:numId w:val="27"/>
        </w:numPr>
        <w:spacing w:before="0" w:after="0" w:line="240" w:lineRule="auto"/>
        <w:jc w:val="both"/>
        <w:rPr>
          <w:rFonts w:ascii="Cambria" w:hAnsi="Cambria"/>
        </w:rPr>
      </w:pPr>
      <w:r w:rsidRPr="00317CB6">
        <w:rPr>
          <w:rFonts w:ascii="Cambria" w:hAnsi="Cambria"/>
        </w:rPr>
        <w:t xml:space="preserve">wykonania projektów organizacji ruchu na czas budowy </w:t>
      </w:r>
    </w:p>
    <w:p w14:paraId="7010BD2F" w14:textId="77777777" w:rsidR="00F71C9C" w:rsidRPr="00172E54" w:rsidRDefault="00F71C9C" w:rsidP="00CE1A85">
      <w:pPr>
        <w:numPr>
          <w:ilvl w:val="0"/>
          <w:numId w:val="27"/>
        </w:numPr>
        <w:spacing w:before="0" w:after="0" w:line="240" w:lineRule="auto"/>
        <w:jc w:val="both"/>
        <w:rPr>
          <w:rFonts w:ascii="Cambria" w:hAnsi="Cambria"/>
        </w:rPr>
      </w:pPr>
      <w:r>
        <w:rPr>
          <w:rFonts w:ascii="Cambria" w:hAnsi="Cambria"/>
        </w:rPr>
        <w:t>k</w:t>
      </w:r>
      <w:r w:rsidRPr="00172E54">
        <w:rPr>
          <w:rFonts w:ascii="Cambria" w:hAnsi="Cambria"/>
        </w:rPr>
        <w:t xml:space="preserve">oszty utrzymania dojazdu do wszystkich posesji w okresie realizacji przedmiotu zamówienia, </w:t>
      </w:r>
    </w:p>
    <w:p w14:paraId="4D36A67D"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rPr>
        <w:t xml:space="preserve">bieżących napraw dróg dojazdowych oraz dróg, przez które zostanie wyznaczony objazd, jeżeli występuje. </w:t>
      </w:r>
    </w:p>
    <w:p w14:paraId="449DF156" w14:textId="77777777" w:rsidR="00F71C9C" w:rsidRPr="00317CB6" w:rsidRDefault="00F71C9C" w:rsidP="00CE1A85">
      <w:pPr>
        <w:numPr>
          <w:ilvl w:val="0"/>
          <w:numId w:val="27"/>
        </w:numPr>
        <w:spacing w:before="0" w:after="0" w:line="240" w:lineRule="auto"/>
        <w:jc w:val="both"/>
        <w:rPr>
          <w:rFonts w:ascii="Cambria" w:hAnsi="Cambria"/>
        </w:rPr>
      </w:pPr>
      <w:r w:rsidRPr="00172E54">
        <w:rPr>
          <w:rFonts w:ascii="Cambria" w:hAnsi="Cambria"/>
        </w:rPr>
        <w:t>koszty obsługi geodezyjnej</w:t>
      </w:r>
      <w:r w:rsidRPr="00317CB6">
        <w:rPr>
          <w:rFonts w:ascii="Cambria" w:hAnsi="Cambria"/>
        </w:rPr>
        <w:t>,</w:t>
      </w:r>
    </w:p>
    <w:p w14:paraId="7A40479B" w14:textId="77777777" w:rsidR="00F71C9C" w:rsidRPr="00172E54" w:rsidRDefault="00F71C9C" w:rsidP="00CE1A85">
      <w:pPr>
        <w:numPr>
          <w:ilvl w:val="0"/>
          <w:numId w:val="27"/>
        </w:numPr>
        <w:spacing w:before="0" w:after="0" w:line="240" w:lineRule="auto"/>
        <w:jc w:val="both"/>
        <w:rPr>
          <w:rFonts w:ascii="Cambria" w:hAnsi="Cambria"/>
        </w:rPr>
      </w:pPr>
      <w:r w:rsidRPr="00317CB6">
        <w:rPr>
          <w:rFonts w:ascii="Cambria" w:hAnsi="Cambria"/>
        </w:rPr>
        <w:t>koszty ubezpieczenia Wykonawcy, o którym mowa we wzorze umowy,</w:t>
      </w:r>
    </w:p>
    <w:p w14:paraId="0F07FD92"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t>wykonanie geodezyjnego wytyczenia i dokumentacji geodezyjnej,</w:t>
      </w:r>
    </w:p>
    <w:p w14:paraId="4097920C"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rPr>
        <w:t>koszty związane z odbiorami wykonanych robót, koszty wykonania dokumentacji powykonawczej,</w:t>
      </w:r>
    </w:p>
    <w:p w14:paraId="11CA9F31"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t>zorganizowanie i przeprowadzenie niezbędnych prób, badań, odbiorów oraz ewentualnego uzupełnienia dokumentacji odbiorczej dla zakresu robót objętych przedmiotem zamówienia</w:t>
      </w:r>
      <w:r w:rsidRPr="00172E54">
        <w:rPr>
          <w:rFonts w:ascii="Cambria" w:hAnsi="Cambria"/>
        </w:rPr>
        <w:t xml:space="preserve">, </w:t>
      </w:r>
    </w:p>
    <w:p w14:paraId="2549E38F" w14:textId="77777777" w:rsidR="00F71C9C" w:rsidRDefault="00F71C9C" w:rsidP="00CE1A85">
      <w:pPr>
        <w:numPr>
          <w:ilvl w:val="0"/>
          <w:numId w:val="27"/>
        </w:numPr>
        <w:spacing w:before="0" w:after="0" w:line="240" w:lineRule="auto"/>
        <w:jc w:val="both"/>
        <w:rPr>
          <w:rFonts w:ascii="Cambria" w:hAnsi="Cambria"/>
        </w:rPr>
      </w:pPr>
      <w:r w:rsidRPr="00172E54">
        <w:rPr>
          <w:rFonts w:ascii="Cambria" w:hAnsi="Cambria"/>
        </w:rPr>
        <w:t>Koszty pomiarów i badań materiałów oraz robót zgodnie z zasadami kontroli jakości materiałó</w:t>
      </w:r>
      <w:r>
        <w:rPr>
          <w:rFonts w:ascii="Cambria" w:hAnsi="Cambria"/>
        </w:rPr>
        <w:t xml:space="preserve">w i robót określonymi w </w:t>
      </w:r>
      <w:proofErr w:type="spellStart"/>
      <w:r>
        <w:rPr>
          <w:rFonts w:ascii="Cambria" w:hAnsi="Cambria"/>
        </w:rPr>
        <w:t>STWiORB</w:t>
      </w:r>
      <w:proofErr w:type="spellEnd"/>
      <w:r>
        <w:rPr>
          <w:rFonts w:ascii="Cambria" w:hAnsi="Cambria"/>
        </w:rPr>
        <w:t>,</w:t>
      </w:r>
    </w:p>
    <w:p w14:paraId="1EABA6BD" w14:textId="16628B28" w:rsidR="00F71C9C" w:rsidRPr="00172E54" w:rsidRDefault="00F71C9C" w:rsidP="00CE1A85">
      <w:pPr>
        <w:pStyle w:val="Tekstpodstawowy"/>
        <w:numPr>
          <w:ilvl w:val="0"/>
          <w:numId w:val="26"/>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w:t>
      </w:r>
      <w:r w:rsidR="001363A2">
        <w:rPr>
          <w:rFonts w:ascii="Cambria" w:hAnsi="Cambria" w:cs="Calibri"/>
        </w:rPr>
        <w:t>1</w:t>
      </w:r>
      <w:r w:rsidRPr="00D05A45">
        <w:rPr>
          <w:rFonts w:ascii="Cambria" w:hAnsi="Cambria" w:cs="Calibri"/>
        </w:rPr>
        <w:t>.</w:t>
      </w:r>
      <w:r w:rsidR="001363A2">
        <w:rPr>
          <w:rFonts w:ascii="Cambria" w:hAnsi="Cambria" w:cs="Calibri"/>
        </w:rPr>
        <w:t>685</w:t>
      </w:r>
      <w:r w:rsidRPr="00172E54">
        <w:rPr>
          <w:rFonts w:ascii="Cambria" w:hAnsi="Cambria" w:cs="Calibri"/>
        </w:rPr>
        <w:t xml:space="preserve"> z </w:t>
      </w:r>
      <w:proofErr w:type="spellStart"/>
      <w:r w:rsidRPr="00172E54">
        <w:rPr>
          <w:rFonts w:ascii="Cambria" w:hAnsi="Cambria" w:cs="Calibri"/>
        </w:rPr>
        <w:t>późn</w:t>
      </w:r>
      <w:proofErr w:type="spellEnd"/>
      <w:r w:rsidRPr="00172E54">
        <w:rPr>
          <w:rFonts w:ascii="Cambria" w:hAnsi="Cambria" w:cs="Calibri"/>
        </w:rPr>
        <w:t>.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3A286692" w14:textId="4C189EEB" w:rsidR="00F71C9C" w:rsidRPr="00172E54" w:rsidRDefault="00F71C9C" w:rsidP="00CE1A85">
      <w:pPr>
        <w:pStyle w:val="Tekstpodstawowy"/>
        <w:numPr>
          <w:ilvl w:val="0"/>
          <w:numId w:val="26"/>
        </w:numPr>
        <w:spacing w:before="0" w:after="60" w:line="240" w:lineRule="auto"/>
        <w:jc w:val="both"/>
        <w:rPr>
          <w:rFonts w:ascii="Cambria" w:hAnsi="Cambria"/>
        </w:rPr>
      </w:pPr>
      <w:r w:rsidRPr="00172E54">
        <w:rPr>
          <w:rFonts w:ascii="Cambria" w:hAnsi="Cambria"/>
        </w:rPr>
        <w:t>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w:t>
      </w:r>
      <w:r w:rsidR="001363A2">
        <w:rPr>
          <w:rFonts w:ascii="Cambria" w:hAnsi="Cambria"/>
        </w:rPr>
        <w:t>21 poz</w:t>
      </w:r>
      <w:r w:rsidRPr="00172E54">
        <w:rPr>
          <w:rFonts w:ascii="Cambria" w:hAnsi="Cambria"/>
        </w:rPr>
        <w:t>.</w:t>
      </w:r>
      <w:r w:rsidR="001363A2">
        <w:rPr>
          <w:rFonts w:ascii="Cambria" w:hAnsi="Cambria"/>
        </w:rPr>
        <w:t xml:space="preserve"> 2454</w:t>
      </w:r>
      <w:r w:rsidRPr="00172E54">
        <w:rPr>
          <w:rFonts w:ascii="Cambria" w:hAnsi="Cambria"/>
        </w:rPr>
        <w:t xml:space="preserve"> j.t.). Dokumentacja ta stanowi załącznik do niniejszej </w:t>
      </w:r>
      <w:r>
        <w:rPr>
          <w:rFonts w:ascii="Cambria" w:hAnsi="Cambria"/>
        </w:rPr>
        <w:t>SWZ</w:t>
      </w:r>
      <w:r w:rsidRPr="00172E54">
        <w:rPr>
          <w:rFonts w:ascii="Cambria" w:hAnsi="Cambria"/>
        </w:rPr>
        <w:t>.</w:t>
      </w:r>
    </w:p>
    <w:p w14:paraId="3AF3B493" w14:textId="439D79CA" w:rsidR="00F71C9C" w:rsidRPr="00172E54" w:rsidRDefault="00F71C9C" w:rsidP="00CE1A85">
      <w:pPr>
        <w:pStyle w:val="Tekstpodstawowy"/>
        <w:numPr>
          <w:ilvl w:val="0"/>
          <w:numId w:val="26"/>
        </w:numPr>
        <w:spacing w:before="0" w:after="60" w:line="240" w:lineRule="auto"/>
        <w:jc w:val="both"/>
        <w:rPr>
          <w:rFonts w:ascii="Cambria" w:hAnsi="Cambria"/>
          <w:b/>
        </w:rPr>
      </w:pPr>
      <w:r w:rsidRPr="00172E54">
        <w:rPr>
          <w:rFonts w:ascii="Cambria" w:hAnsi="Cambria"/>
          <w:b/>
        </w:rPr>
        <w:t xml:space="preserve">Zamawiający informuje, że </w:t>
      </w:r>
      <w:r w:rsidRPr="00172E54">
        <w:rPr>
          <w:rStyle w:val="apple-style-span"/>
          <w:rFonts w:ascii="Cambria" w:hAnsi="Cambria"/>
          <w:b/>
          <w:color w:val="000000"/>
          <w:bdr w:val="none" w:sz="0" w:space="0" w:color="auto" w:frame="1"/>
        </w:rPr>
        <w:t xml:space="preserve">w związku z tym, iż wynagrodzenie za wykonanie przedmiotu zamówienia jest wynagrodzeniem ryczałtowym, załączony do </w:t>
      </w:r>
      <w:r>
        <w:rPr>
          <w:rStyle w:val="apple-style-span"/>
          <w:rFonts w:ascii="Cambria" w:hAnsi="Cambria"/>
          <w:b/>
          <w:color w:val="000000"/>
          <w:bdr w:val="none" w:sz="0" w:space="0" w:color="auto" w:frame="1"/>
        </w:rPr>
        <w:t>SWZ</w:t>
      </w:r>
      <w:r w:rsidRPr="00172E54">
        <w:rPr>
          <w:rStyle w:val="apple-style-span"/>
          <w:rFonts w:ascii="Cambria" w:hAnsi="Cambria"/>
          <w:b/>
          <w:color w:val="000000"/>
          <w:bdr w:val="none" w:sz="0" w:space="0" w:color="auto" w:frame="1"/>
        </w:rPr>
        <w:t xml:space="preserve"> p</w:t>
      </w:r>
      <w:r w:rsidRPr="00172E54">
        <w:rPr>
          <w:rFonts w:ascii="Cambria" w:hAnsi="Cambria"/>
          <w:b/>
        </w:rPr>
        <w:t xml:space="preserve">rzedmiar robót stanowi tylko materiał pomocniczy dla Wykonawcy (zgodnie z §4 ust. 3 </w:t>
      </w:r>
      <w:r w:rsidRPr="00172E54">
        <w:rPr>
          <w:rStyle w:val="apple-style-span"/>
          <w:rFonts w:ascii="Cambria" w:hAnsi="Cambria"/>
          <w:b/>
          <w:color w:val="000000"/>
          <w:bdr w:val="none" w:sz="0" w:space="0" w:color="auto" w:frame="1"/>
        </w:rPr>
        <w:t xml:space="preserve">Rozporządzenia Ministra Infrastruktury, o którym mowa w </w:t>
      </w:r>
      <w:r w:rsidRPr="005120C7">
        <w:rPr>
          <w:rStyle w:val="apple-style-span"/>
          <w:rFonts w:ascii="Cambria" w:hAnsi="Cambria"/>
          <w:b/>
          <w:i/>
          <w:u w:val="single"/>
          <w:bdr w:val="none" w:sz="0" w:space="0" w:color="auto" w:frame="1"/>
        </w:rPr>
        <w:t>ust.</w:t>
      </w:r>
      <w:r w:rsidR="004227D0" w:rsidRPr="005120C7">
        <w:rPr>
          <w:rStyle w:val="apple-style-span"/>
          <w:rFonts w:ascii="Cambria" w:hAnsi="Cambria"/>
          <w:b/>
          <w:i/>
          <w:u w:val="single"/>
          <w:bdr w:val="none" w:sz="0" w:space="0" w:color="auto" w:frame="1"/>
        </w:rPr>
        <w:t>7</w:t>
      </w:r>
      <w:r w:rsidRPr="005120C7">
        <w:rPr>
          <w:rStyle w:val="apple-style-span"/>
          <w:rFonts w:ascii="Cambria" w:hAnsi="Cambria"/>
          <w:b/>
          <w:bdr w:val="none" w:sz="0" w:space="0" w:color="auto" w:frame="1"/>
        </w:rPr>
        <w:t xml:space="preserve"> </w:t>
      </w:r>
      <w:r w:rsidRPr="00172E54">
        <w:rPr>
          <w:rStyle w:val="apple-style-span"/>
          <w:rFonts w:ascii="Cambria" w:hAnsi="Cambria"/>
          <w:b/>
          <w:color w:val="000000"/>
          <w:bdr w:val="none" w:sz="0" w:space="0" w:color="auto" w:frame="1"/>
        </w:rPr>
        <w:t>niniejszego paragrafu</w:t>
      </w:r>
      <w:r w:rsidRPr="00172E54">
        <w:rPr>
          <w:rFonts w:ascii="Cambria" w:hAnsi="Cambria"/>
          <w:b/>
        </w:rPr>
        <w:t xml:space="preserve">). W przypadku rozbieżności pomiędzy przedmiarem a dokumentacją projektową lub/i </w:t>
      </w:r>
      <w:proofErr w:type="spellStart"/>
      <w:r w:rsidRPr="00172E54">
        <w:rPr>
          <w:rFonts w:ascii="Cambria" w:hAnsi="Cambria"/>
          <w:b/>
        </w:rPr>
        <w:t>STWiORB</w:t>
      </w:r>
      <w:proofErr w:type="spellEnd"/>
      <w:r w:rsidRPr="00172E54">
        <w:rPr>
          <w:rFonts w:ascii="Cambria" w:hAnsi="Cambria"/>
          <w:b/>
        </w:rPr>
        <w:t xml:space="preserve"> należy wycenić elementy zgodnie z zapisem dokumentacji projektowej i </w:t>
      </w:r>
      <w:proofErr w:type="spellStart"/>
      <w:r w:rsidRPr="00172E54">
        <w:rPr>
          <w:rFonts w:ascii="Cambria" w:hAnsi="Cambria"/>
          <w:b/>
        </w:rPr>
        <w:t>STWiORB</w:t>
      </w:r>
      <w:proofErr w:type="spellEnd"/>
      <w:r w:rsidRPr="00172E54">
        <w:rPr>
          <w:rFonts w:ascii="Cambria" w:hAnsi="Cambria"/>
          <w:b/>
        </w:rPr>
        <w:t>.</w:t>
      </w:r>
    </w:p>
    <w:p w14:paraId="32633475" w14:textId="1D566771" w:rsidR="00F71C9C" w:rsidRPr="00172E54" w:rsidRDefault="00F71C9C" w:rsidP="00CE1A85">
      <w:pPr>
        <w:pStyle w:val="Tekstpodstawowy"/>
        <w:numPr>
          <w:ilvl w:val="0"/>
          <w:numId w:val="26"/>
        </w:numPr>
        <w:spacing w:before="0" w:after="60" w:line="240" w:lineRule="auto"/>
        <w:jc w:val="both"/>
        <w:rPr>
          <w:rFonts w:ascii="Cambria" w:hAnsi="Cambria" w:cs="Century Gothic"/>
        </w:rPr>
      </w:pPr>
      <w:r w:rsidRPr="00172E54">
        <w:rPr>
          <w:rFonts w:ascii="Cambria" w:hAnsi="Cambria" w:cs="Century Gothic"/>
        </w:rPr>
        <w:t xml:space="preserve">Wszystkie wartości określone w kosztorysie ofertowym, o którym mowa w </w:t>
      </w:r>
      <w:r w:rsidRPr="0071098D">
        <w:rPr>
          <w:rFonts w:ascii="Cambria" w:hAnsi="Cambria" w:cs="Century Gothic"/>
          <w:b/>
        </w:rPr>
        <w:t>§XV</w:t>
      </w:r>
      <w:r w:rsidR="0071098D" w:rsidRPr="0071098D">
        <w:rPr>
          <w:rFonts w:ascii="Cambria" w:hAnsi="Cambria" w:cs="Century Gothic"/>
          <w:b/>
        </w:rPr>
        <w:t>II</w:t>
      </w:r>
      <w:r w:rsidRPr="0071098D">
        <w:rPr>
          <w:rFonts w:ascii="Cambria" w:hAnsi="Cambria" w:cs="Century Gothic"/>
          <w:b/>
        </w:rPr>
        <w:t xml:space="preserve"> ust. </w:t>
      </w:r>
      <w:r w:rsidR="0071098D" w:rsidRPr="0071098D">
        <w:rPr>
          <w:rFonts w:ascii="Cambria" w:hAnsi="Cambria" w:cs="Century Gothic"/>
          <w:b/>
        </w:rPr>
        <w:t>8</w:t>
      </w:r>
      <w:r w:rsidRPr="0071098D">
        <w:rPr>
          <w:rFonts w:ascii="Cambria" w:hAnsi="Cambria" w:cs="Century Gothic"/>
          <w:b/>
        </w:rPr>
        <w:t xml:space="preserve"> pkt 3 SWZ</w:t>
      </w:r>
      <w:r w:rsidRPr="0071098D">
        <w:rPr>
          <w:rFonts w:ascii="Cambria" w:hAnsi="Cambria" w:cs="Century Gothic"/>
        </w:rPr>
        <w:t xml:space="preserve"> </w:t>
      </w:r>
      <w:r w:rsidRPr="00172E54">
        <w:rPr>
          <w:rFonts w:ascii="Cambria" w:hAnsi="Cambria" w:cs="Century Gothic"/>
        </w:rPr>
        <w:t>oraz ostateczna cena oferty muszą być liczone z dokładnością do dwóch miejsc po przecinku.</w:t>
      </w:r>
    </w:p>
    <w:p w14:paraId="118A090C" w14:textId="77777777" w:rsidR="00F71C9C" w:rsidRPr="00172E54" w:rsidRDefault="00F71C9C" w:rsidP="00CE1A85">
      <w:pPr>
        <w:pStyle w:val="Tekstpodstawowy"/>
        <w:numPr>
          <w:ilvl w:val="0"/>
          <w:numId w:val="26"/>
        </w:numPr>
        <w:spacing w:before="0" w:after="60" w:line="240" w:lineRule="auto"/>
        <w:jc w:val="both"/>
        <w:rPr>
          <w:rFonts w:ascii="Cambria" w:hAnsi="Cambria" w:cs="Century Gothic"/>
        </w:rPr>
      </w:pPr>
      <w:r w:rsidRPr="00172E54">
        <w:rPr>
          <w:rFonts w:ascii="Cambria" w:hAnsi="Cambria" w:cs="Century Gothic"/>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14:paraId="7E3F55A8" w14:textId="77777777" w:rsidR="00F71C9C" w:rsidRPr="00172E54" w:rsidRDefault="00F71C9C" w:rsidP="00CE1A85">
      <w:pPr>
        <w:pStyle w:val="Tekstpodstawowy"/>
        <w:numPr>
          <w:ilvl w:val="0"/>
          <w:numId w:val="26"/>
        </w:numPr>
        <w:spacing w:before="0" w:after="60" w:line="240" w:lineRule="auto"/>
        <w:jc w:val="both"/>
        <w:rPr>
          <w:rFonts w:ascii="Cambria" w:hAnsi="Cambria" w:cs="Century Gothic"/>
        </w:rPr>
      </w:pPr>
      <w:r w:rsidRPr="00172E54">
        <w:rPr>
          <w:rFonts w:ascii="Cambria" w:hAnsi="Cambria" w:cs="Century Gothic"/>
        </w:rPr>
        <w:t>Upusty oferowane przez wykonawcę muszą być zawarte w cenach jednostkowych.</w:t>
      </w:r>
    </w:p>
    <w:p w14:paraId="5EC60C6F" w14:textId="77777777" w:rsidR="00F71C9C" w:rsidRPr="00172E54" w:rsidRDefault="00F71C9C" w:rsidP="00CE1A85">
      <w:pPr>
        <w:pStyle w:val="Tekstpodstawowy"/>
        <w:numPr>
          <w:ilvl w:val="0"/>
          <w:numId w:val="26"/>
        </w:numPr>
        <w:spacing w:before="0" w:after="60" w:line="240" w:lineRule="auto"/>
        <w:jc w:val="both"/>
        <w:rPr>
          <w:rFonts w:ascii="Cambria" w:hAnsi="Cambria" w:cs="Century Gothic"/>
        </w:rPr>
      </w:pPr>
      <w:r w:rsidRPr="00172E54">
        <w:rPr>
          <w:rFonts w:ascii="Cambria" w:hAnsi="Cambria" w:cs="Century Gothic"/>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14:paraId="02C82410" w14:textId="060887F7" w:rsidR="004227D0" w:rsidRDefault="004227D0" w:rsidP="00CE1A85">
      <w:pPr>
        <w:pStyle w:val="Tekstpodstawowy"/>
        <w:numPr>
          <w:ilvl w:val="0"/>
          <w:numId w:val="26"/>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292248CC" w:rsidR="004227D0" w:rsidRPr="001840AE" w:rsidRDefault="004227D0" w:rsidP="00CE1A85">
      <w:pPr>
        <w:pStyle w:val="Tekstpodstawowy"/>
        <w:numPr>
          <w:ilvl w:val="0"/>
          <w:numId w:val="26"/>
        </w:numPr>
        <w:spacing w:before="0" w:after="60" w:line="240" w:lineRule="auto"/>
        <w:jc w:val="both"/>
        <w:rPr>
          <w:rFonts w:ascii="Cambria" w:hAnsi="Cambria" w:cs="Century Gothic"/>
        </w:rPr>
      </w:pPr>
      <w:r w:rsidRPr="001840AE">
        <w:rPr>
          <w:rFonts w:ascii="Cambria" w:hAnsi="Cambria" w:cs="Century Gothic"/>
        </w:rPr>
        <w:t xml:space="preserve">Jeżeli została złożona oferta, której wybór prowadziłby do powstania u zamawiającego obowiązku podatkowego zgodnie z ustawą z dnia 11 marca 2004 r. o podatku od towarów i usług (Dz. </w:t>
      </w:r>
      <w:r w:rsidR="001363A2" w:rsidRPr="00172E54">
        <w:rPr>
          <w:rFonts w:ascii="Cambria" w:hAnsi="Cambria"/>
        </w:rPr>
        <w:t>U.20</w:t>
      </w:r>
      <w:r w:rsidR="001363A2">
        <w:rPr>
          <w:rFonts w:ascii="Cambria" w:hAnsi="Cambria"/>
        </w:rPr>
        <w:t>21</w:t>
      </w:r>
      <w:r w:rsidR="001363A2" w:rsidRPr="00172E54">
        <w:rPr>
          <w:rFonts w:ascii="Cambria" w:hAnsi="Cambria"/>
        </w:rPr>
        <w:t>.</w:t>
      </w:r>
      <w:r w:rsidR="001363A2">
        <w:rPr>
          <w:rFonts w:ascii="Cambria" w:hAnsi="Cambria"/>
        </w:rPr>
        <w:t>poz. 2454</w:t>
      </w:r>
      <w:r w:rsidRPr="001840AE">
        <w:rPr>
          <w:rFonts w:ascii="Cambria" w:hAnsi="Cambria" w:cs="Century Gothic"/>
        </w:rPr>
        <w:t>),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CE1A85">
      <w:pPr>
        <w:numPr>
          <w:ilvl w:val="0"/>
          <w:numId w:val="61"/>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CE1A85">
      <w:pPr>
        <w:numPr>
          <w:ilvl w:val="0"/>
          <w:numId w:val="61"/>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CE1A85">
      <w:pPr>
        <w:numPr>
          <w:ilvl w:val="0"/>
          <w:numId w:val="61"/>
        </w:numPr>
        <w:spacing w:before="0" w:after="0" w:line="240" w:lineRule="auto"/>
        <w:jc w:val="both"/>
        <w:rPr>
          <w:rFonts w:ascii="Cambria" w:hAnsi="Cambria"/>
        </w:rPr>
      </w:pPr>
      <w:r w:rsidRPr="004227D0">
        <w:rPr>
          <w:rFonts w:ascii="Cambria" w:hAnsi="Cambria"/>
        </w:rPr>
        <w:lastRenderedPageBreak/>
        <w:t>wskazania wartości towaru lub usługi objętego obowiązkiem podatkowym zamawiającego, bez kwoty podatku;</w:t>
      </w:r>
    </w:p>
    <w:p w14:paraId="2E7A8FF2" w14:textId="2B1BD8F7" w:rsidR="004227D0" w:rsidRPr="004227D0" w:rsidRDefault="004227D0" w:rsidP="00CE1A85">
      <w:pPr>
        <w:numPr>
          <w:ilvl w:val="0"/>
          <w:numId w:val="61"/>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CE1A85">
      <w:pPr>
        <w:pStyle w:val="Tekstpodstawowy"/>
        <w:numPr>
          <w:ilvl w:val="0"/>
          <w:numId w:val="26"/>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671F4">
      <w:pPr>
        <w:pStyle w:val="Nagwek1"/>
        <w:shd w:val="clear" w:color="auto" w:fill="auto"/>
        <w:ind w:left="567" w:hanging="567"/>
        <w:rPr>
          <w:rFonts w:ascii="Cambria" w:hAnsi="Cambria"/>
        </w:rPr>
      </w:pPr>
      <w:bookmarkStart w:id="22" w:name="_Toc97641561"/>
      <w:r>
        <w:rPr>
          <w:rFonts w:ascii="Cambria" w:hAnsi="Cambria"/>
        </w:rPr>
        <w:t>O</w:t>
      </w:r>
      <w:r w:rsidR="00AD5C15" w:rsidRPr="00AD5C15">
        <w:rPr>
          <w:rFonts w:ascii="Cambria" w:hAnsi="Cambria"/>
        </w:rPr>
        <w:t>pis kryteriów oceny ofert wraz z podaniem wag tych kryteriów i sposobu oceny ofert</w:t>
      </w:r>
      <w:bookmarkEnd w:id="22"/>
    </w:p>
    <w:p w14:paraId="1A1CCFEF" w14:textId="77777777" w:rsidR="004227D0" w:rsidRPr="00172E54" w:rsidRDefault="004227D0" w:rsidP="00F54F55">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44007E" w14:paraId="0666FBCB" w14:textId="77777777" w:rsidTr="004227D0">
        <w:trPr>
          <w:jc w:val="center"/>
        </w:trPr>
        <w:tc>
          <w:tcPr>
            <w:tcW w:w="622" w:type="dxa"/>
            <w:vAlign w:val="center"/>
          </w:tcPr>
          <w:p w14:paraId="702F9F00"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1.</w:t>
            </w:r>
          </w:p>
        </w:tc>
        <w:tc>
          <w:tcPr>
            <w:tcW w:w="6608" w:type="dxa"/>
            <w:vAlign w:val="center"/>
          </w:tcPr>
          <w:p w14:paraId="6DF3BA49" w14:textId="77777777" w:rsidR="004227D0" w:rsidRPr="0044007E" w:rsidRDefault="004227D0" w:rsidP="004227D0">
            <w:pPr>
              <w:snapToGrid w:val="0"/>
              <w:spacing w:before="0" w:after="0" w:line="269" w:lineRule="auto"/>
              <w:rPr>
                <w:rFonts w:asciiTheme="majorHAnsi" w:hAnsiTheme="majorHAnsi" w:cs="Calibri"/>
              </w:rPr>
            </w:pPr>
            <w:r w:rsidRPr="0044007E">
              <w:rPr>
                <w:rFonts w:asciiTheme="majorHAnsi" w:hAnsiTheme="majorHAnsi" w:cs="Calibri"/>
              </w:rPr>
              <w:t>Cena (C)</w:t>
            </w:r>
          </w:p>
        </w:tc>
        <w:tc>
          <w:tcPr>
            <w:tcW w:w="1610" w:type="dxa"/>
            <w:vAlign w:val="center"/>
          </w:tcPr>
          <w:p w14:paraId="3A3E62F4"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60 %</w:t>
            </w:r>
          </w:p>
        </w:tc>
      </w:tr>
      <w:tr w:rsidR="004227D0" w:rsidRPr="0044007E" w14:paraId="213ADD51" w14:textId="77777777" w:rsidTr="004227D0">
        <w:trPr>
          <w:jc w:val="center"/>
        </w:trPr>
        <w:tc>
          <w:tcPr>
            <w:tcW w:w="622" w:type="dxa"/>
            <w:vAlign w:val="center"/>
          </w:tcPr>
          <w:p w14:paraId="37D6435C"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p>
        </w:tc>
        <w:tc>
          <w:tcPr>
            <w:tcW w:w="6608" w:type="dxa"/>
          </w:tcPr>
          <w:p w14:paraId="31E2E522" w14:textId="77777777" w:rsidR="004227D0" w:rsidRPr="0044007E" w:rsidRDefault="004227D0" w:rsidP="004227D0">
            <w:pPr>
              <w:snapToGrid w:val="0"/>
              <w:spacing w:before="0" w:after="0" w:line="269" w:lineRule="auto"/>
              <w:rPr>
                <w:rFonts w:asciiTheme="majorHAnsi" w:hAnsiTheme="majorHAnsi" w:cs="Calibri"/>
              </w:rPr>
            </w:pPr>
            <w:r w:rsidRPr="0044007E">
              <w:rPr>
                <w:rFonts w:asciiTheme="majorHAnsi" w:hAnsiTheme="majorHAnsi" w:cs="Calibri"/>
              </w:rPr>
              <w:t>Okres gwarancji i rękojmi (</w:t>
            </w:r>
            <w:proofErr w:type="spellStart"/>
            <w:r w:rsidRPr="0044007E">
              <w:rPr>
                <w:rFonts w:asciiTheme="majorHAnsi" w:hAnsiTheme="majorHAnsi" w:cs="Calibri"/>
              </w:rPr>
              <w:t>O</w:t>
            </w:r>
            <w:r w:rsidRPr="0044007E">
              <w:rPr>
                <w:rFonts w:asciiTheme="majorHAnsi" w:hAnsiTheme="majorHAnsi" w:cs="Calibri"/>
                <w:vertAlign w:val="subscript"/>
              </w:rPr>
              <w:t>gr</w:t>
            </w:r>
            <w:proofErr w:type="spellEnd"/>
            <w:r w:rsidRPr="0044007E">
              <w:rPr>
                <w:rFonts w:asciiTheme="majorHAnsi" w:hAnsiTheme="majorHAnsi" w:cs="Calibri"/>
              </w:rPr>
              <w:t>)</w:t>
            </w:r>
          </w:p>
        </w:tc>
        <w:tc>
          <w:tcPr>
            <w:tcW w:w="1610" w:type="dxa"/>
          </w:tcPr>
          <w:p w14:paraId="687D127B" w14:textId="3C2647AA" w:rsidR="004227D0" w:rsidRPr="0044007E" w:rsidRDefault="0044007E"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r w:rsidR="004227D0" w:rsidRPr="0044007E">
              <w:rPr>
                <w:rFonts w:asciiTheme="majorHAnsi" w:hAnsiTheme="majorHAnsi" w:cs="Calibri"/>
              </w:rPr>
              <w:t>0%</w:t>
            </w:r>
          </w:p>
        </w:tc>
      </w:tr>
      <w:tr w:rsidR="004227D0" w:rsidRPr="0044007E" w14:paraId="4A473D3B" w14:textId="77777777" w:rsidTr="004227D0">
        <w:trPr>
          <w:jc w:val="center"/>
        </w:trPr>
        <w:tc>
          <w:tcPr>
            <w:tcW w:w="622" w:type="dxa"/>
            <w:vAlign w:val="center"/>
          </w:tcPr>
          <w:p w14:paraId="6A491DBA"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3.</w:t>
            </w:r>
          </w:p>
        </w:tc>
        <w:tc>
          <w:tcPr>
            <w:tcW w:w="6608" w:type="dxa"/>
          </w:tcPr>
          <w:p w14:paraId="12065658" w14:textId="3F510A3F" w:rsidR="004227D0" w:rsidRPr="0044007E" w:rsidRDefault="0044007E" w:rsidP="0044007E">
            <w:pPr>
              <w:snapToGrid w:val="0"/>
              <w:spacing w:before="0" w:after="0" w:line="269" w:lineRule="auto"/>
              <w:rPr>
                <w:rFonts w:asciiTheme="majorHAnsi" w:hAnsiTheme="majorHAnsi" w:cs="Calibri"/>
              </w:rPr>
            </w:pPr>
            <w:r w:rsidRPr="0044007E">
              <w:rPr>
                <w:rFonts w:asciiTheme="majorHAnsi" w:hAnsiTheme="majorHAnsi" w:cs="Arial"/>
              </w:rPr>
              <w:t>Doświadczenie kierownika budowy wyznaczonego do realizacji zamówienia</w:t>
            </w:r>
            <w:r w:rsidRPr="0044007E">
              <w:rPr>
                <w:rFonts w:asciiTheme="majorHAnsi" w:hAnsiTheme="majorHAnsi" w:cs="Calibri"/>
              </w:rPr>
              <w:t xml:space="preserve"> </w:t>
            </w:r>
            <w:r w:rsidR="004227D0" w:rsidRPr="0044007E">
              <w:rPr>
                <w:rFonts w:asciiTheme="majorHAnsi" w:hAnsiTheme="majorHAnsi" w:cs="Calibri"/>
              </w:rPr>
              <w:t>(</w:t>
            </w:r>
            <w:proofErr w:type="spellStart"/>
            <w:r w:rsidRPr="0044007E">
              <w:rPr>
                <w:rFonts w:asciiTheme="majorHAnsi" w:hAnsiTheme="majorHAnsi" w:cs="Calibri"/>
              </w:rPr>
              <w:t>D</w:t>
            </w:r>
            <w:r w:rsidRPr="0044007E">
              <w:rPr>
                <w:rFonts w:asciiTheme="majorHAnsi" w:hAnsiTheme="majorHAnsi" w:cs="Calibri"/>
                <w:vertAlign w:val="subscript"/>
              </w:rPr>
              <w:t>kb</w:t>
            </w:r>
            <w:proofErr w:type="spellEnd"/>
            <w:r w:rsidR="004227D0" w:rsidRPr="0044007E">
              <w:rPr>
                <w:rFonts w:asciiTheme="majorHAnsi" w:hAnsiTheme="majorHAnsi" w:cs="Calibri"/>
              </w:rPr>
              <w:t>)</w:t>
            </w:r>
          </w:p>
        </w:tc>
        <w:tc>
          <w:tcPr>
            <w:tcW w:w="1610" w:type="dxa"/>
          </w:tcPr>
          <w:p w14:paraId="182B256B" w14:textId="1C7640C2" w:rsidR="004227D0" w:rsidRPr="0044007E" w:rsidRDefault="0044007E"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r w:rsidR="004227D0" w:rsidRPr="0044007E">
              <w:rPr>
                <w:rFonts w:asciiTheme="majorHAnsi" w:hAnsiTheme="majorHAnsi" w:cs="Calibri"/>
              </w:rPr>
              <w:t>0%</w:t>
            </w:r>
          </w:p>
        </w:tc>
      </w:tr>
    </w:tbl>
    <w:p w14:paraId="2A04E597" w14:textId="77777777" w:rsidR="004227D0" w:rsidRPr="0044007E" w:rsidRDefault="004227D0" w:rsidP="004227D0">
      <w:pPr>
        <w:spacing w:before="0" w:after="0" w:line="269" w:lineRule="auto"/>
        <w:jc w:val="both"/>
        <w:rPr>
          <w:rFonts w:asciiTheme="majorHAnsi" w:hAnsiTheme="majorHAnsi" w:cs="Calibri"/>
          <w:b/>
          <w:bCs/>
          <w:color w:val="FF0000"/>
        </w:rPr>
      </w:pPr>
    </w:p>
    <w:p w14:paraId="18E88D93" w14:textId="6DB3D746" w:rsidR="004227D0" w:rsidRPr="0044007E" w:rsidRDefault="004227D0" w:rsidP="00F54F55">
      <w:pPr>
        <w:pStyle w:val="Tekstpodstawowy"/>
        <w:numPr>
          <w:ilvl w:val="0"/>
          <w:numId w:val="8"/>
        </w:numPr>
        <w:tabs>
          <w:tab w:val="clear" w:pos="357"/>
          <w:tab w:val="num" w:pos="284"/>
        </w:tabs>
        <w:suppressAutoHyphens/>
        <w:spacing w:before="0" w:after="0" w:line="269" w:lineRule="auto"/>
        <w:ind w:left="0" w:firstLine="0"/>
        <w:jc w:val="both"/>
        <w:rPr>
          <w:rFonts w:asciiTheme="majorHAnsi" w:hAnsiTheme="majorHAnsi" w:cs="Calibri"/>
        </w:rPr>
      </w:pPr>
      <w:r w:rsidRPr="0044007E">
        <w:rPr>
          <w:rFonts w:asciiTheme="majorHAnsi" w:hAnsiTheme="majorHAnsi" w:cs="Calibri"/>
        </w:rPr>
        <w:t>Zamawiający dokona oceny ofert</w:t>
      </w:r>
      <w:r w:rsidR="00EC789E" w:rsidRPr="0044007E">
        <w:rPr>
          <w:rFonts w:asciiTheme="majorHAnsi" w:hAnsiTheme="majorHAnsi" w:cs="Calibri"/>
        </w:rPr>
        <w:t>,</w:t>
      </w:r>
      <w:r w:rsidRPr="0044007E">
        <w:rPr>
          <w:rFonts w:asciiTheme="majorHAnsi" w:hAnsiTheme="majorHAnsi" w:cs="Calibri"/>
        </w:rPr>
        <w:t xml:space="preserve"> przyznając punkty w ramach poszczególnych kryteriów oceny ofert,</w:t>
      </w:r>
      <w:r w:rsidRPr="0044007E">
        <w:rPr>
          <w:rFonts w:asciiTheme="majorHAnsi" w:hAnsiTheme="majorHAnsi" w:cs="Calibri"/>
          <w:color w:val="000000"/>
        </w:rPr>
        <w:t xml:space="preserve"> </w:t>
      </w:r>
      <w:r w:rsidRPr="0044007E">
        <w:rPr>
          <w:rFonts w:asciiTheme="majorHAnsi" w:hAnsiTheme="majorHAnsi" w:cs="Calibri"/>
        </w:rPr>
        <w:t>przyjmując zasadę, że 1% = 1 punkt.</w:t>
      </w:r>
    </w:p>
    <w:p w14:paraId="1532D0B5" w14:textId="77777777" w:rsidR="000E5856" w:rsidRDefault="0044007E" w:rsidP="00CE1A85">
      <w:pPr>
        <w:pStyle w:val="Tekstpodstawowy"/>
        <w:numPr>
          <w:ilvl w:val="0"/>
          <w:numId w:val="80"/>
        </w:numPr>
        <w:tabs>
          <w:tab w:val="num" w:pos="142"/>
        </w:tabs>
        <w:spacing w:before="0" w:after="0" w:line="240" w:lineRule="auto"/>
        <w:ind w:left="426" w:hanging="426"/>
        <w:rPr>
          <w:rFonts w:asciiTheme="majorHAnsi" w:hAnsiTheme="majorHAnsi" w:cs="Arial"/>
        </w:rPr>
      </w:pPr>
      <w:r w:rsidRPr="0044007E">
        <w:rPr>
          <w:rFonts w:asciiTheme="majorHAnsi" w:hAnsiTheme="majorHAnsi" w:cs="Arial"/>
        </w:rPr>
        <w:t xml:space="preserve">W odniesieniu do każdego wykonawcy, który spełnił postawione warunki komisja przetargowa dokona </w:t>
      </w:r>
    </w:p>
    <w:p w14:paraId="19A73D19" w14:textId="10D7EED9" w:rsidR="0044007E" w:rsidRPr="0044007E" w:rsidRDefault="000E5856" w:rsidP="000E5856">
      <w:pPr>
        <w:pStyle w:val="Tekstpodstawowy"/>
        <w:tabs>
          <w:tab w:val="num" w:pos="142"/>
        </w:tabs>
        <w:spacing w:before="0" w:after="0" w:line="240" w:lineRule="auto"/>
        <w:ind w:left="426" w:hanging="426"/>
        <w:rPr>
          <w:rFonts w:asciiTheme="majorHAnsi" w:hAnsiTheme="majorHAnsi" w:cs="Arial"/>
        </w:rPr>
      </w:pPr>
      <w:r>
        <w:rPr>
          <w:rFonts w:asciiTheme="majorHAnsi" w:hAnsiTheme="majorHAnsi" w:cs="Arial"/>
        </w:rPr>
        <w:t xml:space="preserve">          </w:t>
      </w:r>
      <w:r w:rsidR="0044007E" w:rsidRPr="0044007E">
        <w:rPr>
          <w:rFonts w:asciiTheme="majorHAnsi" w:hAnsiTheme="majorHAnsi" w:cs="Arial"/>
        </w:rPr>
        <w:t>oceny oferty na podstawie następującego wzoru:</w:t>
      </w:r>
    </w:p>
    <w:p w14:paraId="3FDFAC1E" w14:textId="2302E0BD" w:rsidR="0044007E" w:rsidRPr="0044007E" w:rsidRDefault="0044007E" w:rsidP="000E5856">
      <w:pPr>
        <w:pStyle w:val="Tekstpodstawowy"/>
        <w:spacing w:before="0" w:after="0" w:line="240" w:lineRule="auto"/>
        <w:ind w:left="426"/>
        <w:rPr>
          <w:rFonts w:asciiTheme="majorHAnsi" w:hAnsiTheme="majorHAnsi" w:cs="Arial"/>
        </w:rPr>
      </w:pPr>
      <w:r w:rsidRPr="0044007E">
        <w:rPr>
          <w:rFonts w:asciiTheme="majorHAnsi" w:hAnsiTheme="majorHAnsi" w:cs="Arial"/>
        </w:rPr>
        <w:t>Liczba punktów, którą można uzyskać w kryterium Cena (C) zostanie obliczona wg wzoru:</w:t>
      </w:r>
    </w:p>
    <w:p w14:paraId="02DAD20B" w14:textId="7777777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n</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t xml:space="preserve">     </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p>
    <w:p w14:paraId="1FB8ACFD" w14:textId="407481EF"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C = ------------  x 60 pkt</w:t>
      </w:r>
    </w:p>
    <w:p w14:paraId="0AD13A36" w14:textId="7777777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b</w:t>
      </w:r>
    </w:p>
    <w:p w14:paraId="17B2DAFF" w14:textId="50A98E68"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C – ilość punktów badanej ceny oferty</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n</w:t>
      </w:r>
      <w:proofErr w:type="spellEnd"/>
      <w:r w:rsidRPr="0044007E">
        <w:rPr>
          <w:rFonts w:asciiTheme="majorHAnsi" w:hAnsiTheme="majorHAnsi" w:cs="Arial"/>
        </w:rPr>
        <w:t xml:space="preserve"> – cena ofert najniższej spośród złożonych ofert</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b</w:t>
      </w:r>
      <w:proofErr w:type="spellEnd"/>
      <w:r w:rsidRPr="0044007E">
        <w:rPr>
          <w:rFonts w:asciiTheme="majorHAnsi" w:hAnsiTheme="majorHAnsi" w:cs="Arial"/>
        </w:rPr>
        <w:t xml:space="preserve"> – cena badanej oferty</w:t>
      </w:r>
    </w:p>
    <w:p w14:paraId="43883703" w14:textId="5D6EEAF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Porównywaną ceną będzie cena brutto ogółem za realizację przedmiotu zamówienia podana w Formularzu oferty</w:t>
      </w:r>
    </w:p>
    <w:p w14:paraId="295BD345" w14:textId="50CBF371" w:rsidR="0044007E" w:rsidRPr="0044007E" w:rsidRDefault="0044007E" w:rsidP="00CE1A85">
      <w:pPr>
        <w:pStyle w:val="Akapitzlist"/>
        <w:numPr>
          <w:ilvl w:val="0"/>
          <w:numId w:val="80"/>
        </w:numPr>
        <w:tabs>
          <w:tab w:val="left" w:pos="567"/>
          <w:tab w:val="left" w:pos="709"/>
        </w:tabs>
        <w:spacing w:before="0" w:after="0" w:line="240" w:lineRule="auto"/>
        <w:ind w:left="426" w:hanging="426"/>
        <w:rPr>
          <w:rFonts w:asciiTheme="majorHAnsi" w:hAnsiTheme="majorHAnsi" w:cs="Arial"/>
        </w:rPr>
      </w:pPr>
      <w:r w:rsidRPr="0044007E">
        <w:rPr>
          <w:rFonts w:asciiTheme="majorHAnsi" w:hAnsiTheme="majorHAnsi" w:cs="Arial"/>
        </w:rPr>
        <w:t>Punkty za kryterium Okres gwarancji i rękojmi – waga 20% (</w:t>
      </w:r>
      <w:proofErr w:type="spellStart"/>
      <w:r w:rsidRPr="0044007E">
        <w:rPr>
          <w:rFonts w:asciiTheme="majorHAnsi" w:hAnsiTheme="majorHAnsi" w:cs="Arial"/>
        </w:rPr>
        <w:t>O</w:t>
      </w:r>
      <w:r w:rsidRPr="0044007E">
        <w:rPr>
          <w:rFonts w:asciiTheme="majorHAnsi" w:hAnsiTheme="majorHAnsi" w:cs="Arial"/>
          <w:vertAlign w:val="subscript"/>
        </w:rPr>
        <w:t>gr</w:t>
      </w:r>
      <w:proofErr w:type="spellEnd"/>
      <w:r w:rsidRPr="0044007E">
        <w:rPr>
          <w:rFonts w:asciiTheme="majorHAnsi" w:hAnsiTheme="majorHAnsi" w:cs="Arial"/>
        </w:rPr>
        <w:t>) zostaną przyznane zgodnie z poniższym opisem:</w:t>
      </w:r>
      <w:r w:rsidRPr="0044007E">
        <w:rPr>
          <w:rFonts w:asciiTheme="majorHAnsi" w:hAnsiTheme="majorHAnsi" w:cs="Arial"/>
        </w:rPr>
        <w:br/>
        <w:t xml:space="preserve">oferty w tym kryterium oceniane będą z zastrzeżeniem, że   minimalny okres gwarancji i rękojmi wynosi 3 lata, maksymalny 5 lat, punkty zostaną przyznane wg opisu </w:t>
      </w:r>
      <w:proofErr w:type="spellStart"/>
      <w:r w:rsidRPr="0044007E">
        <w:rPr>
          <w:rFonts w:asciiTheme="majorHAnsi" w:hAnsiTheme="majorHAnsi" w:cs="Arial"/>
        </w:rPr>
        <w:t>jn</w:t>
      </w:r>
      <w:proofErr w:type="spellEnd"/>
      <w:r w:rsidRPr="0044007E">
        <w:rPr>
          <w:rFonts w:asciiTheme="majorHAnsi" w:hAnsiTheme="majorHAnsi" w:cs="Arial"/>
        </w:rPr>
        <w:t>.</w:t>
      </w:r>
    </w:p>
    <w:p w14:paraId="5BB347C7" w14:textId="42C4C699"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 xml:space="preserve">- </w:t>
      </w:r>
      <w:r w:rsidRPr="0044007E">
        <w:rPr>
          <w:rFonts w:asciiTheme="majorHAnsi" w:hAnsiTheme="majorHAnsi" w:cs="Arial"/>
          <w:i/>
        </w:rPr>
        <w:t>0 pkt</w:t>
      </w:r>
      <w:r w:rsidRPr="0044007E">
        <w:rPr>
          <w:rFonts w:asciiTheme="majorHAnsi" w:hAnsiTheme="majorHAnsi" w:cs="Arial"/>
        </w:rPr>
        <w:t xml:space="preserve"> w przypadku zaoferowania 3 lat okresu gwarancji i rękojmi,</w:t>
      </w:r>
    </w:p>
    <w:p w14:paraId="07D58765" w14:textId="77777777"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zaoferowania 4 lat okresu gwarancji i rękojmi,</w:t>
      </w:r>
    </w:p>
    <w:p w14:paraId="1203BA55" w14:textId="77777777" w:rsid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zaoferowania 5 lat okresu gwarancji i rękojmi,</w:t>
      </w:r>
    </w:p>
    <w:p w14:paraId="3B388F6E" w14:textId="34100979"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w przypadku zaoferowania dłuższego niż 5 lat okresu gwarancji ofercie zostanie przyznana maksymalna ilość punktów 20.</w:t>
      </w:r>
      <w:r w:rsidRPr="0044007E">
        <w:rPr>
          <w:rFonts w:asciiTheme="majorHAnsi" w:hAnsiTheme="majorHAnsi" w:cs="Arial"/>
        </w:rPr>
        <w:br/>
        <w:t>Punkty zostaną przyznane na podstawie oświadczenia złożonego w Formularzu oferty ;</w:t>
      </w:r>
    </w:p>
    <w:p w14:paraId="25B7E8F6" w14:textId="03E35026" w:rsidR="0044007E" w:rsidRPr="0044007E" w:rsidRDefault="0044007E" w:rsidP="0044007E">
      <w:pPr>
        <w:numPr>
          <w:ilvl w:val="12"/>
          <w:numId w:val="0"/>
        </w:numPr>
        <w:tabs>
          <w:tab w:val="left" w:pos="142"/>
        </w:tabs>
        <w:spacing w:before="0" w:after="0"/>
        <w:ind w:left="426"/>
        <w:rPr>
          <w:rFonts w:asciiTheme="majorHAnsi" w:hAnsiTheme="majorHAnsi" w:cs="Arial"/>
        </w:rPr>
      </w:pPr>
      <w:r w:rsidRPr="0044007E">
        <w:rPr>
          <w:rFonts w:asciiTheme="majorHAnsi" w:hAnsiTheme="majorHAnsi" w:cs="Arial"/>
        </w:rPr>
        <w:t xml:space="preserve"> w przypadku, kiedy Wykonawca nie poda w Formularzu oferty okresu gwarancji i rękojmi Zamawiający do oceny oferty przyjmie minimalny okres gwarancji i rękojmi tj. 3 lata.</w:t>
      </w:r>
    </w:p>
    <w:p w14:paraId="1B70F2D8" w14:textId="13796AF2" w:rsidR="0044007E" w:rsidRPr="0044007E" w:rsidRDefault="0044007E" w:rsidP="00CE1A85">
      <w:pPr>
        <w:pStyle w:val="Akapitzlist"/>
        <w:numPr>
          <w:ilvl w:val="0"/>
          <w:numId w:val="80"/>
        </w:numPr>
        <w:tabs>
          <w:tab w:val="left" w:pos="426"/>
        </w:tabs>
        <w:suppressAutoHyphens/>
        <w:spacing w:before="0" w:after="0" w:line="240" w:lineRule="auto"/>
        <w:ind w:left="426" w:hanging="426"/>
        <w:jc w:val="both"/>
        <w:rPr>
          <w:rFonts w:asciiTheme="majorHAnsi" w:hAnsiTheme="majorHAnsi" w:cs="Arial"/>
        </w:rPr>
      </w:pPr>
      <w:r w:rsidRPr="0044007E">
        <w:rPr>
          <w:rFonts w:asciiTheme="majorHAnsi" w:hAnsiTheme="majorHAnsi" w:cs="Arial"/>
        </w:rPr>
        <w:t>Punkty za doświadczenie kierownika budowy wyznaczonego do realizacji zamówienia</w:t>
      </w:r>
      <w:r w:rsidRPr="0044007E">
        <w:rPr>
          <w:rFonts w:asciiTheme="majorHAnsi" w:hAnsiTheme="majorHAnsi" w:cs="Arial"/>
          <w:lang w:eastAsia="pl-PL"/>
        </w:rPr>
        <w:t xml:space="preserve"> waga 20% (</w:t>
      </w:r>
      <w:proofErr w:type="spellStart"/>
      <w:r w:rsidRPr="0044007E">
        <w:rPr>
          <w:rFonts w:asciiTheme="majorHAnsi" w:hAnsiTheme="majorHAnsi" w:cs="Arial"/>
          <w:lang w:eastAsia="pl-PL"/>
        </w:rPr>
        <w:t>D</w:t>
      </w:r>
      <w:r w:rsidRPr="0044007E">
        <w:rPr>
          <w:rFonts w:asciiTheme="majorHAnsi" w:hAnsiTheme="majorHAnsi" w:cs="Arial"/>
          <w:vertAlign w:val="subscript"/>
          <w:lang w:eastAsia="pl-PL"/>
        </w:rPr>
        <w:t>kb</w:t>
      </w:r>
      <w:proofErr w:type="spellEnd"/>
      <w:r w:rsidRPr="0044007E">
        <w:rPr>
          <w:rFonts w:asciiTheme="majorHAnsi" w:hAnsiTheme="majorHAnsi" w:cs="Arial"/>
          <w:lang w:eastAsia="pl-PL"/>
        </w:rPr>
        <w:t>) zostaną przyznane zgodnie z poniższym opisem, przy czym wymagane jest minimum 3 letnie doświadczenie kierownika w kierowaniu robotami w specjalności drogowej:</w:t>
      </w:r>
    </w:p>
    <w:p w14:paraId="5375A72E" w14:textId="77777777" w:rsidR="0044007E" w:rsidRPr="0044007E" w:rsidRDefault="0044007E" w:rsidP="0044007E">
      <w:pPr>
        <w:tabs>
          <w:tab w:val="left" w:pos="720"/>
          <w:tab w:val="left" w:pos="1134"/>
        </w:tabs>
        <w:suppressAutoHyphens/>
        <w:spacing w:before="0" w:after="0" w:line="240" w:lineRule="auto"/>
        <w:ind w:left="723"/>
        <w:jc w:val="both"/>
        <w:rPr>
          <w:rFonts w:asciiTheme="majorHAnsi" w:hAnsiTheme="majorHAnsi" w:cs="Arial"/>
        </w:rPr>
      </w:pPr>
    </w:p>
    <w:p w14:paraId="57211B43" w14:textId="77777777"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lastRenderedPageBreak/>
        <w:t xml:space="preserve">- </w:t>
      </w:r>
      <w:r w:rsidRPr="0044007E">
        <w:rPr>
          <w:rFonts w:asciiTheme="majorHAnsi" w:hAnsiTheme="majorHAnsi" w:cs="Arial"/>
          <w:i/>
        </w:rPr>
        <w:t>0 pkt</w:t>
      </w:r>
      <w:r w:rsidRPr="0044007E">
        <w:rPr>
          <w:rFonts w:asciiTheme="majorHAnsi" w:hAnsiTheme="majorHAnsi" w:cs="Arial"/>
        </w:rPr>
        <w:t xml:space="preserve"> w przypadku 3 letniego doświadczenia kierownika budowy wyznaczonego do realizacji zamówienia</w:t>
      </w:r>
    </w:p>
    <w:p w14:paraId="2C1FCE87" w14:textId="09EDF79E"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4 letniego doświadczenia kierownika budowy wyznaczonego </w:t>
      </w:r>
      <w:r>
        <w:rPr>
          <w:rFonts w:asciiTheme="majorHAnsi" w:hAnsiTheme="majorHAnsi" w:cs="Arial"/>
        </w:rPr>
        <w:t xml:space="preserve">do realizacji </w:t>
      </w:r>
      <w:r w:rsidRPr="0044007E">
        <w:rPr>
          <w:rFonts w:asciiTheme="majorHAnsi" w:hAnsiTheme="majorHAnsi" w:cs="Arial"/>
        </w:rPr>
        <w:t>zamówienia</w:t>
      </w:r>
    </w:p>
    <w:p w14:paraId="5B42EE2D" w14:textId="77777777"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powyżej 5 letniego (i powyżej) doświadczenia kierownika budowy wyznaczonego do realizacji zamówienia</w:t>
      </w:r>
    </w:p>
    <w:p w14:paraId="31B82C16" w14:textId="7B7B9A27" w:rsidR="0044007E" w:rsidRPr="0044007E" w:rsidRDefault="0044007E" w:rsidP="0044007E">
      <w:pPr>
        <w:numPr>
          <w:ilvl w:val="12"/>
          <w:numId w:val="0"/>
        </w:numPr>
        <w:tabs>
          <w:tab w:val="left" w:pos="426"/>
          <w:tab w:val="left" w:pos="567"/>
          <w:tab w:val="left" w:pos="1134"/>
        </w:tabs>
        <w:spacing w:after="0"/>
        <w:ind w:left="426"/>
        <w:jc w:val="both"/>
        <w:rPr>
          <w:rFonts w:asciiTheme="majorHAnsi" w:hAnsiTheme="majorHAnsi" w:cs="Arial"/>
        </w:rPr>
      </w:pPr>
      <w:r w:rsidRPr="0044007E">
        <w:rPr>
          <w:rFonts w:asciiTheme="majorHAnsi" w:hAnsiTheme="majorHAnsi" w:cs="Arial"/>
        </w:rPr>
        <w:t>Punkty zostaną przyznane na podstawie oświadczenia złożonego w Formularzu oferty; w przypadku,</w:t>
      </w:r>
      <w:r w:rsidRPr="0044007E">
        <w:rPr>
          <w:rFonts w:asciiTheme="majorHAnsi" w:hAnsiTheme="majorHAnsi" w:cs="Arial"/>
          <w:color w:val="FF0000"/>
        </w:rPr>
        <w:t xml:space="preserve"> </w:t>
      </w:r>
      <w:r w:rsidRPr="0044007E">
        <w:rPr>
          <w:rFonts w:asciiTheme="majorHAnsi" w:hAnsiTheme="majorHAnsi" w:cs="Arial"/>
        </w:rPr>
        <w:t xml:space="preserve">kiedy Wykonawca nie poda w Formularzu oferty okresu doświadczenia kierownika budowy wyznaczonego do realizacji zamówienia, zamawiający do oceny oferty przyjmie minimalny 3 letni okres doświadczenia. Doświadczenie mniejsze niż 3 lata. Osoba wymieniona w formularzu oferty będzie osobą wskazaną w załączniku </w:t>
      </w:r>
      <w:r w:rsidR="00384024" w:rsidRPr="00384024">
        <w:rPr>
          <w:rFonts w:asciiTheme="majorHAnsi" w:hAnsiTheme="majorHAnsi" w:cs="Arial"/>
          <w:b/>
        </w:rPr>
        <w:t xml:space="preserve">Nr 4 do </w:t>
      </w:r>
      <w:r w:rsidR="00384024">
        <w:rPr>
          <w:rFonts w:asciiTheme="majorHAnsi" w:hAnsiTheme="majorHAnsi" w:cs="Arial"/>
          <w:b/>
        </w:rPr>
        <w:t>SWZ</w:t>
      </w:r>
      <w:r w:rsidRPr="00384024">
        <w:rPr>
          <w:rFonts w:asciiTheme="majorHAnsi" w:hAnsiTheme="majorHAnsi" w:cs="Arial"/>
          <w:b/>
        </w:rPr>
        <w:t>.</w:t>
      </w:r>
      <w:r w:rsidRPr="00384024">
        <w:rPr>
          <w:rFonts w:asciiTheme="majorHAnsi" w:hAnsiTheme="majorHAnsi" w:cs="Arial"/>
        </w:rPr>
        <w:t xml:space="preserve"> </w:t>
      </w:r>
    </w:p>
    <w:p w14:paraId="01800583" w14:textId="606ABC68" w:rsidR="0044007E" w:rsidRPr="0044007E" w:rsidRDefault="0044007E" w:rsidP="00CE1A85">
      <w:pPr>
        <w:pStyle w:val="Tekstpodstawowy"/>
        <w:numPr>
          <w:ilvl w:val="0"/>
          <w:numId w:val="80"/>
        </w:numPr>
        <w:spacing w:before="0" w:after="0" w:line="240" w:lineRule="auto"/>
        <w:ind w:left="426" w:hanging="426"/>
        <w:rPr>
          <w:rFonts w:asciiTheme="majorHAnsi" w:hAnsiTheme="majorHAnsi" w:cs="Arial"/>
        </w:rPr>
      </w:pPr>
      <w:r w:rsidRPr="0044007E">
        <w:rPr>
          <w:rFonts w:asciiTheme="majorHAnsi" w:hAnsiTheme="majorHAnsi" w:cs="Arial"/>
        </w:rPr>
        <w:t xml:space="preserve">Zamawiający może przyznać Wykonawcy maksymalnie 100 punktów. </w:t>
      </w:r>
      <w:r w:rsidRPr="0044007E">
        <w:rPr>
          <w:rFonts w:asciiTheme="majorHAnsi" w:hAnsiTheme="majorHAnsi" w:cs="Arial"/>
        </w:rPr>
        <w:br/>
        <w:t>Za najkorzystniejszą zostanie uznana oferta z największą liczbą punktów tj. przedstawiająca najkorzystniejszy bilans kryteriów oceny ofert wg wzoru</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C + </w:t>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w:t>
      </w: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gdzie</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suma punktów uzyskanych przez ofertę</w:t>
      </w:r>
      <w:r w:rsidRPr="0044007E">
        <w:rPr>
          <w:rFonts w:asciiTheme="majorHAnsi" w:hAnsiTheme="majorHAnsi" w:cs="Arial"/>
        </w:rPr>
        <w:br/>
        <w:t>C – ilość punktów uzyskanych przez ofertę w kryterium “Cena”</w:t>
      </w:r>
      <w:r w:rsidRPr="0044007E">
        <w:rPr>
          <w:rFonts w:asciiTheme="majorHAnsi" w:hAnsiTheme="majorHAnsi" w:cs="Arial"/>
        </w:rPr>
        <w:br/>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ilość punktów uzyskanych przez ofertę w kryterium “ Okres gwarancji i rękojmi ”</w:t>
      </w:r>
    </w:p>
    <w:p w14:paraId="27602AF0" w14:textId="5D3078D8" w:rsidR="0044007E" w:rsidRPr="0044007E" w:rsidRDefault="0044007E" w:rsidP="0044007E">
      <w:pPr>
        <w:pStyle w:val="Tekstpodstawowy"/>
        <w:ind w:left="709"/>
        <w:rPr>
          <w:rFonts w:asciiTheme="majorHAnsi" w:hAnsiTheme="majorHAnsi" w:cs="Arial"/>
        </w:rPr>
      </w:pP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 ilość punktów uzyskanych przez ofertę w kryterium “ Doświadczenie kierownika budowy wyznaczonego do realizacji zamówienia”</w:t>
      </w:r>
    </w:p>
    <w:p w14:paraId="2C868F42" w14:textId="3E3A0FDE" w:rsidR="004227D0" w:rsidRDefault="0016397D" w:rsidP="00F54F55">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004227D0" w:rsidRPr="00D078E1">
        <w:rPr>
          <w:rFonts w:ascii="Cambria" w:hAnsi="Cambria" w:cs="Calibri"/>
        </w:rPr>
        <w:t>.</w:t>
      </w:r>
    </w:p>
    <w:p w14:paraId="547F85A6" w14:textId="43176A58" w:rsidR="0016397D" w:rsidRPr="00D078E1" w:rsidRDefault="0016397D" w:rsidP="00F54F55">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oferty otrzymały taką samą ocenę w kryterium o najwyższej wadze, zamawiający wybiera ofertę z najniższą ceną lub najniższym kosztem</w:t>
      </w:r>
      <w:r>
        <w:rPr>
          <w:rFonts w:ascii="Cambria" w:hAnsi="Cambria" w:cs="Calibri"/>
        </w:rPr>
        <w:t>.</w:t>
      </w:r>
    </w:p>
    <w:p w14:paraId="785CE6E2" w14:textId="4132B337" w:rsidR="00AD5C15" w:rsidRPr="00AD5C15" w:rsidRDefault="004227D0" w:rsidP="00F54F55">
      <w:pPr>
        <w:pStyle w:val="Tekstpodstawowy"/>
        <w:numPr>
          <w:ilvl w:val="0"/>
          <w:numId w:val="8"/>
        </w:numPr>
        <w:suppressAutoHyphens/>
        <w:spacing w:before="0" w:after="0" w:line="269" w:lineRule="auto"/>
        <w:jc w:val="both"/>
      </w:pPr>
      <w:r w:rsidRPr="00D078E1">
        <w:rPr>
          <w:rFonts w:ascii="Cambria" w:hAnsi="Cambria" w:cs="Calibri"/>
        </w:rPr>
        <w:t>Uzyskana z wyliczenia ilość punktów w każdym z kryteriów zostanie ostatecznie wyliczona z dokładnością do drugiego miejsca po przecinku w zachowaniem następującej zasady: jeżeli parametr miejsca tysięcznego jest poniżej 5</w:t>
      </w:r>
      <w:r>
        <w:rPr>
          <w:rFonts w:ascii="Cambria" w:hAnsi="Cambria" w:cs="Calibri"/>
        </w:rPr>
        <w:t xml:space="preserve">, </w:t>
      </w:r>
      <w:r w:rsidRPr="00D078E1">
        <w:rPr>
          <w:rFonts w:ascii="Cambria" w:hAnsi="Cambria" w:cs="Calibri"/>
        </w:rPr>
        <w:t>to parametr setny zaokrągla się w dół</w:t>
      </w:r>
      <w:r>
        <w:rPr>
          <w:rFonts w:ascii="Cambria" w:hAnsi="Cambria" w:cs="Calibri"/>
        </w:rPr>
        <w:t>;</w:t>
      </w:r>
      <w:r w:rsidRPr="00D078E1">
        <w:rPr>
          <w:rFonts w:ascii="Cambria" w:hAnsi="Cambria" w:cs="Calibri"/>
        </w:rPr>
        <w:t xml:space="preserve"> jeżeli parametr miejsca tysięcznego jest 5 i powyżej</w:t>
      </w:r>
      <w:r>
        <w:rPr>
          <w:rFonts w:ascii="Cambria" w:hAnsi="Cambria" w:cs="Calibri"/>
        </w:rPr>
        <w:t>,</w:t>
      </w:r>
      <w:r w:rsidRPr="00D078E1">
        <w:rPr>
          <w:rFonts w:ascii="Cambria" w:hAnsi="Cambria" w:cs="Calibri"/>
        </w:rPr>
        <w:t xml:space="preserve"> to parametr setny zaokrągla się w górę.</w:t>
      </w:r>
    </w:p>
    <w:p w14:paraId="31003262" w14:textId="2FF1ACE6" w:rsidR="00AD5C15" w:rsidRDefault="00AD5C15" w:rsidP="00A671F4">
      <w:pPr>
        <w:pStyle w:val="Nagwek1"/>
        <w:shd w:val="clear" w:color="auto" w:fill="auto"/>
        <w:ind w:left="567" w:hanging="567"/>
        <w:rPr>
          <w:rFonts w:ascii="Cambria" w:hAnsi="Cambria"/>
        </w:rPr>
      </w:pPr>
      <w:bookmarkStart w:id="23" w:name="_Toc97641562"/>
      <w:r w:rsidRPr="00AD5C15">
        <w:rPr>
          <w:rFonts w:ascii="Cambria" w:hAnsi="Cambria"/>
        </w:rPr>
        <w:t>informacje o formalnościach, jakie muszą zostać dopełnione po wyborze oferty w celu zawarcia umowy w sprawie zamówienia publicznego;</w:t>
      </w:r>
      <w:bookmarkEnd w:id="23"/>
    </w:p>
    <w:p w14:paraId="23861CE6" w14:textId="280FCB2A" w:rsidR="004227D0" w:rsidRPr="00CF073C" w:rsidRDefault="00CF073C" w:rsidP="00CE1A85">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 xml:space="preserve">Zamawiający zawiera umowę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8"/>
      </w:r>
      <w:r w:rsidR="004227D0" w:rsidRPr="00CF073C">
        <w:rPr>
          <w:rFonts w:ascii="Cambria" w:hAnsi="Cambria" w:cs="Calibri"/>
        </w:rPr>
        <w:t>.</w:t>
      </w:r>
    </w:p>
    <w:p w14:paraId="369281E5" w14:textId="3B563583" w:rsidR="004227D0" w:rsidRPr="00CF073C" w:rsidRDefault="004227D0" w:rsidP="00CE1A85">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9"/>
      </w:r>
      <w:r w:rsidRPr="00CF073C">
        <w:rPr>
          <w:rFonts w:ascii="Cambria" w:hAnsi="Cambria" w:cs="Calibri"/>
        </w:rPr>
        <w:t>.</w:t>
      </w:r>
    </w:p>
    <w:p w14:paraId="3930B69C" w14:textId="5CE17F02" w:rsidR="004227D0" w:rsidRPr="00CF073C" w:rsidRDefault="004227D0" w:rsidP="00CE1A85">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38E284FB" w:rsidR="004227D0" w:rsidRPr="00CF073C" w:rsidRDefault="004227D0" w:rsidP="00CE1A85">
      <w:pPr>
        <w:pStyle w:val="Tekstpodstawowy"/>
        <w:numPr>
          <w:ilvl w:val="0"/>
          <w:numId w:val="62"/>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01ABB" w:rsidRPr="00101ABB">
        <w:rPr>
          <w:rFonts w:ascii="Cambria" w:hAnsi="Cambria" w:cs="Calibri"/>
          <w:b/>
        </w:rPr>
        <w:t>6</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CE1A85">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CE1A85">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3DCABEE9" w14:textId="4D2996E1" w:rsidR="00CF073C" w:rsidRPr="00CF073C" w:rsidRDefault="00CF073C" w:rsidP="00CE1A85">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lastRenderedPageBreak/>
        <w:t>Wykonawca przed podpisaniem umowy, najpóźniej w dniu podpisania umowy, zobowiązany jest do wniesienia zabezpieczenia należytego wykonania umowy, pod rygorem nie zawarcia umowy z winy wykonawcy</w:t>
      </w:r>
      <w:r w:rsidR="001840AE">
        <w:rPr>
          <w:rStyle w:val="Odwoanieprzypisudolnego"/>
          <w:rFonts w:ascii="Cambria" w:hAnsi="Cambria"/>
        </w:rPr>
        <w:footnoteReference w:id="20"/>
      </w:r>
      <w:r w:rsidR="001840AE">
        <w:rPr>
          <w:rFonts w:ascii="Cambria" w:hAnsi="Cambria" w:cs="Calibri"/>
        </w:rPr>
        <w:t>.</w:t>
      </w:r>
      <w:r w:rsidRPr="00CF073C">
        <w:rPr>
          <w:rFonts w:ascii="Cambria" w:hAnsi="Cambria" w:cs="Calibri"/>
        </w:rPr>
        <w:t xml:space="preserve"> </w:t>
      </w:r>
    </w:p>
    <w:p w14:paraId="260AD43A" w14:textId="0196CC12" w:rsidR="00CF073C" w:rsidRPr="00D078E1" w:rsidRDefault="00CF073C" w:rsidP="00CE1A85">
      <w:pPr>
        <w:pStyle w:val="Tekstpodstawowy"/>
        <w:numPr>
          <w:ilvl w:val="0"/>
          <w:numId w:val="62"/>
        </w:numPr>
        <w:suppressAutoHyphens/>
        <w:spacing w:before="0" w:after="0" w:line="269" w:lineRule="auto"/>
        <w:jc w:val="both"/>
        <w:rPr>
          <w:rFonts w:ascii="Cambria" w:hAnsi="Cambria" w:cs="Verdana"/>
        </w:rPr>
      </w:pPr>
      <w:r w:rsidRPr="00384024">
        <w:rPr>
          <w:rFonts w:ascii="Cambria" w:hAnsi="Cambria" w:cs="Tahoma"/>
          <w:u w:val="single"/>
        </w:rPr>
        <w:t>Przed zawarciem umowy</w:t>
      </w:r>
      <w:r w:rsidRPr="00D078E1">
        <w:rPr>
          <w:rFonts w:ascii="Cambria" w:hAnsi="Cambria" w:cs="Tahoma"/>
        </w:rPr>
        <w:t xml:space="preserve">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087C77E9" w14:textId="77777777" w:rsidR="00CF073C" w:rsidRPr="00D078E1" w:rsidRDefault="00CF073C" w:rsidP="00CE1A85">
      <w:pPr>
        <w:pStyle w:val="Tekstpodstawowy"/>
        <w:numPr>
          <w:ilvl w:val="2"/>
          <w:numId w:val="28"/>
        </w:numPr>
        <w:spacing w:before="0" w:after="0"/>
        <w:jc w:val="both"/>
        <w:rPr>
          <w:rFonts w:ascii="Cambria" w:hAnsi="Cambria" w:cs="Verdana"/>
        </w:rPr>
      </w:pPr>
      <w:r w:rsidRPr="00D078E1">
        <w:rPr>
          <w:rFonts w:ascii="Cambria" w:hAnsi="Cambria" w:cs="Verdana"/>
        </w:rPr>
        <w:t>kopie uprawnień budowlanych, zaświadczenie lub decyzję o wpisie do centralnego rejestru</w:t>
      </w:r>
      <w:r>
        <w:rPr>
          <w:rFonts w:ascii="Cambria" w:hAnsi="Cambria" w:cs="Verdana"/>
        </w:rPr>
        <w:t xml:space="preserve"> </w:t>
      </w:r>
      <w:r w:rsidRPr="00D078E1">
        <w:rPr>
          <w:rFonts w:ascii="Cambria" w:hAnsi="Cambria" w:cs="Verdana"/>
        </w:rPr>
        <w:t>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kierowników robót oraz projektantów (w przypadku podmiotów krajowych, dla podmiotów zagranicznych dokumenty równoważne, jeżeli w danym kraju ustawy nakładają na niego taki obowiązek),</w:t>
      </w:r>
    </w:p>
    <w:p w14:paraId="2A10DA05" w14:textId="77777777" w:rsidR="00CF073C" w:rsidRPr="00D078E1" w:rsidRDefault="00CF073C" w:rsidP="00CE1A85">
      <w:pPr>
        <w:pStyle w:val="Tekstpodstawowy"/>
        <w:numPr>
          <w:ilvl w:val="2"/>
          <w:numId w:val="28"/>
        </w:numPr>
        <w:spacing w:before="0" w:after="0"/>
        <w:jc w:val="both"/>
        <w:rPr>
          <w:rFonts w:ascii="Cambria" w:hAnsi="Cambria" w:cs="Verdana"/>
        </w:rPr>
      </w:pPr>
      <w:r w:rsidRPr="00D078E1">
        <w:rPr>
          <w:rFonts w:ascii="Cambria" w:hAnsi="Cambria" w:cs="Verdana"/>
        </w:rPr>
        <w:t>harmonogram rzeczowo-finansowy - zestawienie sporządzone przez Wykonawcę i zaakceptowane przez Zamawiającego przedstawiające</w:t>
      </w:r>
      <w:r w:rsidRPr="00D078E1">
        <w:rPr>
          <w:rFonts w:ascii="Cambria" w:hAnsi="Cambria" w:cs="Verdana"/>
          <w:b/>
        </w:rPr>
        <w:t>:</w:t>
      </w:r>
    </w:p>
    <w:p w14:paraId="6388CA61" w14:textId="77777777" w:rsidR="00CF073C" w:rsidRPr="00D078E1" w:rsidRDefault="00CF073C" w:rsidP="00CE1A85">
      <w:pPr>
        <w:numPr>
          <w:ilvl w:val="0"/>
          <w:numId w:val="29"/>
        </w:numPr>
        <w:spacing w:before="0" w:after="0"/>
        <w:jc w:val="both"/>
        <w:rPr>
          <w:rFonts w:ascii="Cambria" w:hAnsi="Cambria"/>
        </w:rPr>
      </w:pPr>
      <w:r w:rsidRPr="00D078E1">
        <w:rPr>
          <w:rFonts w:ascii="Cambria" w:hAnsi="Cambria"/>
        </w:rPr>
        <w:t xml:space="preserve">układ chronologiczny wykonania robót w zakresie czasu ich rozpoczęcia i zakończenia oraz przedmiotu i zakresu wszystkich etapów robót objętych zobowiązaniem Wykonawcy oraz </w:t>
      </w:r>
    </w:p>
    <w:p w14:paraId="11C8DFE8" w14:textId="77777777" w:rsidR="00CF073C" w:rsidRPr="00D078E1" w:rsidRDefault="00CF073C" w:rsidP="00CE1A85">
      <w:pPr>
        <w:numPr>
          <w:ilvl w:val="0"/>
          <w:numId w:val="29"/>
        </w:numPr>
        <w:spacing w:before="0" w:after="0"/>
        <w:jc w:val="both"/>
        <w:rPr>
          <w:rFonts w:ascii="Cambria" w:hAnsi="Cambria"/>
        </w:rPr>
      </w:pPr>
      <w:r w:rsidRPr="00D078E1">
        <w:rPr>
          <w:rFonts w:ascii="Cambria" w:hAnsi="Cambria"/>
        </w:rPr>
        <w:t xml:space="preserve">zestawienie poszczególnych części wynagrodzenia należnego Wykonawcy w związku z zakończeniem i odbiorem poszczególnych etapów robót, </w:t>
      </w:r>
    </w:p>
    <w:p w14:paraId="624273A3" w14:textId="77777777" w:rsidR="00CF073C" w:rsidRPr="00D078E1" w:rsidRDefault="00CF073C" w:rsidP="00CF073C">
      <w:pPr>
        <w:pStyle w:val="Tekstpodstawowy"/>
        <w:spacing w:before="0" w:after="0"/>
        <w:ind w:left="720"/>
        <w:rPr>
          <w:rFonts w:ascii="Cambria" w:hAnsi="Cambria"/>
        </w:rPr>
      </w:pPr>
      <w:r w:rsidRPr="00D078E1">
        <w:rPr>
          <w:rFonts w:ascii="Cambria" w:hAnsi="Cambria"/>
        </w:rPr>
        <w:t>przygotowany w sposób zapewniający Wykonawcy terminową realizację robót oraz poszczególnych ich etapów, a Zamawiającemu umożliwiając</w:t>
      </w:r>
      <w:r>
        <w:rPr>
          <w:rFonts w:ascii="Cambria" w:hAnsi="Cambria"/>
        </w:rPr>
        <w:t>y</w:t>
      </w:r>
      <w:r w:rsidRPr="00D078E1">
        <w:rPr>
          <w:rFonts w:ascii="Cambria" w:hAnsi="Cambria"/>
        </w:rPr>
        <w:t xml:space="preserve"> bieżącą weryfikację postępu robót. Zatwierdzony przez Zamawiającego harmonogram rzeczowo-finansowy stanowić będzie załącznik nr 1 do umowy.</w:t>
      </w:r>
    </w:p>
    <w:p w14:paraId="2A5B2270" w14:textId="77777777" w:rsidR="00CF073C" w:rsidRPr="00D078E1" w:rsidRDefault="00CF073C" w:rsidP="00CE1A85">
      <w:pPr>
        <w:pStyle w:val="Tekstpodstawowy"/>
        <w:numPr>
          <w:ilvl w:val="2"/>
          <w:numId w:val="28"/>
        </w:numPr>
        <w:spacing w:before="0" w:after="0" w:line="264" w:lineRule="auto"/>
        <w:jc w:val="both"/>
        <w:rPr>
          <w:rFonts w:ascii="Cambria" w:hAnsi="Cambria" w:cs="Verdana"/>
        </w:rPr>
      </w:pPr>
      <w:r w:rsidRPr="00D078E1">
        <w:rPr>
          <w:rFonts w:ascii="Cambria" w:hAnsi="Cambria" w:cs="Verdana"/>
        </w:rPr>
        <w:t>kosztorys ofertowy sporządzony metodą kalkulacji szczegółowej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(Dz.U.2004.130.1389.) Wraz z kosztorysem wykonawca zobowiązany jest przedłożyć Elementy cenotwórcze przyjęte do kosztorysowania, tj.:</w:t>
      </w:r>
    </w:p>
    <w:p w14:paraId="0544DD96" w14:textId="77777777" w:rsidR="00CF073C" w:rsidRPr="00D078E1" w:rsidRDefault="00CF073C" w:rsidP="00CE1A85">
      <w:pPr>
        <w:numPr>
          <w:ilvl w:val="0"/>
          <w:numId w:val="30"/>
        </w:numPr>
        <w:spacing w:before="0" w:after="0" w:line="264" w:lineRule="auto"/>
        <w:jc w:val="both"/>
        <w:rPr>
          <w:rFonts w:ascii="Cambria" w:hAnsi="Cambria"/>
        </w:rPr>
      </w:pPr>
      <w:r w:rsidRPr="00D078E1">
        <w:rPr>
          <w:rFonts w:ascii="Cambria" w:hAnsi="Cambria"/>
        </w:rPr>
        <w:t>stawka lub stawki za roboczogodzinę /netto/,</w:t>
      </w:r>
      <w:r w:rsidRPr="00D078E1">
        <w:rPr>
          <w:rFonts w:ascii="Cambria" w:hAnsi="Cambria"/>
        </w:rPr>
        <w:tab/>
      </w:r>
      <w:r w:rsidRPr="00D078E1">
        <w:rPr>
          <w:rFonts w:ascii="Cambria" w:hAnsi="Cambria"/>
        </w:rPr>
        <w:tab/>
      </w:r>
      <w:r w:rsidRPr="00D078E1">
        <w:rPr>
          <w:rFonts w:ascii="Cambria" w:hAnsi="Cambria"/>
        </w:rPr>
        <w:tab/>
      </w:r>
    </w:p>
    <w:p w14:paraId="3DF56E20" w14:textId="77777777" w:rsidR="00CF073C" w:rsidRPr="00D078E1" w:rsidRDefault="00CF073C" w:rsidP="00CE1A85">
      <w:pPr>
        <w:numPr>
          <w:ilvl w:val="0"/>
          <w:numId w:val="30"/>
        </w:numPr>
        <w:spacing w:before="0" w:after="0" w:line="264" w:lineRule="auto"/>
        <w:jc w:val="both"/>
        <w:rPr>
          <w:rFonts w:ascii="Cambria" w:hAnsi="Cambria"/>
        </w:rPr>
      </w:pPr>
      <w:r w:rsidRPr="00D078E1">
        <w:rPr>
          <w:rFonts w:ascii="Cambria" w:hAnsi="Cambria"/>
        </w:rPr>
        <w:t>wskaźnik narzutu kosztów pośrednich w % liczony od /R+S/,</w:t>
      </w:r>
    </w:p>
    <w:p w14:paraId="0B8EA908" w14:textId="77777777" w:rsidR="00CF073C" w:rsidRPr="00D078E1" w:rsidRDefault="00CF073C" w:rsidP="00CE1A85">
      <w:pPr>
        <w:numPr>
          <w:ilvl w:val="0"/>
          <w:numId w:val="30"/>
        </w:numPr>
        <w:spacing w:before="0" w:after="0" w:line="264" w:lineRule="auto"/>
        <w:jc w:val="both"/>
        <w:rPr>
          <w:rFonts w:ascii="Cambria" w:hAnsi="Cambria"/>
        </w:rPr>
      </w:pPr>
      <w:r w:rsidRPr="00D078E1">
        <w:rPr>
          <w:rFonts w:ascii="Cambria" w:hAnsi="Cambria"/>
        </w:rPr>
        <w:t>wskaźnik narzutu zysku w % liczony od /</w:t>
      </w:r>
      <w:proofErr w:type="spellStart"/>
      <w:r w:rsidRPr="00D078E1">
        <w:rPr>
          <w:rFonts w:ascii="Cambria" w:hAnsi="Cambria"/>
        </w:rPr>
        <w:t>R+S+Kp</w:t>
      </w:r>
      <w:proofErr w:type="spellEnd"/>
      <w:r w:rsidRPr="00D078E1">
        <w:rPr>
          <w:rFonts w:ascii="Cambria" w:hAnsi="Cambria"/>
        </w:rPr>
        <w:t>/,</w:t>
      </w:r>
    </w:p>
    <w:p w14:paraId="2D76B356" w14:textId="0A0AC7C0" w:rsidR="00CF073C" w:rsidRPr="008924F5" w:rsidRDefault="00CF073C" w:rsidP="00CE1A85">
      <w:pPr>
        <w:numPr>
          <w:ilvl w:val="0"/>
          <w:numId w:val="30"/>
        </w:numPr>
        <w:spacing w:before="0" w:after="0" w:line="264" w:lineRule="auto"/>
        <w:jc w:val="both"/>
        <w:rPr>
          <w:rFonts w:ascii="Cambria" w:hAnsi="Cambria" w:cs="Calibri"/>
        </w:rPr>
      </w:pPr>
      <w:r w:rsidRPr="00D078E1">
        <w:rPr>
          <w:rFonts w:ascii="Cambria" w:hAnsi="Cambria"/>
        </w:rPr>
        <w:t>wskaźnik narzutu kosztów zakupu materiałów w % liczony od wartości materiałów /M/.</w:t>
      </w:r>
    </w:p>
    <w:p w14:paraId="14DC4315" w14:textId="5A9B03A0" w:rsidR="008924F5" w:rsidRPr="00084B99" w:rsidRDefault="008924F5" w:rsidP="00084B99">
      <w:pPr>
        <w:pStyle w:val="Nagwek1"/>
        <w:shd w:val="clear" w:color="auto" w:fill="auto"/>
        <w:ind w:left="567" w:hanging="567"/>
        <w:rPr>
          <w:rFonts w:ascii="Cambria" w:hAnsi="Cambria"/>
        </w:rPr>
      </w:pPr>
      <w:bookmarkStart w:id="24" w:name="_Toc97641563"/>
      <w:r>
        <w:rPr>
          <w:rFonts w:ascii="Cambria" w:hAnsi="Cambria"/>
        </w:rPr>
        <w:t>P</w:t>
      </w:r>
      <w:r w:rsidRPr="00844A28">
        <w:rPr>
          <w:rFonts w:ascii="Cambria" w:hAnsi="Cambria"/>
        </w:rPr>
        <w:t>rojektowane postanowienia umowy w sprawie zamówienia publicznego, które zostaną wprowadzone do treści tej umowy;</w:t>
      </w:r>
      <w:bookmarkEnd w:id="24"/>
    </w:p>
    <w:p w14:paraId="6C87787A" w14:textId="77777777" w:rsidR="00084B99" w:rsidRDefault="00084B99" w:rsidP="008924F5">
      <w:pPr>
        <w:pStyle w:val="Tekstpodstawowy"/>
        <w:spacing w:before="0" w:after="0"/>
        <w:jc w:val="both"/>
        <w:rPr>
          <w:rFonts w:asciiTheme="majorHAnsi" w:hAnsiTheme="majorHAnsi" w:cs="Tahoma"/>
        </w:rPr>
      </w:pPr>
    </w:p>
    <w:p w14:paraId="61062A69" w14:textId="77777777"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Projektowane postanowienia umowy w sprawie zamówienia publicznego, które zostaną wprowadzone</w:t>
      </w:r>
    </w:p>
    <w:p w14:paraId="4495D74F" w14:textId="7308B337"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 xml:space="preserve">do treści tej umowy, określone zostały </w:t>
      </w:r>
      <w:r w:rsidRPr="000E5856">
        <w:rPr>
          <w:rFonts w:asciiTheme="majorHAnsi" w:hAnsiTheme="majorHAnsi" w:cs="Tahoma"/>
          <w:b/>
        </w:rPr>
        <w:t xml:space="preserve">w załączniku nr </w:t>
      </w:r>
      <w:r w:rsidR="00206A17" w:rsidRPr="000E5856">
        <w:rPr>
          <w:rFonts w:asciiTheme="majorHAnsi" w:hAnsiTheme="majorHAnsi" w:cs="Tahoma"/>
          <w:b/>
        </w:rPr>
        <w:t>6</w:t>
      </w:r>
      <w:r w:rsidRPr="000E5856">
        <w:rPr>
          <w:rFonts w:asciiTheme="majorHAnsi" w:hAnsiTheme="majorHAnsi" w:cs="Tahoma"/>
          <w:b/>
        </w:rPr>
        <w:t xml:space="preserve"> do SWZ</w:t>
      </w:r>
      <w:r w:rsidRPr="000E5856">
        <w:rPr>
          <w:rFonts w:asciiTheme="majorHAnsi" w:hAnsiTheme="majorHAnsi" w:cs="Tahoma"/>
        </w:rPr>
        <w:t>.</w:t>
      </w:r>
    </w:p>
    <w:p w14:paraId="2E290960" w14:textId="030EDED6" w:rsidR="00C45DDB" w:rsidRPr="00084B99" w:rsidRDefault="000E5856" w:rsidP="00084B99">
      <w:pPr>
        <w:pStyle w:val="Akapitzlist10"/>
        <w:widowControl w:val="0"/>
        <w:suppressAutoHyphens/>
        <w:autoSpaceDE w:val="0"/>
        <w:spacing w:before="0" w:after="0" w:line="240" w:lineRule="auto"/>
        <w:ind w:left="0"/>
        <w:contextualSpacing/>
        <w:rPr>
          <w:rFonts w:asciiTheme="majorHAnsi" w:hAnsiTheme="majorHAnsi" w:cs="Arial"/>
          <w:sz w:val="20"/>
        </w:rPr>
      </w:pPr>
      <w:r w:rsidRPr="000E5856">
        <w:rPr>
          <w:rFonts w:asciiTheme="majorHAnsi" w:hAnsiTheme="majorHAnsi" w:cs="Arial"/>
          <w:color w:val="000000" w:themeColor="text1"/>
          <w:sz w:val="20"/>
        </w:rPr>
        <w:t xml:space="preserve">Zamawiający przewiduje możliwość zmian zawartej umowy w stosunku do treści oferty, na podstawie której dokonano wyboru Wykonawcy w sytuacjach wymienionych w istotnych postanowieniach umowy </w:t>
      </w:r>
      <w:r w:rsidR="00384024" w:rsidRPr="000E5856">
        <w:rPr>
          <w:rFonts w:asciiTheme="majorHAnsi" w:hAnsiTheme="majorHAnsi" w:cs="Arial"/>
          <w:color w:val="000000" w:themeColor="text1"/>
          <w:sz w:val="20"/>
        </w:rPr>
        <w:t>§ 11</w:t>
      </w:r>
      <w:r w:rsidRPr="000E5856">
        <w:rPr>
          <w:rFonts w:asciiTheme="majorHAnsi" w:hAnsiTheme="majorHAnsi" w:cs="Arial"/>
          <w:color w:val="000000" w:themeColor="text1"/>
          <w:sz w:val="20"/>
        </w:rPr>
        <w:t xml:space="preserve">. Wszystkie postanowienia § 11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14:paraId="6F99A1D4" w14:textId="7C82C493" w:rsidR="00AD5C15" w:rsidRPr="00AD5C15" w:rsidRDefault="00206A17" w:rsidP="00A671F4">
      <w:pPr>
        <w:pStyle w:val="Nagwek1"/>
        <w:shd w:val="clear" w:color="auto" w:fill="auto"/>
        <w:ind w:left="567" w:hanging="567"/>
        <w:rPr>
          <w:rFonts w:ascii="Cambria" w:hAnsi="Cambria"/>
        </w:rPr>
      </w:pPr>
      <w:bookmarkStart w:id="25" w:name="_Toc97641564"/>
      <w:r>
        <w:rPr>
          <w:rFonts w:ascii="Cambria" w:hAnsi="Cambria"/>
        </w:rPr>
        <w:t>P</w:t>
      </w:r>
      <w:r w:rsidR="00AD5C15" w:rsidRPr="00AD5C15">
        <w:rPr>
          <w:rFonts w:ascii="Cambria" w:hAnsi="Cambria"/>
        </w:rPr>
        <w:t>ouczenie o środkach ochrony prawnej przysługujących wykonawcy.</w:t>
      </w:r>
      <w:bookmarkEnd w:id="25"/>
    </w:p>
    <w:p w14:paraId="4727F693" w14:textId="632B527F" w:rsidR="00930A74" w:rsidRDefault="00930A74" w:rsidP="00930A74">
      <w:pPr>
        <w:pStyle w:val="Akapitzlist10"/>
        <w:spacing w:before="0" w:after="0" w:line="269" w:lineRule="auto"/>
        <w:contextualSpacing/>
        <w:rPr>
          <w:rFonts w:ascii="Cambria" w:hAnsi="Cambria" w:cs="Tahoma"/>
          <w:sz w:val="20"/>
          <w:szCs w:val="20"/>
        </w:rPr>
      </w:pPr>
    </w:p>
    <w:p w14:paraId="257D036C" w14:textId="071E9909" w:rsidR="00FE0BD4" w:rsidRPr="00FE0BD4" w:rsidRDefault="00FE0BD4" w:rsidP="00CE1A85">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14:paraId="47F903E6" w14:textId="5646E388" w:rsidR="00FE0BD4" w:rsidRPr="00FE0BD4" w:rsidRDefault="00FE0BD4" w:rsidP="00CE1A85">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14:paraId="37177B34" w14:textId="74ED4C15" w:rsidR="00FE0BD4" w:rsidRPr="00FE0BD4" w:rsidRDefault="00FE0BD4" w:rsidP="00CE1A85">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lastRenderedPageBreak/>
        <w:t>Odwołanie przysługuje na:</w:t>
      </w:r>
    </w:p>
    <w:p w14:paraId="1ADE3BE8" w14:textId="3A38C3AC" w:rsidR="00FE0BD4" w:rsidRPr="00FE0BD4" w:rsidRDefault="00FE0BD4" w:rsidP="00CE1A85">
      <w:pPr>
        <w:pStyle w:val="Tekstpodstawowy"/>
        <w:numPr>
          <w:ilvl w:val="2"/>
          <w:numId w:val="64"/>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CE1A85">
      <w:pPr>
        <w:pStyle w:val="Tekstpodstawowy"/>
        <w:numPr>
          <w:ilvl w:val="2"/>
          <w:numId w:val="64"/>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CE1A85">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CE1A85">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CE1A85">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21"/>
      </w:r>
      <w:r w:rsidRPr="00FE0BD4">
        <w:rPr>
          <w:rFonts w:ascii="Cambria" w:hAnsi="Cambria" w:cs="Tahoma"/>
        </w:rPr>
        <w:t>:</w:t>
      </w:r>
    </w:p>
    <w:p w14:paraId="77BFB0E0" w14:textId="0D9D2C33" w:rsidR="00FE0BD4" w:rsidRPr="00FE0BD4" w:rsidRDefault="00FE0BD4" w:rsidP="00CE1A85">
      <w:pPr>
        <w:pStyle w:val="Tekstpodstawowy"/>
        <w:numPr>
          <w:ilvl w:val="2"/>
          <w:numId w:val="65"/>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CE1A85">
      <w:pPr>
        <w:pStyle w:val="Tekstpodstawowy"/>
        <w:numPr>
          <w:ilvl w:val="2"/>
          <w:numId w:val="65"/>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CE1A85">
      <w:pPr>
        <w:pStyle w:val="Tekstpodstawowy"/>
        <w:numPr>
          <w:ilvl w:val="0"/>
          <w:numId w:val="63"/>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CE1A85">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14:paraId="39EBA9B2" w14:textId="6DE596B1" w:rsidR="00FE0BD4" w:rsidRPr="00CD67FC" w:rsidRDefault="00FE0BD4" w:rsidP="00CE1A85">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CE1A85">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CE1A85">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CE1A85">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CE1A85">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14:paraId="67246BEC" w14:textId="3C1334E5" w:rsidR="00930A74" w:rsidRDefault="00930A74" w:rsidP="00930A74">
      <w:pPr>
        <w:pStyle w:val="Akapitzlist10"/>
        <w:spacing w:before="0" w:after="0" w:line="269" w:lineRule="auto"/>
        <w:contextualSpacing/>
        <w:rPr>
          <w:rFonts w:ascii="Cambria" w:hAnsi="Cambria" w:cs="Tahoma"/>
          <w:sz w:val="20"/>
          <w:szCs w:val="20"/>
        </w:rPr>
      </w:pPr>
    </w:p>
    <w:p w14:paraId="47E0FACD" w14:textId="1B777ADF" w:rsidR="00FE0BD4" w:rsidRPr="00CD67FC" w:rsidRDefault="00206A17" w:rsidP="00A671F4">
      <w:pPr>
        <w:pStyle w:val="Nagwek1"/>
        <w:shd w:val="clear" w:color="auto" w:fill="auto"/>
        <w:spacing w:before="0" w:after="0" w:line="269" w:lineRule="auto"/>
        <w:ind w:left="567" w:hanging="567"/>
        <w:contextualSpacing/>
        <w:rPr>
          <w:rFonts w:ascii="Cambria" w:hAnsi="Cambria" w:cs="Tahoma"/>
        </w:rPr>
      </w:pPr>
      <w:bookmarkStart w:id="26" w:name="_Toc97641565"/>
      <w:r>
        <w:rPr>
          <w:rFonts w:ascii="Cambria" w:hAnsi="Cambria" w:cs="Arial"/>
        </w:rPr>
        <w:t>O</w:t>
      </w:r>
      <w:r w:rsidR="00CD67FC" w:rsidRPr="00CD67FC">
        <w:rPr>
          <w:rFonts w:ascii="Cambria" w:hAnsi="Cambria" w:cs="Arial"/>
        </w:rPr>
        <w:t>pis części zamówienia</w:t>
      </w:r>
      <w:bookmarkEnd w:id="26"/>
    </w:p>
    <w:p w14:paraId="1251EA65" w14:textId="77777777" w:rsidR="00CD67FC" w:rsidRDefault="00CD67FC" w:rsidP="00CD67FC">
      <w:pPr>
        <w:pStyle w:val="Akapitzlist10"/>
        <w:spacing w:before="0" w:after="0" w:line="269" w:lineRule="auto"/>
        <w:ind w:left="0"/>
        <w:contextualSpacing/>
        <w:rPr>
          <w:rFonts w:ascii="Cambria" w:hAnsi="Cambria" w:cs="Century Gothic"/>
        </w:rPr>
      </w:pPr>
    </w:p>
    <w:p w14:paraId="7E5693AC" w14:textId="0A54FD32" w:rsidR="00FE0BD4" w:rsidRDefault="00CD67FC" w:rsidP="002B1A6C">
      <w:pPr>
        <w:pStyle w:val="Akapitzlist10"/>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w:t>
      </w:r>
      <w:r w:rsidRPr="00CD67FC">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składania ofert częściowych</w:t>
      </w:r>
      <w:r>
        <w:rPr>
          <w:rFonts w:ascii="Cambria" w:hAnsi="Cambria" w:cs="Century Gothic"/>
          <w:sz w:val="20"/>
          <w:szCs w:val="20"/>
        </w:rPr>
        <w:t xml:space="preserve">. </w:t>
      </w:r>
    </w:p>
    <w:p w14:paraId="0FA972BA" w14:textId="71DE770B" w:rsidR="002B1A6C" w:rsidRPr="002B1A6C" w:rsidRDefault="002B1A6C" w:rsidP="002B1A6C">
      <w:pPr>
        <w:pStyle w:val="Akapitzlist10"/>
        <w:numPr>
          <w:ilvl w:val="3"/>
          <w:numId w:val="2"/>
        </w:numPr>
        <w:spacing w:before="0" w:after="0" w:line="269" w:lineRule="auto"/>
        <w:ind w:left="357" w:hanging="357"/>
        <w:contextualSpacing/>
        <w:rPr>
          <w:rFonts w:ascii="Cambria" w:hAnsi="Cambria" w:cs="Century Gothic"/>
          <w:sz w:val="20"/>
          <w:szCs w:val="20"/>
        </w:rPr>
      </w:pPr>
      <w:r w:rsidRPr="002B1A6C">
        <w:rPr>
          <w:rFonts w:ascii="Cambria" w:hAnsi="Cambria" w:cs="Century Gothic"/>
          <w:sz w:val="20"/>
          <w:szCs w:val="20"/>
        </w:rPr>
        <w:t xml:space="preserve">Zamawiający nie </w:t>
      </w:r>
      <w:r>
        <w:rPr>
          <w:rFonts w:ascii="Cambria" w:hAnsi="Cambria" w:cs="Century Gothic"/>
          <w:sz w:val="20"/>
          <w:szCs w:val="20"/>
        </w:rPr>
        <w:t>przewiduje</w:t>
      </w:r>
      <w:r w:rsidRPr="002B1A6C">
        <w:rPr>
          <w:rFonts w:ascii="Cambria" w:hAnsi="Cambria" w:cs="Century Gothic"/>
          <w:sz w:val="20"/>
          <w:szCs w:val="20"/>
        </w:rPr>
        <w:t xml:space="preserve"> podziału niniejszego zamówienia na części, gdyż jego wielkość oraz wartość nie stanowi bariery dostępu do zamówienia dla MŚP. Podział zamówienia na części groziłby nadmiernymi kosztami wykonania zamówienia, poprzez</w:t>
      </w:r>
      <w:r>
        <w:rPr>
          <w:rStyle w:val="Odwoanieprzypisudolnego"/>
          <w:rFonts w:ascii="Cambria" w:hAnsi="Cambria"/>
          <w:sz w:val="20"/>
          <w:szCs w:val="20"/>
        </w:rPr>
        <w:footnoteReference w:id="22"/>
      </w:r>
      <w:r w:rsidRPr="002B1A6C">
        <w:rPr>
          <w:rFonts w:ascii="Cambria" w:hAnsi="Cambria" w:cs="Century Gothic"/>
          <w:sz w:val="20"/>
          <w:szCs w:val="20"/>
        </w:rPr>
        <w:t xml:space="preserve">: </w:t>
      </w:r>
    </w:p>
    <w:p w14:paraId="72A305E3" w14:textId="77777777" w:rsidR="002B1A6C" w:rsidRPr="002B1A6C" w:rsidRDefault="002B1A6C" w:rsidP="00CE1A85">
      <w:pPr>
        <w:pStyle w:val="Tekstpodstawowy"/>
        <w:numPr>
          <w:ilvl w:val="2"/>
          <w:numId w:val="66"/>
        </w:numPr>
        <w:spacing w:before="0" w:after="0" w:line="264" w:lineRule="auto"/>
        <w:jc w:val="both"/>
        <w:rPr>
          <w:rFonts w:ascii="Cambria" w:hAnsi="Cambria" w:cs="Verdana"/>
        </w:rPr>
      </w:pPr>
      <w:r w:rsidRPr="002B1A6C">
        <w:rPr>
          <w:rFonts w:ascii="Cambria" w:hAnsi="Cambria" w:cs="Verdana"/>
        </w:rPr>
        <w:t>możliwe ograniczenie konkurencji (mniejszy przedmiot zamówienia → mniejsze zainteresowanie zamówieniem wykonawców → wyższa cena);</w:t>
      </w:r>
    </w:p>
    <w:p w14:paraId="7325B7C5" w14:textId="4A799CF2" w:rsidR="002B1A6C" w:rsidRDefault="002B1A6C" w:rsidP="00CE1A85">
      <w:pPr>
        <w:pStyle w:val="Tekstpodstawowy"/>
        <w:numPr>
          <w:ilvl w:val="2"/>
          <w:numId w:val="66"/>
        </w:numPr>
        <w:spacing w:before="0" w:after="0" w:line="264" w:lineRule="auto"/>
        <w:jc w:val="both"/>
        <w:rPr>
          <w:rFonts w:ascii="Cambria" w:hAnsi="Cambria" w:cs="Verdana"/>
        </w:rPr>
      </w:pPr>
      <w:r w:rsidRPr="002B1A6C">
        <w:rPr>
          <w:rFonts w:ascii="Cambria" w:hAnsi="Cambria" w:cs="Verdana"/>
        </w:rPr>
        <w:t>zwiększenie kosztów transportu- w przypadku wyboru kilku wykonawców, każdy skalkuluje w cenie oferty koszty dostawy materiałów budowlanych;</w:t>
      </w:r>
    </w:p>
    <w:p w14:paraId="4BB1D0FA" w14:textId="77777777" w:rsidR="000E5856" w:rsidRPr="000E5856" w:rsidRDefault="002B1A6C" w:rsidP="00CE1A85">
      <w:pPr>
        <w:pStyle w:val="Tekstpodstawowy"/>
        <w:numPr>
          <w:ilvl w:val="2"/>
          <w:numId w:val="66"/>
        </w:numPr>
        <w:spacing w:before="0" w:after="0" w:line="264" w:lineRule="auto"/>
        <w:jc w:val="both"/>
        <w:rPr>
          <w:rFonts w:asciiTheme="majorHAnsi" w:hAnsiTheme="majorHAnsi" w:cs="Verdana"/>
        </w:rPr>
      </w:pPr>
      <w:r w:rsidRPr="002B1A6C">
        <w:rPr>
          <w:rFonts w:ascii="Cambria" w:hAnsi="Cambria" w:cs="Verdana"/>
        </w:rPr>
        <w:t xml:space="preserve">brak tzw. efektu skali (im większe zamówienie, tym niższa cena), </w:t>
      </w:r>
      <w:r w:rsidR="00C45DDB">
        <w:rPr>
          <w:rFonts w:ascii="Cambria" w:hAnsi="Cambria" w:cs="Verdana"/>
        </w:rPr>
        <w:t xml:space="preserve">większy zakres robót budowlanych </w:t>
      </w:r>
      <w:r w:rsidR="00C45DDB" w:rsidRPr="000E5856">
        <w:rPr>
          <w:rFonts w:asciiTheme="majorHAnsi" w:hAnsiTheme="majorHAnsi" w:cs="Verdana"/>
        </w:rPr>
        <w:t xml:space="preserve">udzielonych </w:t>
      </w:r>
      <w:r w:rsidRPr="000E5856">
        <w:rPr>
          <w:rFonts w:asciiTheme="majorHAnsi" w:hAnsiTheme="majorHAnsi" w:cs="Verdana"/>
        </w:rPr>
        <w:t xml:space="preserve">Wykonawcy, może spowodować spadek kosztów </w:t>
      </w:r>
      <w:r w:rsidR="00C45DDB" w:rsidRPr="000E5856">
        <w:rPr>
          <w:rFonts w:asciiTheme="majorHAnsi" w:hAnsiTheme="majorHAnsi" w:cs="Verdana"/>
        </w:rPr>
        <w:t>wykonania robót oraz kosztów zakupu niezbędnych materiałów do ich wykonania</w:t>
      </w:r>
      <w:r w:rsidRPr="000E5856">
        <w:rPr>
          <w:rFonts w:asciiTheme="majorHAnsi" w:hAnsiTheme="majorHAnsi" w:cs="Verdana"/>
        </w:rPr>
        <w:t>, a w konsekwencji możliwość zaoferowanie niższej ceny</w:t>
      </w:r>
      <w:r w:rsidR="00C45DDB" w:rsidRPr="000E5856">
        <w:rPr>
          <w:rFonts w:asciiTheme="majorHAnsi" w:hAnsiTheme="majorHAnsi" w:cs="Verdana"/>
        </w:rPr>
        <w:t>,</w:t>
      </w:r>
    </w:p>
    <w:p w14:paraId="757D830A" w14:textId="6AE3BC4B" w:rsidR="000E5856" w:rsidRPr="000E5856" w:rsidRDefault="00384024" w:rsidP="00CE1A85">
      <w:pPr>
        <w:pStyle w:val="Tekstpodstawowy"/>
        <w:numPr>
          <w:ilvl w:val="2"/>
          <w:numId w:val="66"/>
        </w:numPr>
        <w:spacing w:before="0" w:after="0" w:line="264" w:lineRule="auto"/>
        <w:jc w:val="both"/>
        <w:rPr>
          <w:rFonts w:asciiTheme="majorHAnsi" w:hAnsiTheme="majorHAnsi" w:cs="Verdana"/>
        </w:rPr>
      </w:pPr>
      <w:r>
        <w:rPr>
          <w:rFonts w:asciiTheme="majorHAnsi" w:hAnsiTheme="majorHAnsi" w:cs="Arial"/>
          <w:color w:val="000000" w:themeColor="text1"/>
        </w:rPr>
        <w:t>fakt</w:t>
      </w:r>
      <w:r w:rsidR="000E5856" w:rsidRPr="000E5856">
        <w:rPr>
          <w:rFonts w:asciiTheme="majorHAnsi" w:hAnsiTheme="majorHAnsi" w:cs="Arial"/>
          <w:color w:val="000000" w:themeColor="text1"/>
        </w:rPr>
        <w:t xml:space="preserve"> iż taki podział grozi trudnościami technicznymi i organizacyjnymi w realizacji zamówienia, w szczególności w skoordynowaniu działań różnych wykonawców realizujących poszczególne części </w:t>
      </w:r>
      <w:r w:rsidR="000E5856" w:rsidRPr="000E5856">
        <w:rPr>
          <w:rFonts w:asciiTheme="majorHAnsi" w:hAnsiTheme="majorHAnsi" w:cs="Arial"/>
          <w:color w:val="000000" w:themeColor="text1"/>
        </w:rPr>
        <w:lastRenderedPageBreak/>
        <w:t>zamówienia. Podział zadania utrudni prawidłowe i terminowe oddanie do użytku inwestycji.</w:t>
      </w:r>
      <w:r w:rsidR="000E5856" w:rsidRPr="000E5856">
        <w:rPr>
          <w:rFonts w:asciiTheme="majorHAnsi" w:hAnsiTheme="majorHAnsi" w:cs="Arial"/>
        </w:rPr>
        <w:t xml:space="preserve"> </w:t>
      </w:r>
      <w:r w:rsidR="000E5856" w:rsidRPr="000E5856">
        <w:rPr>
          <w:rFonts w:asciiTheme="majorHAnsi" w:hAnsiTheme="majorHAnsi" w:cs="Arial"/>
          <w:color w:val="000000" w:themeColor="text1"/>
        </w:rPr>
        <w:t xml:space="preserve">Może to poważnie zagrozić terminowemu wykonaniu zamówienia. Dodatkowo koordynowanie kilkoma wykonawcami na budowie wiąże się ze zwiększonymi kosztami. Taki podział będzie miał również wpływ na zwiększenie kosztów wykonania zamówienia np. każdy z wykonawców musi zorganizować wywóz odpadów, zabezpieczyć i zorganizować plac budowy we własnym zakresie. </w:t>
      </w:r>
    </w:p>
    <w:p w14:paraId="20DADEE9" w14:textId="4BF50CDE" w:rsidR="002B1A6C" w:rsidRPr="000E5856" w:rsidRDefault="002B1A6C" w:rsidP="00CE1A85">
      <w:pPr>
        <w:pStyle w:val="Tekstpodstawowy"/>
        <w:numPr>
          <w:ilvl w:val="2"/>
          <w:numId w:val="66"/>
        </w:numPr>
        <w:spacing w:before="0" w:after="0" w:line="264" w:lineRule="auto"/>
        <w:jc w:val="both"/>
        <w:rPr>
          <w:rFonts w:asciiTheme="majorHAnsi" w:hAnsiTheme="majorHAnsi" w:cs="Verdana"/>
        </w:rPr>
      </w:pPr>
      <w:r w:rsidRPr="000E5856">
        <w:rPr>
          <w:rFonts w:asciiTheme="majorHAnsi" w:hAnsiTheme="majorHAnsi" w:cs="Verdana"/>
        </w:rPr>
        <w:t>Zamawiający dokonał analizy rynku przed wszczęciem postępowania i stwierdził, iż niedokonanie podziału zamówienia na części nie ograniczy dostępu do realizacji zamówienia MŚP.</w:t>
      </w:r>
    </w:p>
    <w:p w14:paraId="037AA6C1" w14:textId="4DDCFA73" w:rsidR="00FE0BD4" w:rsidRDefault="00FE0BD4" w:rsidP="00930A74">
      <w:pPr>
        <w:pStyle w:val="Akapitzlist10"/>
        <w:spacing w:before="0" w:after="0" w:line="269" w:lineRule="auto"/>
        <w:contextualSpacing/>
        <w:rPr>
          <w:rFonts w:ascii="Cambria" w:hAnsi="Cambria" w:cs="Tahoma"/>
          <w:sz w:val="20"/>
          <w:szCs w:val="20"/>
        </w:rPr>
      </w:pPr>
    </w:p>
    <w:p w14:paraId="3B7010FB" w14:textId="7E5ADAF6"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7" w:name="_Toc97641566"/>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7"/>
    </w:p>
    <w:p w14:paraId="3180F627" w14:textId="77777777" w:rsidR="00CD67FC" w:rsidRDefault="00CD67FC" w:rsidP="00930A74">
      <w:pPr>
        <w:pStyle w:val="Akapitzlist10"/>
        <w:spacing w:before="0" w:after="0" w:line="269" w:lineRule="auto"/>
        <w:contextualSpacing/>
        <w:rPr>
          <w:rFonts w:ascii="Cambria" w:hAnsi="Cambria" w:cs="Tahoma"/>
          <w:sz w:val="20"/>
          <w:szCs w:val="20"/>
        </w:rPr>
      </w:pPr>
    </w:p>
    <w:p w14:paraId="74603761" w14:textId="77777777" w:rsidR="00CD67FC" w:rsidRPr="000E0CBA" w:rsidRDefault="00CD67FC" w:rsidP="00CE1A85">
      <w:pPr>
        <w:pStyle w:val="Tekstpodstawowy"/>
        <w:numPr>
          <w:ilvl w:val="0"/>
          <w:numId w:val="33"/>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Pr>
          <w:rFonts w:ascii="Cambria" w:hAnsi="Cambria"/>
          <w:b/>
        </w:rPr>
        <w:t>nie dotyczy</w:t>
      </w:r>
      <w:r w:rsidRPr="0014563C">
        <w:rPr>
          <w:rFonts w:ascii="Cambria" w:hAnsi="Cambria"/>
          <w:b/>
        </w:rPr>
        <w:t>.</w:t>
      </w:r>
    </w:p>
    <w:p w14:paraId="2A39796E" w14:textId="77777777" w:rsidR="00CD67FC" w:rsidRPr="0014563C" w:rsidRDefault="00CD67FC" w:rsidP="00CE1A85">
      <w:pPr>
        <w:pStyle w:val="Tekstpodstawowy"/>
        <w:numPr>
          <w:ilvl w:val="0"/>
          <w:numId w:val="33"/>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 </w:t>
      </w:r>
      <w:r>
        <w:rPr>
          <w:rFonts w:ascii="Cambria" w:hAnsi="Cambria"/>
          <w:b/>
        </w:rPr>
        <w:t>nie dotyczy.</w:t>
      </w:r>
    </w:p>
    <w:p w14:paraId="79F427BB" w14:textId="77777777" w:rsidR="00CD67FC" w:rsidRPr="0014563C" w:rsidRDefault="00CD67FC" w:rsidP="00CE1A85">
      <w:pPr>
        <w:pStyle w:val="Tekstpodstawowy"/>
        <w:numPr>
          <w:ilvl w:val="0"/>
          <w:numId w:val="33"/>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Pr="0014563C">
        <w:rPr>
          <w:rFonts w:ascii="Cambria" w:hAnsi="Cambria"/>
          <w:b/>
        </w:rPr>
        <w:t xml:space="preserve">- </w:t>
      </w:r>
      <w:r>
        <w:rPr>
          <w:rFonts w:ascii="Cambria" w:hAnsi="Cambria"/>
          <w:b/>
        </w:rPr>
        <w:t>nie dotyczy</w:t>
      </w:r>
      <w:r w:rsidRPr="0014563C">
        <w:rPr>
          <w:rFonts w:ascii="Cambria" w:hAnsi="Cambria"/>
          <w:b/>
        </w:rPr>
        <w:t>.</w:t>
      </w:r>
    </w:p>
    <w:p w14:paraId="047AC18F" w14:textId="2BF20A95" w:rsidR="00CD67FC" w:rsidRDefault="00CD67FC" w:rsidP="00930A74">
      <w:pPr>
        <w:pStyle w:val="Akapitzlist10"/>
        <w:spacing w:before="0" w:after="0" w:line="269" w:lineRule="auto"/>
        <w:contextualSpacing/>
        <w:rPr>
          <w:rFonts w:ascii="Cambria" w:hAnsi="Cambria" w:cs="Tahoma"/>
          <w:sz w:val="20"/>
          <w:szCs w:val="20"/>
        </w:rPr>
      </w:pPr>
    </w:p>
    <w:p w14:paraId="644EDF14" w14:textId="4F751B4F"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8" w:name="_Toc97641567"/>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8"/>
    </w:p>
    <w:p w14:paraId="7F8CC194" w14:textId="55EB4798" w:rsidR="00CD67FC" w:rsidRDefault="00CD67FC" w:rsidP="00930A74">
      <w:pPr>
        <w:pStyle w:val="Akapitzlist10"/>
        <w:spacing w:before="0" w:after="0" w:line="269" w:lineRule="auto"/>
        <w:contextualSpacing/>
        <w:rPr>
          <w:rFonts w:ascii="Cambria" w:hAnsi="Cambria" w:cs="Tahoma"/>
          <w:sz w:val="20"/>
          <w:szCs w:val="20"/>
        </w:rPr>
      </w:pPr>
    </w:p>
    <w:p w14:paraId="08E22D1B" w14:textId="2FB5C769" w:rsidR="00CD67FC" w:rsidRDefault="00CD67FC" w:rsidP="00CD67FC">
      <w:pPr>
        <w:pStyle w:val="Akapitzlist10"/>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0"/>
        <w:spacing w:before="0" w:after="0" w:line="269" w:lineRule="auto"/>
        <w:ind w:left="0"/>
        <w:contextualSpacing/>
        <w:rPr>
          <w:rFonts w:ascii="Cambria" w:hAnsi="Cambria" w:cs="Tahoma"/>
          <w:sz w:val="20"/>
          <w:szCs w:val="20"/>
        </w:rPr>
      </w:pPr>
    </w:p>
    <w:p w14:paraId="3A6F3007" w14:textId="730F1116" w:rsidR="00CD67FC" w:rsidRPr="00CD67FC" w:rsidRDefault="00206A17" w:rsidP="00A671F4">
      <w:pPr>
        <w:pStyle w:val="Nagwek1"/>
        <w:shd w:val="clear" w:color="auto" w:fill="auto"/>
        <w:spacing w:before="0" w:after="0" w:line="269" w:lineRule="auto"/>
        <w:ind w:left="851" w:hanging="851"/>
        <w:contextualSpacing/>
        <w:rPr>
          <w:rFonts w:ascii="Cambria" w:hAnsi="Cambria" w:cs="Arial"/>
        </w:rPr>
      </w:pPr>
      <w:bookmarkStart w:id="29" w:name="_Toc97641568"/>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9"/>
    </w:p>
    <w:p w14:paraId="7316688B" w14:textId="199CAD55" w:rsidR="00CD67FC" w:rsidRDefault="00CD67FC" w:rsidP="00930A74">
      <w:pPr>
        <w:pStyle w:val="Akapitzlist10"/>
        <w:spacing w:before="0" w:after="0" w:line="269" w:lineRule="auto"/>
        <w:contextualSpacing/>
        <w:rPr>
          <w:rFonts w:ascii="Cambria" w:hAnsi="Cambria" w:cs="Tahoma"/>
          <w:sz w:val="20"/>
          <w:szCs w:val="20"/>
        </w:rPr>
      </w:pPr>
    </w:p>
    <w:p w14:paraId="2AB2665B" w14:textId="555D9511" w:rsidR="00CD67FC" w:rsidRDefault="008324AE" w:rsidP="008324AE">
      <w:pPr>
        <w:pStyle w:val="Akapitzlist10"/>
        <w:spacing w:before="0" w:after="0" w:line="269" w:lineRule="auto"/>
        <w:ind w:left="0"/>
        <w:contextualSpacing/>
        <w:rPr>
          <w:rFonts w:ascii="Cambria" w:hAnsi="Cambria" w:cs="Tahoma"/>
          <w:sz w:val="20"/>
          <w:szCs w:val="20"/>
        </w:rPr>
      </w:pPr>
      <w:r w:rsidRPr="00622C98">
        <w:rPr>
          <w:rFonts w:ascii="Cambria" w:hAnsi="Cambria"/>
        </w:rPr>
        <w:t>Sposób dokumentowania zatrudnienia osób,</w:t>
      </w:r>
      <w:r w:rsidRPr="00A74958">
        <w:rPr>
          <w:rFonts w:ascii="Cambria" w:hAnsi="Cambria"/>
        </w:rPr>
        <w:t xml:space="preserve"> o których </w:t>
      </w:r>
      <w:r w:rsidR="00C45DDB">
        <w:rPr>
          <w:rFonts w:ascii="Cambria" w:hAnsi="Cambria"/>
        </w:rPr>
        <w:t xml:space="preserve">mowa w </w:t>
      </w:r>
      <w:r>
        <w:rPr>
          <w:rFonts w:ascii="Cambria" w:hAnsi="Cambria"/>
        </w:rPr>
        <w:t xml:space="preserve">art. 95 ustawy </w:t>
      </w:r>
      <w:proofErr w:type="spellStart"/>
      <w:r w:rsidR="00206A17">
        <w:rPr>
          <w:rFonts w:ascii="Cambria" w:hAnsi="Cambria"/>
        </w:rPr>
        <w:t>Pzp</w:t>
      </w:r>
      <w:proofErr w:type="spellEnd"/>
      <w:r w:rsidRPr="00A74958">
        <w:rPr>
          <w:rFonts w:ascii="Cambria" w:hAnsi="Cambria"/>
        </w:rPr>
        <w:t xml:space="preserve"> oraz uprawnienia zamawiającego w za</w:t>
      </w:r>
      <w:r w:rsidRPr="00C75E82">
        <w:rPr>
          <w:rFonts w:ascii="Cambria" w:hAnsi="Cambria" w:cs="Century Gothic"/>
        </w:rPr>
        <w:t>kresie kontroli spełniania przez Wykonawcę wymagań, o których mowa wyżej</w:t>
      </w:r>
      <w:r w:rsidR="00C45DDB">
        <w:rPr>
          <w:rFonts w:ascii="Cambria" w:hAnsi="Cambria" w:cs="Century Gothic"/>
        </w:rPr>
        <w:t>,</w:t>
      </w:r>
      <w:r w:rsidRPr="00C75E82">
        <w:rPr>
          <w:rFonts w:ascii="Cambria" w:hAnsi="Cambria" w:cs="Century Gothic"/>
        </w:rPr>
        <w:t xml:space="preserve"> oraz sankcji z tytułu niespełnienia tych wymagań zostały zawarte </w:t>
      </w:r>
      <w:r w:rsidR="00206A17">
        <w:rPr>
          <w:rFonts w:ascii="Cambria" w:hAnsi="Cambria" w:cs="Century Gothic"/>
        </w:rPr>
        <w:t xml:space="preserve">we </w:t>
      </w:r>
      <w:r w:rsidR="00206A17" w:rsidRPr="00206A17">
        <w:rPr>
          <w:rFonts w:ascii="Cambria" w:hAnsi="Cambria" w:cs="Century Gothic"/>
        </w:rPr>
        <w:t>wzorze umowy stanowiącym</w:t>
      </w:r>
      <w:r w:rsidR="00206A17">
        <w:rPr>
          <w:rFonts w:ascii="Cambria" w:hAnsi="Cambria" w:cs="Century Gothic"/>
          <w:b/>
          <w:bCs/>
        </w:rPr>
        <w:t xml:space="preserve"> </w:t>
      </w:r>
      <w:r w:rsidRPr="0071098D">
        <w:rPr>
          <w:rFonts w:ascii="Cambria" w:hAnsi="Cambria" w:cs="Century Gothic"/>
          <w:b/>
          <w:bCs/>
        </w:rPr>
        <w:t xml:space="preserve">załącznik nr </w:t>
      </w:r>
      <w:r w:rsidR="00206A17">
        <w:rPr>
          <w:rFonts w:ascii="Cambria" w:hAnsi="Cambria" w:cs="Century Gothic"/>
          <w:b/>
          <w:bCs/>
        </w:rPr>
        <w:t>6</w:t>
      </w:r>
      <w:r w:rsidRPr="0071098D">
        <w:rPr>
          <w:rFonts w:ascii="Cambria" w:hAnsi="Cambria" w:cs="Century Gothic"/>
          <w:b/>
          <w:bCs/>
        </w:rPr>
        <w:t xml:space="preserve"> do SWZ</w:t>
      </w:r>
      <w:r w:rsidRPr="0071098D">
        <w:rPr>
          <w:rFonts w:ascii="Cambria" w:hAnsi="Cambria"/>
        </w:rPr>
        <w:t>.</w:t>
      </w:r>
    </w:p>
    <w:p w14:paraId="28E4250F" w14:textId="536E6C2B" w:rsidR="002B1A6C" w:rsidRDefault="002B1A6C" w:rsidP="00930A74">
      <w:pPr>
        <w:pStyle w:val="Akapitzlist10"/>
        <w:spacing w:before="0" w:after="0" w:line="269" w:lineRule="auto"/>
        <w:contextualSpacing/>
        <w:rPr>
          <w:rFonts w:ascii="Cambria" w:hAnsi="Cambria" w:cs="Tahoma"/>
          <w:sz w:val="20"/>
          <w:szCs w:val="20"/>
        </w:rPr>
      </w:pPr>
    </w:p>
    <w:p w14:paraId="4E387E8B" w14:textId="33012BB5"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0" w:name="_Toc97641569"/>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30"/>
    </w:p>
    <w:p w14:paraId="1887CD89" w14:textId="2CE4C8C7" w:rsidR="002B1A6C" w:rsidRDefault="002B1A6C" w:rsidP="00930A74">
      <w:pPr>
        <w:pStyle w:val="Akapitzlist10"/>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14:paraId="58860815" w14:textId="77777777" w:rsidR="002B1A6C" w:rsidRDefault="002B1A6C" w:rsidP="002B1A6C">
      <w:pPr>
        <w:pStyle w:val="Akapitzlist10"/>
        <w:spacing w:before="0" w:after="0" w:line="269" w:lineRule="auto"/>
        <w:ind w:left="0"/>
        <w:contextualSpacing/>
        <w:rPr>
          <w:rFonts w:ascii="Cambria" w:hAnsi="Cambria" w:cs="Tahoma"/>
          <w:sz w:val="20"/>
          <w:szCs w:val="20"/>
        </w:rPr>
      </w:pPr>
    </w:p>
    <w:p w14:paraId="708E11A9" w14:textId="726FBD8E"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1" w:name="_Toc97641570"/>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31"/>
    </w:p>
    <w:p w14:paraId="6F10D063" w14:textId="23C1DB74" w:rsidR="002B1A6C" w:rsidRDefault="002B1A6C" w:rsidP="00930A74">
      <w:pPr>
        <w:pStyle w:val="Akapitzlist10"/>
        <w:spacing w:before="0" w:after="0" w:line="269" w:lineRule="auto"/>
        <w:contextualSpacing/>
        <w:rPr>
          <w:rFonts w:ascii="Cambria" w:hAnsi="Cambria" w:cs="Tahoma"/>
          <w:sz w:val="20"/>
          <w:szCs w:val="20"/>
        </w:rPr>
      </w:pPr>
    </w:p>
    <w:p w14:paraId="60E2BD21" w14:textId="0F8B583C" w:rsid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0"/>
        <w:spacing w:before="0" w:after="0" w:line="269" w:lineRule="auto"/>
        <w:ind w:left="0"/>
        <w:contextualSpacing/>
        <w:rPr>
          <w:rFonts w:ascii="Cambria" w:hAnsi="Cambria" w:cs="Century Gothic"/>
          <w:sz w:val="20"/>
          <w:szCs w:val="20"/>
        </w:rPr>
      </w:pPr>
    </w:p>
    <w:p w14:paraId="71560042" w14:textId="5139CD39"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2" w:name="_Toc97641571"/>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32"/>
    </w:p>
    <w:p w14:paraId="3E4961AE" w14:textId="4DC76FCF" w:rsidR="002B1A6C" w:rsidRDefault="002B1A6C" w:rsidP="002B1A6C">
      <w:pPr>
        <w:pStyle w:val="Akapitzlist10"/>
        <w:spacing w:before="0" w:after="0" w:line="269" w:lineRule="auto"/>
        <w:ind w:left="0"/>
        <w:contextualSpacing/>
        <w:rPr>
          <w:rFonts w:ascii="Cambria" w:hAnsi="Cambria" w:cs="Century Gothic"/>
          <w:sz w:val="20"/>
          <w:szCs w:val="20"/>
        </w:rPr>
      </w:pPr>
    </w:p>
    <w:p w14:paraId="15FF1D11" w14:textId="7A2C597D" w:rsidR="00927462" w:rsidRPr="00927462" w:rsidRDefault="00927462" w:rsidP="00CE1A85">
      <w:pPr>
        <w:widowControl w:val="0"/>
        <w:numPr>
          <w:ilvl w:val="0"/>
          <w:numId w:val="81"/>
        </w:numPr>
        <w:tabs>
          <w:tab w:val="clear" w:pos="720"/>
          <w:tab w:val="num" w:pos="426"/>
        </w:tabs>
        <w:autoSpaceDE w:val="0"/>
        <w:spacing w:before="0" w:after="0" w:line="240" w:lineRule="auto"/>
        <w:ind w:left="426" w:hanging="426"/>
        <w:jc w:val="both"/>
        <w:rPr>
          <w:rFonts w:asciiTheme="majorHAnsi" w:hAnsiTheme="majorHAnsi" w:cs="Arial"/>
        </w:rPr>
      </w:pPr>
      <w:r w:rsidRPr="00927462">
        <w:rPr>
          <w:rFonts w:asciiTheme="majorHAnsi" w:hAnsiTheme="majorHAnsi" w:cs="Arial"/>
        </w:rPr>
        <w:lastRenderedPageBreak/>
        <w:t>Zamawiający wymaga wniesienia wadium w wysokości</w:t>
      </w:r>
      <w:r w:rsidRPr="00927462">
        <w:rPr>
          <w:rFonts w:asciiTheme="majorHAnsi" w:hAnsiTheme="majorHAnsi" w:cs="Arial"/>
          <w:lang w:eastAsia="pl-PL"/>
        </w:rPr>
        <w:t xml:space="preserve">: </w:t>
      </w:r>
      <w:r w:rsidR="00B35D4E">
        <w:rPr>
          <w:rFonts w:asciiTheme="majorHAnsi" w:hAnsiTheme="majorHAnsi" w:cs="Arial"/>
          <w:u w:val="single"/>
        </w:rPr>
        <w:t>75</w:t>
      </w:r>
      <w:r w:rsidRPr="00A4433C">
        <w:rPr>
          <w:rFonts w:asciiTheme="majorHAnsi" w:hAnsiTheme="majorHAnsi" w:cs="Arial"/>
          <w:u w:val="single"/>
        </w:rPr>
        <w:t xml:space="preserve"> 000,00 zł</w:t>
      </w:r>
      <w:r w:rsidRPr="00927462">
        <w:rPr>
          <w:rFonts w:asciiTheme="majorHAnsi" w:hAnsiTheme="majorHAnsi" w:cs="Arial"/>
        </w:rPr>
        <w:t xml:space="preserve"> (słownie: </w:t>
      </w:r>
      <w:r w:rsidR="00B35D4E">
        <w:rPr>
          <w:rFonts w:asciiTheme="majorHAnsi" w:hAnsiTheme="majorHAnsi" w:cs="Arial"/>
        </w:rPr>
        <w:t>siedemdziesiąt pięć</w:t>
      </w:r>
      <w:r w:rsidR="00A4433C">
        <w:rPr>
          <w:rFonts w:asciiTheme="majorHAnsi" w:hAnsiTheme="majorHAnsi" w:cs="Arial"/>
        </w:rPr>
        <w:t xml:space="preserve"> tysięcy</w:t>
      </w:r>
      <w:r w:rsidRPr="00927462">
        <w:rPr>
          <w:rFonts w:asciiTheme="majorHAnsi" w:hAnsiTheme="majorHAnsi" w:cs="Arial"/>
        </w:rPr>
        <w:t xml:space="preserve"> złotych) </w:t>
      </w:r>
      <w:r w:rsidRPr="00927462">
        <w:rPr>
          <w:rFonts w:asciiTheme="majorHAnsi" w:hAnsiTheme="majorHAnsi" w:cs="Arial"/>
          <w:lang w:eastAsia="pl-PL"/>
        </w:rPr>
        <w:t xml:space="preserve">w terminie do dnia </w:t>
      </w:r>
      <w:r w:rsidR="00175D25">
        <w:rPr>
          <w:rFonts w:asciiTheme="majorHAnsi" w:hAnsiTheme="majorHAnsi" w:cs="Arial"/>
          <w:b/>
          <w:color w:val="FF0000"/>
        </w:rPr>
        <w:t>31</w:t>
      </w:r>
      <w:r w:rsidRPr="00175D25">
        <w:rPr>
          <w:rFonts w:asciiTheme="majorHAnsi" w:hAnsiTheme="majorHAnsi" w:cs="Arial"/>
          <w:b/>
          <w:color w:val="FF0000"/>
        </w:rPr>
        <w:t>.0</w:t>
      </w:r>
      <w:r w:rsidR="00F3285C" w:rsidRPr="00175D25">
        <w:rPr>
          <w:rFonts w:asciiTheme="majorHAnsi" w:hAnsiTheme="majorHAnsi" w:cs="Arial"/>
          <w:b/>
          <w:color w:val="FF0000"/>
        </w:rPr>
        <w:t>3</w:t>
      </w:r>
      <w:r w:rsidRPr="00175D25">
        <w:rPr>
          <w:rFonts w:asciiTheme="majorHAnsi" w:hAnsiTheme="majorHAnsi" w:cs="Arial"/>
          <w:b/>
          <w:color w:val="FF0000"/>
        </w:rPr>
        <w:t>.20</w:t>
      </w:r>
      <w:r w:rsidR="00F3285C" w:rsidRPr="00175D25">
        <w:rPr>
          <w:rFonts w:asciiTheme="majorHAnsi" w:hAnsiTheme="majorHAnsi" w:cs="Arial"/>
          <w:b/>
          <w:color w:val="FF0000"/>
        </w:rPr>
        <w:t>22</w:t>
      </w:r>
      <w:r w:rsidRPr="00175D25">
        <w:rPr>
          <w:rFonts w:asciiTheme="majorHAnsi" w:hAnsiTheme="majorHAnsi" w:cs="Arial"/>
          <w:b/>
          <w:color w:val="FF0000"/>
        </w:rPr>
        <w:t xml:space="preserve"> r.</w:t>
      </w:r>
      <w:r w:rsidRPr="00175D25">
        <w:rPr>
          <w:rFonts w:asciiTheme="majorHAnsi" w:hAnsiTheme="majorHAnsi" w:cs="Arial"/>
          <w:b/>
          <w:color w:val="FF0000"/>
          <w:lang w:eastAsia="pl-PL"/>
        </w:rPr>
        <w:t xml:space="preserve"> do godz. 09:00</w:t>
      </w:r>
      <w:r w:rsidRPr="00175D25">
        <w:rPr>
          <w:rFonts w:asciiTheme="majorHAnsi" w:hAnsiTheme="majorHAnsi" w:cs="Arial"/>
          <w:color w:val="FF0000"/>
          <w:lang w:eastAsia="pl-PL"/>
        </w:rPr>
        <w:t>.</w:t>
      </w:r>
    </w:p>
    <w:p w14:paraId="770ACB33" w14:textId="77777777" w:rsidR="00927462" w:rsidRPr="00927462" w:rsidRDefault="00927462" w:rsidP="00CE1A85">
      <w:pPr>
        <w:numPr>
          <w:ilvl w:val="0"/>
          <w:numId w:val="81"/>
        </w:numPr>
        <w:tabs>
          <w:tab w:val="clear" w:pos="720"/>
          <w:tab w:val="num" w:pos="426"/>
        </w:tabs>
        <w:spacing w:before="0" w:after="0" w:line="240" w:lineRule="auto"/>
        <w:ind w:left="426" w:hanging="426"/>
        <w:rPr>
          <w:rFonts w:asciiTheme="majorHAnsi" w:hAnsiTheme="majorHAnsi" w:cs="Arial"/>
          <w:lang w:eastAsia="pl-PL"/>
        </w:rPr>
      </w:pPr>
      <w:r w:rsidRPr="00927462">
        <w:rPr>
          <w:rFonts w:asciiTheme="majorHAnsi" w:hAnsiTheme="majorHAnsi" w:cs="Arial"/>
          <w:u w:val="single"/>
          <w:lang w:eastAsia="pl-PL"/>
        </w:rPr>
        <w:t>Wadium</w:t>
      </w:r>
      <w:r w:rsidRPr="00927462">
        <w:rPr>
          <w:rFonts w:asciiTheme="majorHAnsi" w:hAnsiTheme="majorHAnsi" w:cs="Arial"/>
          <w:lang w:eastAsia="pl-PL"/>
        </w:rPr>
        <w:t xml:space="preserve"> może być wniesione w następującej formie:</w:t>
      </w:r>
    </w:p>
    <w:p w14:paraId="742252F1" w14:textId="77777777" w:rsidR="00927462" w:rsidRPr="00927462" w:rsidRDefault="00927462" w:rsidP="00CE1A85">
      <w:pPr>
        <w:numPr>
          <w:ilvl w:val="2"/>
          <w:numId w:val="82"/>
        </w:numPr>
        <w:tabs>
          <w:tab w:val="clear" w:pos="720"/>
          <w:tab w:val="num" w:pos="709"/>
        </w:tabs>
        <w:spacing w:before="0" w:after="0" w:line="240" w:lineRule="auto"/>
        <w:ind w:left="709" w:hanging="283"/>
        <w:rPr>
          <w:rFonts w:asciiTheme="majorHAnsi" w:hAnsiTheme="majorHAnsi" w:cs="Arial"/>
          <w:lang w:eastAsia="pl-PL"/>
        </w:rPr>
      </w:pPr>
      <w:r w:rsidRPr="00927462">
        <w:rPr>
          <w:rFonts w:asciiTheme="majorHAnsi" w:hAnsiTheme="majorHAnsi" w:cs="Arial"/>
          <w:lang w:eastAsia="pl-PL"/>
        </w:rPr>
        <w:t xml:space="preserve">Pieniądzu - przelewem na konto zamawiającego: Powiatowy Zarząd Dróg w Iławie, </w:t>
      </w:r>
      <w:r w:rsidRPr="00961588">
        <w:rPr>
          <w:rFonts w:asciiTheme="majorHAnsi" w:hAnsiTheme="majorHAnsi" w:cs="Arial"/>
          <w:b/>
          <w:lang w:eastAsia="pl-PL"/>
        </w:rPr>
        <w:t xml:space="preserve">Bank BGŻ S.A. Oddział w Iławie Nr 65 2030 0045 1110 0000 0167 0730, </w:t>
      </w:r>
      <w:r w:rsidRPr="00927462">
        <w:rPr>
          <w:rFonts w:asciiTheme="majorHAnsi" w:hAnsiTheme="majorHAnsi" w:cs="Arial"/>
          <w:lang w:eastAsia="pl-PL"/>
        </w:rPr>
        <w:t>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14:paraId="63D4EBA6" w14:textId="77777777" w:rsidR="00927462" w:rsidRPr="00927462" w:rsidRDefault="00927462" w:rsidP="00CE1A85">
      <w:pPr>
        <w:numPr>
          <w:ilvl w:val="2"/>
          <w:numId w:val="82"/>
        </w:numPr>
        <w:tabs>
          <w:tab w:val="clear" w:pos="720"/>
          <w:tab w:val="num" w:pos="709"/>
        </w:tabs>
        <w:spacing w:before="0" w:after="0" w:line="240" w:lineRule="auto"/>
        <w:ind w:left="709" w:hanging="283"/>
        <w:rPr>
          <w:rFonts w:asciiTheme="majorHAnsi" w:hAnsiTheme="majorHAnsi" w:cs="Arial"/>
          <w:lang w:eastAsia="pl-PL"/>
        </w:rPr>
      </w:pPr>
      <w:r w:rsidRPr="00927462">
        <w:rPr>
          <w:rFonts w:asciiTheme="majorHAnsi" w:hAnsiTheme="majorHAnsi" w:cs="Arial"/>
          <w:lang w:eastAsia="pl-PL"/>
        </w:rPr>
        <w:t>Gwarancji bankowej</w:t>
      </w:r>
    </w:p>
    <w:p w14:paraId="7A612222" w14:textId="77777777" w:rsidR="00927462" w:rsidRPr="00927462" w:rsidRDefault="00927462" w:rsidP="00CE1A85">
      <w:pPr>
        <w:numPr>
          <w:ilvl w:val="2"/>
          <w:numId w:val="82"/>
        </w:numPr>
        <w:tabs>
          <w:tab w:val="clear" w:pos="720"/>
          <w:tab w:val="num" w:pos="709"/>
        </w:tabs>
        <w:spacing w:before="0" w:after="0" w:line="240" w:lineRule="auto"/>
        <w:ind w:left="709" w:hanging="283"/>
        <w:rPr>
          <w:rFonts w:asciiTheme="majorHAnsi" w:hAnsiTheme="majorHAnsi" w:cs="Arial"/>
          <w:lang w:eastAsia="pl-PL"/>
        </w:rPr>
      </w:pPr>
      <w:r w:rsidRPr="00927462">
        <w:rPr>
          <w:rFonts w:asciiTheme="majorHAnsi" w:hAnsiTheme="majorHAnsi" w:cs="Arial"/>
          <w:lang w:eastAsia="pl-PL"/>
        </w:rPr>
        <w:t xml:space="preserve">Gwarancji ubezpieczeniowej </w:t>
      </w:r>
    </w:p>
    <w:p w14:paraId="7B676297" w14:textId="77777777" w:rsidR="00927462" w:rsidRPr="00927462" w:rsidRDefault="00927462" w:rsidP="00CE1A85">
      <w:pPr>
        <w:numPr>
          <w:ilvl w:val="2"/>
          <w:numId w:val="82"/>
        </w:numPr>
        <w:tabs>
          <w:tab w:val="clear" w:pos="720"/>
          <w:tab w:val="num" w:pos="709"/>
        </w:tabs>
        <w:spacing w:before="0" w:after="0" w:line="240" w:lineRule="auto"/>
        <w:ind w:left="709" w:hanging="283"/>
        <w:rPr>
          <w:rFonts w:asciiTheme="majorHAnsi" w:hAnsiTheme="majorHAnsi" w:cs="Arial"/>
          <w:lang w:eastAsia="pl-PL"/>
        </w:rPr>
      </w:pPr>
      <w:r w:rsidRPr="00927462">
        <w:rPr>
          <w:rFonts w:asciiTheme="majorHAnsi" w:hAnsiTheme="majorHAnsi" w:cs="Arial"/>
          <w:lang w:eastAsia="pl-PL"/>
        </w:rPr>
        <w:t>Poręczeniach udzielanych przez podmioty, o których mowa w art. 6b ust. 5 pkt 2 ustawy z dnia 9 listopada 2000 r. o utworzeniu Polskiej Agencji Rozwoju Przedsiębiorczości .</w:t>
      </w:r>
    </w:p>
    <w:p w14:paraId="483E3EF4" w14:textId="77777777" w:rsidR="00927462" w:rsidRPr="00927462" w:rsidRDefault="00927462" w:rsidP="00CE1A85">
      <w:pPr>
        <w:numPr>
          <w:ilvl w:val="0"/>
          <w:numId w:val="81"/>
        </w:numPr>
        <w:tabs>
          <w:tab w:val="clear" w:pos="720"/>
          <w:tab w:val="num" w:pos="426"/>
        </w:tabs>
        <w:spacing w:before="0" w:after="0" w:line="240" w:lineRule="auto"/>
        <w:ind w:left="426" w:hanging="426"/>
        <w:jc w:val="both"/>
        <w:rPr>
          <w:rFonts w:asciiTheme="majorHAnsi" w:hAnsiTheme="majorHAnsi" w:cs="Arial"/>
          <w:lang w:eastAsia="pl-PL"/>
        </w:rPr>
      </w:pPr>
      <w:r w:rsidRPr="00927462">
        <w:rPr>
          <w:rFonts w:asciiTheme="majorHAnsi" w:hAnsiTheme="majorHAnsi" w:cs="Arial"/>
          <w:lang w:eastAsia="pl-PL"/>
        </w:rPr>
        <w:t>W zależności od wybranej formy wadium (ust.2 pkt b)-e)) – zaleca się kserokopię dokumentu potwierdzającego wniesienie wadium dołączyć do oferty, a oryginał złożyć w siedzibie Zamawiającego w pok. Nr 4 (pn. - pt. 07:00-15:00)</w:t>
      </w:r>
    </w:p>
    <w:p w14:paraId="1701F979" w14:textId="77777777" w:rsidR="00927462" w:rsidRPr="00927462" w:rsidRDefault="00927462" w:rsidP="00CE1A85">
      <w:pPr>
        <w:numPr>
          <w:ilvl w:val="0"/>
          <w:numId w:val="81"/>
        </w:numPr>
        <w:tabs>
          <w:tab w:val="clear" w:pos="720"/>
          <w:tab w:val="num" w:pos="426"/>
        </w:tabs>
        <w:spacing w:before="0" w:after="0" w:line="240" w:lineRule="auto"/>
        <w:ind w:left="426" w:hanging="426"/>
        <w:rPr>
          <w:rFonts w:asciiTheme="majorHAnsi" w:hAnsiTheme="majorHAnsi" w:cs="Arial"/>
          <w:lang w:eastAsia="pl-PL"/>
        </w:rPr>
      </w:pPr>
      <w:r w:rsidRPr="00927462">
        <w:rPr>
          <w:rFonts w:asciiTheme="majorHAnsi" w:hAnsiTheme="majorHAnsi" w:cs="Arial"/>
          <w:lang w:eastAsia="pl-PL"/>
        </w:rPr>
        <w:t>Gwarancja bankowa lub ubezpieczeniowa, stanowiąca formę wniesienia wadium, winna spełniać, co najmniej następujące wymogi (pod rygorem wykluczenia wykonawcy):</w:t>
      </w:r>
    </w:p>
    <w:p w14:paraId="41CC60D6" w14:textId="77777777" w:rsidR="00927462" w:rsidRPr="006B22D6" w:rsidRDefault="00927462" w:rsidP="00CE1A85">
      <w:pPr>
        <w:pStyle w:val="Akapitzlist"/>
        <w:numPr>
          <w:ilvl w:val="0"/>
          <w:numId w:val="129"/>
        </w:numPr>
        <w:spacing w:before="0" w:after="0" w:line="240" w:lineRule="auto"/>
        <w:ind w:left="709" w:hanging="283"/>
        <w:rPr>
          <w:rFonts w:asciiTheme="majorHAnsi" w:hAnsiTheme="majorHAnsi" w:cs="Arial"/>
          <w:lang w:eastAsia="pl-PL"/>
        </w:rPr>
      </w:pPr>
      <w:r w:rsidRPr="006B22D6">
        <w:rPr>
          <w:rFonts w:asciiTheme="majorHAnsi" w:hAnsiTheme="majorHAnsi" w:cs="Arial"/>
          <w:lang w:eastAsia="pl-PL"/>
        </w:rPr>
        <w:t xml:space="preserve">wskazywać beneficjenta gwarancji, tj. </w:t>
      </w:r>
      <w:r w:rsidRPr="006B22D6">
        <w:rPr>
          <w:rFonts w:asciiTheme="majorHAnsi" w:hAnsiTheme="majorHAnsi" w:cs="Arial"/>
          <w:lang w:eastAsia="ar-SA"/>
        </w:rPr>
        <w:t>Powiat Iławski, ul. Gen Wł. Andersa 2 A, 14-200 Iława, NIP 744-17-74-059 reprezentowanym przez jego jednostkę organizacyjną – Powiatowy Zarząd Dróg w Iławie, ul. Tadeusza Kościuszki 33A, 14-200 Iława</w:t>
      </w:r>
    </w:p>
    <w:p w14:paraId="58ABCF54" w14:textId="77777777" w:rsidR="00927462" w:rsidRPr="006B22D6" w:rsidRDefault="00927462" w:rsidP="00CE1A85">
      <w:pPr>
        <w:pStyle w:val="Akapitzlist"/>
        <w:numPr>
          <w:ilvl w:val="0"/>
          <w:numId w:val="129"/>
        </w:numPr>
        <w:spacing w:before="0" w:after="0" w:line="240" w:lineRule="auto"/>
        <w:ind w:left="709" w:hanging="283"/>
        <w:rPr>
          <w:rFonts w:asciiTheme="majorHAnsi" w:hAnsiTheme="majorHAnsi" w:cs="Arial"/>
          <w:lang w:eastAsia="pl-PL"/>
        </w:rPr>
      </w:pPr>
      <w:r w:rsidRPr="006B22D6">
        <w:rPr>
          <w:rFonts w:asciiTheme="majorHAnsi" w:hAnsiTheme="majorHAnsi" w:cs="Arial"/>
          <w:lang w:eastAsia="pl-PL"/>
        </w:rPr>
        <w:t>wskazywać Wykonawcę, czyli zleceniodawcę gwarancji</w:t>
      </w:r>
    </w:p>
    <w:p w14:paraId="523D9E55" w14:textId="1DF34F30" w:rsidR="00927462" w:rsidRPr="006B22D6" w:rsidRDefault="00927462" w:rsidP="00CE1A85">
      <w:pPr>
        <w:pStyle w:val="Akapitzlist"/>
        <w:numPr>
          <w:ilvl w:val="0"/>
          <w:numId w:val="129"/>
        </w:numPr>
        <w:spacing w:before="0" w:after="0" w:line="240" w:lineRule="auto"/>
        <w:ind w:left="709" w:hanging="283"/>
        <w:rPr>
          <w:rFonts w:asciiTheme="majorHAnsi" w:hAnsiTheme="majorHAnsi" w:cs="Arial"/>
          <w:lang w:eastAsia="pl-PL"/>
        </w:rPr>
      </w:pPr>
      <w:r w:rsidRPr="006B22D6">
        <w:rPr>
          <w:rFonts w:asciiTheme="majorHAnsi" w:hAnsiTheme="majorHAnsi" w:cs="Arial"/>
          <w:lang w:eastAsia="pl-PL"/>
        </w:rPr>
        <w:t>określać kwotę gwarantowaną w zł (ustaloną w SWZ),</w:t>
      </w:r>
    </w:p>
    <w:p w14:paraId="20F01466" w14:textId="7D0DAD1F" w:rsidR="00927462" w:rsidRPr="006B22D6" w:rsidRDefault="00927462" w:rsidP="00CE1A85">
      <w:pPr>
        <w:pStyle w:val="Akapitzlist"/>
        <w:numPr>
          <w:ilvl w:val="0"/>
          <w:numId w:val="129"/>
        </w:numPr>
        <w:spacing w:before="0" w:after="0" w:line="240" w:lineRule="auto"/>
        <w:ind w:left="709" w:hanging="283"/>
        <w:rPr>
          <w:rFonts w:asciiTheme="majorHAnsi" w:hAnsiTheme="majorHAnsi" w:cs="Arial"/>
          <w:lang w:eastAsia="pl-PL"/>
        </w:rPr>
      </w:pPr>
      <w:r w:rsidRPr="006B22D6">
        <w:rPr>
          <w:rFonts w:asciiTheme="majorHAnsi" w:hAnsiTheme="majorHAnsi" w:cs="Arial"/>
          <w:lang w:eastAsia="pl-PL"/>
        </w:rPr>
        <w:t>określać termin ważności (wynikający z SWZ),</w:t>
      </w:r>
    </w:p>
    <w:p w14:paraId="354B47A6" w14:textId="6BDA1D32" w:rsidR="00927462" w:rsidRPr="006B22D6" w:rsidRDefault="00927462" w:rsidP="00CE1A85">
      <w:pPr>
        <w:pStyle w:val="Akapitzlist"/>
        <w:numPr>
          <w:ilvl w:val="0"/>
          <w:numId w:val="129"/>
        </w:numPr>
        <w:spacing w:before="0" w:after="0" w:line="240" w:lineRule="auto"/>
        <w:ind w:left="709" w:hanging="283"/>
        <w:rPr>
          <w:rFonts w:asciiTheme="majorHAnsi" w:hAnsiTheme="majorHAnsi" w:cs="Arial"/>
          <w:lang w:eastAsia="pl-PL"/>
        </w:rPr>
      </w:pPr>
      <w:r w:rsidRPr="006B22D6">
        <w:rPr>
          <w:rFonts w:asciiTheme="majorHAnsi" w:hAnsiTheme="majorHAnsi" w:cs="Arial"/>
          <w:lang w:eastAsia="pl-PL"/>
        </w:rPr>
        <w:t>określać przedmiot gwarancji (wynikający z SWZ),</w:t>
      </w:r>
    </w:p>
    <w:p w14:paraId="101C8B4F" w14:textId="27EB6221" w:rsidR="006B22D6" w:rsidRPr="006C4EC7" w:rsidRDefault="00927462" w:rsidP="00CE1A85">
      <w:pPr>
        <w:pStyle w:val="Akapitzlist"/>
        <w:numPr>
          <w:ilvl w:val="0"/>
          <w:numId w:val="129"/>
        </w:numPr>
        <w:spacing w:before="0" w:after="0" w:line="240" w:lineRule="auto"/>
        <w:ind w:left="709" w:hanging="283"/>
        <w:rPr>
          <w:rFonts w:asciiTheme="majorHAnsi" w:hAnsiTheme="majorHAnsi" w:cs="Arial"/>
          <w:lang w:eastAsia="pl-PL"/>
        </w:rPr>
      </w:pPr>
      <w:r w:rsidRPr="006C4EC7">
        <w:rPr>
          <w:rFonts w:asciiTheme="majorHAnsi" w:hAnsiTheme="majorHAnsi" w:cs="Arial"/>
        </w:rPr>
        <w:t xml:space="preserve">musi </w:t>
      </w:r>
      <w:r w:rsidRPr="006C4EC7">
        <w:rPr>
          <w:rFonts w:asciiTheme="majorHAnsi" w:hAnsiTheme="majorHAnsi" w:cs="Arial"/>
          <w:lang w:eastAsia="pl-PL"/>
        </w:rPr>
        <w:t>zawierać klauzule gwarantujące bezwarunkową wypłatę na rzecz zamawiającego - tj. być gwarancją nie odwoływalną, bezwarunkową, płatną na każde żądanie do wypłaty Zamawiającemu pełnej kwoty wadium w następujących okolicznościach:</w:t>
      </w:r>
    </w:p>
    <w:p w14:paraId="7627EB44" w14:textId="77777777" w:rsidR="00927462" w:rsidRPr="006C4EC7" w:rsidRDefault="00927462" w:rsidP="006B22D6">
      <w:pPr>
        <w:tabs>
          <w:tab w:val="num" w:pos="1134"/>
        </w:tabs>
        <w:spacing w:before="0" w:after="0" w:line="240" w:lineRule="auto"/>
        <w:ind w:left="709" w:hanging="283"/>
        <w:jc w:val="both"/>
        <w:rPr>
          <w:rFonts w:asciiTheme="majorHAnsi" w:hAnsiTheme="majorHAnsi" w:cs="Arial"/>
          <w:lang w:eastAsia="pl-PL"/>
        </w:rPr>
      </w:pPr>
      <w:r w:rsidRPr="006C4EC7">
        <w:rPr>
          <w:rFonts w:asciiTheme="majorHAnsi" w:hAnsiTheme="majorHAnsi" w:cs="Arial"/>
          <w:lang w:eastAsia="pl-PL"/>
        </w:rPr>
        <w:t xml:space="preserve">- gdy wykonawca odmówił podpisania umowy w sprawie zamówienia publicznego na warunkach określonych w ofercie; </w:t>
      </w:r>
    </w:p>
    <w:p w14:paraId="177E2DF4" w14:textId="77777777" w:rsidR="006B22D6" w:rsidRPr="006C4EC7" w:rsidRDefault="00927462" w:rsidP="006B22D6">
      <w:pPr>
        <w:tabs>
          <w:tab w:val="num" w:pos="1134"/>
        </w:tabs>
        <w:spacing w:before="0" w:after="0" w:line="240" w:lineRule="auto"/>
        <w:ind w:left="709" w:hanging="283"/>
        <w:jc w:val="both"/>
        <w:rPr>
          <w:rFonts w:asciiTheme="majorHAnsi" w:hAnsiTheme="majorHAnsi" w:cs="Arial"/>
          <w:lang w:eastAsia="pl-PL"/>
        </w:rPr>
      </w:pPr>
      <w:r w:rsidRPr="006C4EC7">
        <w:rPr>
          <w:rFonts w:asciiTheme="majorHAnsi" w:hAnsiTheme="majorHAnsi" w:cs="Arial"/>
          <w:lang w:eastAsia="pl-PL"/>
        </w:rPr>
        <w:t xml:space="preserve">- zawarcie umowy w sprawie zamówienia publicznego stało się niemożliwe  z przyczyn leżących po stronie wykonawcy; </w:t>
      </w:r>
    </w:p>
    <w:p w14:paraId="794828A3" w14:textId="77777777" w:rsidR="006B22D6" w:rsidRPr="006C4EC7" w:rsidRDefault="00927462" w:rsidP="00CE1A85">
      <w:pPr>
        <w:pStyle w:val="Akapitzlist"/>
        <w:numPr>
          <w:ilvl w:val="0"/>
          <w:numId w:val="129"/>
        </w:numPr>
        <w:spacing w:before="0" w:after="0" w:line="240" w:lineRule="auto"/>
        <w:ind w:left="709" w:hanging="283"/>
        <w:rPr>
          <w:rFonts w:asciiTheme="majorHAnsi" w:hAnsiTheme="majorHAnsi" w:cs="Arial"/>
          <w:lang w:eastAsia="pl-PL"/>
        </w:rPr>
      </w:pPr>
      <w:r w:rsidRPr="006C4EC7">
        <w:rPr>
          <w:rFonts w:asciiTheme="majorHAnsi" w:hAnsiTheme="majorHAnsi" w:cs="Arial"/>
          <w:lang w:eastAsia="pl-PL"/>
        </w:rPr>
        <w:t xml:space="preserve">być gwarancją nie odwoływalną, płatną na każde żądanie do wypłaty Zamawiającemu pełnej kwoty wadium w przypadku gdy </w:t>
      </w:r>
      <w:r w:rsidR="006B22D6" w:rsidRPr="006C4EC7">
        <w:rPr>
          <w:rFonts w:asciiTheme="majorHAnsi" w:hAnsiTheme="majorHAnsi" w:cs="Calibri"/>
          <w:color w:val="000000"/>
          <w:lang w:eastAsia="pl-PL" w:bidi="ar-SA"/>
        </w:rPr>
        <w:t xml:space="preserve">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 </w:t>
      </w:r>
    </w:p>
    <w:p w14:paraId="39D046F8" w14:textId="604BE90D" w:rsidR="00927462" w:rsidRPr="006C4EC7" w:rsidRDefault="00927462" w:rsidP="00CE1A85">
      <w:pPr>
        <w:pStyle w:val="Akapitzlist"/>
        <w:numPr>
          <w:ilvl w:val="0"/>
          <w:numId w:val="129"/>
        </w:numPr>
        <w:spacing w:before="0" w:after="0" w:line="240" w:lineRule="auto"/>
        <w:ind w:left="709" w:hanging="283"/>
        <w:rPr>
          <w:rFonts w:asciiTheme="majorHAnsi" w:hAnsiTheme="majorHAnsi" w:cs="Arial"/>
          <w:lang w:eastAsia="pl-PL"/>
        </w:rPr>
      </w:pPr>
      <w:r w:rsidRPr="006C4EC7">
        <w:rPr>
          <w:rFonts w:asciiTheme="majorHAnsi" w:hAnsiTheme="majorHAnsi" w:cs="Arial"/>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14:paraId="063F6E0A" w14:textId="77777777" w:rsidR="00927462" w:rsidRPr="006C4EC7" w:rsidRDefault="00927462" w:rsidP="00CE1A85">
      <w:pPr>
        <w:numPr>
          <w:ilvl w:val="0"/>
          <w:numId w:val="81"/>
        </w:numPr>
        <w:tabs>
          <w:tab w:val="num" w:pos="426"/>
        </w:tabs>
        <w:spacing w:before="0" w:after="0" w:line="240" w:lineRule="auto"/>
        <w:ind w:left="709" w:hanging="283"/>
        <w:jc w:val="both"/>
        <w:rPr>
          <w:rFonts w:asciiTheme="majorHAnsi" w:hAnsiTheme="majorHAnsi" w:cs="Arial"/>
          <w:lang w:eastAsia="pl-PL"/>
        </w:rPr>
      </w:pPr>
      <w:r w:rsidRPr="006C4EC7">
        <w:rPr>
          <w:rFonts w:asciiTheme="majorHAnsi" w:hAnsiTheme="majorHAnsi" w:cs="Arial"/>
          <w:lang w:eastAsia="pl-PL"/>
        </w:rPr>
        <w:t xml:space="preserve">Wadium wniesione w pieniądzu zamawiający przechowuje na rachunku bankowym. </w:t>
      </w:r>
    </w:p>
    <w:p w14:paraId="4A6D3638" w14:textId="77777777" w:rsidR="00927462" w:rsidRPr="006C4EC7" w:rsidRDefault="00927462" w:rsidP="00CE1A85">
      <w:pPr>
        <w:numPr>
          <w:ilvl w:val="0"/>
          <w:numId w:val="81"/>
        </w:numPr>
        <w:tabs>
          <w:tab w:val="num" w:pos="426"/>
        </w:tabs>
        <w:spacing w:before="0" w:after="0" w:line="240" w:lineRule="auto"/>
        <w:ind w:left="426" w:hanging="426"/>
        <w:jc w:val="both"/>
        <w:rPr>
          <w:rFonts w:asciiTheme="majorHAnsi" w:hAnsiTheme="majorHAnsi" w:cs="Arial"/>
          <w:lang w:eastAsia="pl-PL"/>
        </w:rPr>
      </w:pPr>
      <w:r w:rsidRPr="006C4EC7">
        <w:rPr>
          <w:rFonts w:asciiTheme="majorHAnsi" w:hAnsiTheme="majorHAnsi" w:cs="Arial"/>
          <w:lang w:eastAsia="pl-PL"/>
        </w:rPr>
        <w:t xml:space="preserve">Wadium musi obejmować cały okres związania z ofertą. </w:t>
      </w:r>
    </w:p>
    <w:p w14:paraId="5AC5F236" w14:textId="77777777" w:rsidR="00927462" w:rsidRPr="00927462" w:rsidRDefault="00927462" w:rsidP="00CE1A85">
      <w:pPr>
        <w:pStyle w:val="Akapitzlist"/>
        <w:numPr>
          <w:ilvl w:val="0"/>
          <w:numId w:val="81"/>
        </w:numPr>
        <w:tabs>
          <w:tab w:val="num" w:pos="426"/>
        </w:tabs>
        <w:spacing w:before="0" w:after="0" w:line="240" w:lineRule="auto"/>
        <w:ind w:left="426" w:hanging="426"/>
        <w:jc w:val="both"/>
        <w:rPr>
          <w:rFonts w:asciiTheme="majorHAnsi" w:hAnsiTheme="majorHAnsi" w:cs="Arial"/>
          <w:lang w:eastAsia="pl-PL"/>
        </w:rPr>
      </w:pPr>
      <w:r w:rsidRPr="006C4EC7">
        <w:rPr>
          <w:rFonts w:asciiTheme="majorHAnsi" w:hAnsiTheme="majorHAnsi" w:cs="Arial"/>
          <w:color w:val="000000" w:themeColor="text1"/>
        </w:rPr>
        <w:t>W przypadku oferty składanej przez Wykonawców wspólnie ubiegających się o udzielenie zamówienia treść gwarancji bankowej lub ubezpieczeniowej</w:t>
      </w:r>
      <w:r w:rsidRPr="00927462">
        <w:rPr>
          <w:rFonts w:asciiTheme="majorHAnsi" w:hAnsiTheme="majorHAnsi" w:cs="Arial"/>
          <w:color w:val="000000" w:themeColor="text1"/>
        </w:rPr>
        <w:t xml:space="preserve">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14:paraId="76E9E2B9" w14:textId="77777777" w:rsidR="00927462" w:rsidRPr="00927462" w:rsidRDefault="00927462" w:rsidP="00CE1A85">
      <w:pPr>
        <w:numPr>
          <w:ilvl w:val="0"/>
          <w:numId w:val="81"/>
        </w:numPr>
        <w:tabs>
          <w:tab w:val="num" w:pos="426"/>
        </w:tabs>
        <w:spacing w:before="0" w:after="0" w:line="240" w:lineRule="auto"/>
        <w:ind w:left="426" w:hanging="426"/>
        <w:jc w:val="both"/>
        <w:rPr>
          <w:rFonts w:asciiTheme="majorHAnsi" w:hAnsiTheme="majorHAnsi" w:cs="Arial"/>
          <w:u w:val="single"/>
          <w:lang w:eastAsia="pl-PL"/>
        </w:rPr>
      </w:pPr>
      <w:r w:rsidRPr="00927462">
        <w:rPr>
          <w:rFonts w:asciiTheme="majorHAnsi" w:hAnsiTheme="majorHAnsi" w:cs="Arial"/>
          <w:u w:val="single"/>
          <w:lang w:eastAsia="pl-PL"/>
        </w:rPr>
        <w:t>Zwrot wadium:</w:t>
      </w:r>
    </w:p>
    <w:p w14:paraId="05ABBCA3" w14:textId="77777777" w:rsidR="00927462" w:rsidRPr="00927462" w:rsidRDefault="00927462" w:rsidP="00CE1A85">
      <w:pPr>
        <w:numPr>
          <w:ilvl w:val="1"/>
          <w:numId w:val="130"/>
        </w:numPr>
        <w:spacing w:before="0" w:after="0" w:line="240" w:lineRule="auto"/>
        <w:ind w:left="709" w:hanging="283"/>
        <w:jc w:val="both"/>
        <w:rPr>
          <w:rFonts w:asciiTheme="majorHAnsi" w:hAnsiTheme="majorHAnsi" w:cs="Arial"/>
          <w:lang w:eastAsia="pl-PL"/>
        </w:rPr>
      </w:pPr>
      <w:r w:rsidRPr="00927462">
        <w:rPr>
          <w:rFonts w:asciiTheme="majorHAnsi" w:hAnsiTheme="majorHAnsi" w:cs="Arial"/>
          <w:lang w:eastAsia="pl-PL"/>
        </w:rPr>
        <w:t>Zamawiający zwraca wadium wszystkim wykonawcom niezwłocznie po wyborze oferty najkorzystniejszej lub unieważnieniu postępowania, z wyjątkiem wykonawcy, którego oferta została wybrana jako najkorzystniejsza;</w:t>
      </w:r>
    </w:p>
    <w:p w14:paraId="28705C35" w14:textId="77777777" w:rsidR="00927462" w:rsidRPr="00927462" w:rsidRDefault="00927462" w:rsidP="00CE1A85">
      <w:pPr>
        <w:numPr>
          <w:ilvl w:val="1"/>
          <w:numId w:val="130"/>
        </w:numPr>
        <w:spacing w:before="0" w:after="0" w:line="240" w:lineRule="auto"/>
        <w:ind w:left="709" w:hanging="283"/>
        <w:jc w:val="both"/>
        <w:rPr>
          <w:rFonts w:asciiTheme="majorHAnsi" w:hAnsiTheme="majorHAnsi" w:cs="Arial"/>
          <w:lang w:eastAsia="pl-PL"/>
        </w:rPr>
      </w:pPr>
      <w:r w:rsidRPr="00927462">
        <w:rPr>
          <w:rFonts w:asciiTheme="majorHAnsi" w:hAnsiTheme="majorHAnsi" w:cs="Arial"/>
          <w:lang w:eastAsia="pl-PL"/>
        </w:rPr>
        <w:t>Wykonawcy, którego oferta została wybrana jako najkorzystniejsza, zamawiający zwraca wadium niezwłocznie po zawarciu umowy w sprawie niniejszego zamówienia oraz wniesieniu zabezpieczenia należytego wykonania umowy, jeżeli go żądano.</w:t>
      </w:r>
    </w:p>
    <w:p w14:paraId="798E306C" w14:textId="77777777" w:rsidR="00927462" w:rsidRPr="006C4EC7" w:rsidRDefault="00927462" w:rsidP="00CE1A85">
      <w:pPr>
        <w:numPr>
          <w:ilvl w:val="1"/>
          <w:numId w:val="130"/>
        </w:numPr>
        <w:spacing w:before="0" w:after="0" w:line="240" w:lineRule="auto"/>
        <w:ind w:left="709" w:hanging="283"/>
        <w:jc w:val="both"/>
        <w:rPr>
          <w:rFonts w:asciiTheme="majorHAnsi" w:hAnsiTheme="majorHAnsi" w:cs="Arial"/>
          <w:lang w:eastAsia="pl-PL"/>
        </w:rPr>
      </w:pPr>
      <w:r w:rsidRPr="006C4EC7">
        <w:rPr>
          <w:rFonts w:asciiTheme="majorHAnsi" w:hAnsiTheme="majorHAnsi" w:cs="Arial"/>
          <w:lang w:eastAsia="pl-PL"/>
        </w:rPr>
        <w:t>Zamawiający zwraca niezwłocznie wadium, na wniosek wykonawcy, który wycofał ofertę przed upływem terminu składania ofert;</w:t>
      </w:r>
    </w:p>
    <w:p w14:paraId="5EE490E6" w14:textId="77777777" w:rsidR="00927462" w:rsidRPr="006C4EC7" w:rsidRDefault="00927462" w:rsidP="00CE1A85">
      <w:pPr>
        <w:numPr>
          <w:ilvl w:val="1"/>
          <w:numId w:val="130"/>
        </w:numPr>
        <w:spacing w:before="0" w:after="0" w:line="240" w:lineRule="auto"/>
        <w:ind w:left="709" w:hanging="283"/>
        <w:jc w:val="both"/>
        <w:rPr>
          <w:rFonts w:asciiTheme="majorHAnsi" w:hAnsiTheme="majorHAnsi" w:cs="Arial"/>
          <w:lang w:eastAsia="pl-PL"/>
        </w:rPr>
      </w:pPr>
      <w:r w:rsidRPr="006C4EC7">
        <w:rPr>
          <w:rFonts w:asciiTheme="majorHAnsi" w:hAnsiTheme="majorHAnsi" w:cs="Arial"/>
          <w:lang w:eastAsia="pl-PL"/>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dokonać zwrotu.</w:t>
      </w:r>
    </w:p>
    <w:p w14:paraId="0197B687" w14:textId="77777777" w:rsidR="00927462" w:rsidRPr="006C4EC7" w:rsidRDefault="00927462" w:rsidP="00CE1A85">
      <w:pPr>
        <w:numPr>
          <w:ilvl w:val="0"/>
          <w:numId w:val="81"/>
        </w:numPr>
        <w:tabs>
          <w:tab w:val="num" w:pos="426"/>
        </w:tabs>
        <w:spacing w:before="0" w:after="0" w:line="240" w:lineRule="auto"/>
        <w:ind w:left="425" w:hanging="425"/>
        <w:rPr>
          <w:rFonts w:asciiTheme="majorHAnsi" w:hAnsiTheme="majorHAnsi" w:cs="Arial"/>
          <w:lang w:eastAsia="pl-PL"/>
        </w:rPr>
      </w:pPr>
      <w:r w:rsidRPr="006C4EC7">
        <w:rPr>
          <w:rFonts w:asciiTheme="majorHAnsi" w:hAnsiTheme="majorHAnsi" w:cs="Arial"/>
          <w:u w:val="single"/>
          <w:lang w:eastAsia="pl-PL"/>
        </w:rPr>
        <w:t>Utrata wadium</w:t>
      </w:r>
      <w:r w:rsidRPr="006C4EC7">
        <w:rPr>
          <w:rFonts w:asciiTheme="majorHAnsi" w:hAnsiTheme="majorHAnsi" w:cs="Arial"/>
          <w:lang w:eastAsia="pl-PL"/>
        </w:rPr>
        <w:t>:</w:t>
      </w:r>
    </w:p>
    <w:p w14:paraId="7DBAF956" w14:textId="77777777" w:rsidR="006B22D6" w:rsidRPr="006C4EC7" w:rsidRDefault="00927462" w:rsidP="006B22D6">
      <w:pPr>
        <w:pStyle w:val="Default"/>
        <w:tabs>
          <w:tab w:val="num" w:pos="426"/>
        </w:tabs>
        <w:spacing w:before="0" w:after="0"/>
        <w:ind w:left="425" w:hanging="425"/>
        <w:rPr>
          <w:rFonts w:asciiTheme="majorHAnsi" w:hAnsiTheme="majorHAnsi" w:cs="Calibri"/>
          <w:sz w:val="20"/>
          <w:szCs w:val="20"/>
        </w:rPr>
      </w:pPr>
      <w:r w:rsidRPr="006C4EC7">
        <w:rPr>
          <w:rFonts w:asciiTheme="majorHAnsi" w:hAnsiTheme="majorHAnsi" w:cs="Arial"/>
          <w:sz w:val="20"/>
          <w:szCs w:val="20"/>
        </w:rPr>
        <w:t xml:space="preserve">Zamawiający zatrzymuje wadium wraz z odsetkami, jeżeli </w:t>
      </w:r>
    </w:p>
    <w:p w14:paraId="55948B3E" w14:textId="30134FF5" w:rsidR="006B22D6" w:rsidRPr="006C4EC7" w:rsidRDefault="006B22D6" w:rsidP="00CE1A85">
      <w:pPr>
        <w:pStyle w:val="Akapitzlist"/>
        <w:numPr>
          <w:ilvl w:val="0"/>
          <w:numId w:val="128"/>
        </w:numPr>
        <w:tabs>
          <w:tab w:val="num" w:pos="426"/>
        </w:tabs>
        <w:autoSpaceDE w:val="0"/>
        <w:autoSpaceDN w:val="0"/>
        <w:adjustRightInd w:val="0"/>
        <w:spacing w:before="0" w:after="0" w:line="240" w:lineRule="auto"/>
        <w:ind w:left="425" w:hanging="425"/>
        <w:rPr>
          <w:rFonts w:asciiTheme="majorHAnsi" w:hAnsiTheme="majorHAnsi" w:cs="Calibri"/>
          <w:color w:val="000000"/>
          <w:lang w:eastAsia="pl-PL" w:bidi="ar-SA"/>
        </w:rPr>
      </w:pPr>
      <w:r w:rsidRPr="006C4EC7">
        <w:rPr>
          <w:rFonts w:asciiTheme="majorHAnsi" w:hAnsiTheme="majorHAnsi" w:cs="Calibri"/>
          <w:color w:val="000000"/>
          <w:lang w:eastAsia="pl-PL" w:bidi="ar-SA"/>
        </w:rPr>
        <w:t xml:space="preserve">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 </w:t>
      </w:r>
    </w:p>
    <w:p w14:paraId="64F57B57" w14:textId="6E423A14" w:rsidR="00927462" w:rsidRPr="006C4EC7" w:rsidRDefault="00927462" w:rsidP="00CE1A85">
      <w:pPr>
        <w:pStyle w:val="Akapitzlist10"/>
        <w:numPr>
          <w:ilvl w:val="0"/>
          <w:numId w:val="128"/>
        </w:numPr>
        <w:tabs>
          <w:tab w:val="num" w:pos="426"/>
        </w:tabs>
        <w:spacing w:before="0" w:after="0" w:line="240" w:lineRule="auto"/>
        <w:ind w:left="425" w:hanging="425"/>
        <w:contextualSpacing/>
        <w:jc w:val="both"/>
        <w:rPr>
          <w:rFonts w:asciiTheme="majorHAnsi" w:hAnsiTheme="majorHAnsi" w:cs="Arial"/>
          <w:sz w:val="20"/>
          <w:szCs w:val="20"/>
          <w:lang w:eastAsia="pl-PL"/>
        </w:rPr>
      </w:pPr>
      <w:r w:rsidRPr="006C4EC7">
        <w:rPr>
          <w:rFonts w:asciiTheme="majorHAnsi" w:hAnsiTheme="majorHAnsi" w:cs="Arial"/>
          <w:sz w:val="20"/>
          <w:szCs w:val="20"/>
          <w:lang w:eastAsia="pl-PL"/>
        </w:rPr>
        <w:t>Zamawiający zatrzymuje wadium wraz z odsetkami, jeżeli wykonawca, którego oferta została wybrana:</w:t>
      </w:r>
    </w:p>
    <w:p w14:paraId="3889AF41" w14:textId="77777777" w:rsidR="00927462" w:rsidRPr="006C4EC7" w:rsidRDefault="00927462" w:rsidP="00CE1A85">
      <w:pPr>
        <w:numPr>
          <w:ilvl w:val="0"/>
          <w:numId w:val="127"/>
        </w:numPr>
        <w:tabs>
          <w:tab w:val="num" w:pos="426"/>
          <w:tab w:val="num" w:pos="1418"/>
        </w:tabs>
        <w:autoSpaceDE w:val="0"/>
        <w:autoSpaceDN w:val="0"/>
        <w:adjustRightInd w:val="0"/>
        <w:spacing w:before="0" w:after="0" w:line="240" w:lineRule="auto"/>
        <w:ind w:left="709" w:hanging="283"/>
        <w:rPr>
          <w:rFonts w:asciiTheme="majorHAnsi" w:hAnsiTheme="majorHAnsi" w:cs="Arial"/>
          <w:lang w:eastAsia="pl-PL"/>
        </w:rPr>
      </w:pPr>
      <w:r w:rsidRPr="006C4EC7">
        <w:rPr>
          <w:rFonts w:asciiTheme="majorHAnsi" w:hAnsiTheme="majorHAnsi" w:cs="Arial"/>
          <w:lang w:eastAsia="pl-PL"/>
        </w:rPr>
        <w:t>odmówił podpisania umowy w sprawie zamówienia publicznego na warunkach określonych w ofercie;</w:t>
      </w:r>
    </w:p>
    <w:p w14:paraId="15152F53" w14:textId="77777777" w:rsidR="00927462" w:rsidRPr="006C4EC7" w:rsidRDefault="00927462" w:rsidP="00CE1A85">
      <w:pPr>
        <w:numPr>
          <w:ilvl w:val="0"/>
          <w:numId w:val="127"/>
        </w:numPr>
        <w:tabs>
          <w:tab w:val="num" w:pos="426"/>
          <w:tab w:val="num" w:pos="1418"/>
        </w:tabs>
        <w:autoSpaceDE w:val="0"/>
        <w:autoSpaceDN w:val="0"/>
        <w:adjustRightInd w:val="0"/>
        <w:spacing w:before="0" w:after="0" w:line="240" w:lineRule="auto"/>
        <w:ind w:left="709" w:hanging="283"/>
        <w:rPr>
          <w:rFonts w:asciiTheme="majorHAnsi" w:hAnsiTheme="majorHAnsi" w:cs="Arial"/>
          <w:lang w:eastAsia="pl-PL"/>
        </w:rPr>
      </w:pPr>
      <w:r w:rsidRPr="006C4EC7">
        <w:rPr>
          <w:rFonts w:asciiTheme="majorHAnsi" w:hAnsiTheme="majorHAnsi" w:cs="Arial"/>
          <w:lang w:eastAsia="pl-PL"/>
        </w:rPr>
        <w:t>nie wniósł wymaganego zabezpieczenia wykonania umowy</w:t>
      </w:r>
    </w:p>
    <w:p w14:paraId="72B129F5" w14:textId="32256B2F" w:rsidR="001363A2" w:rsidRPr="006C4EC7" w:rsidRDefault="00927462" w:rsidP="00CE1A85">
      <w:pPr>
        <w:numPr>
          <w:ilvl w:val="0"/>
          <w:numId w:val="127"/>
        </w:numPr>
        <w:tabs>
          <w:tab w:val="num" w:pos="426"/>
          <w:tab w:val="num" w:pos="1418"/>
        </w:tabs>
        <w:autoSpaceDE w:val="0"/>
        <w:autoSpaceDN w:val="0"/>
        <w:adjustRightInd w:val="0"/>
        <w:spacing w:before="0" w:after="0" w:line="240" w:lineRule="auto"/>
        <w:ind w:left="709" w:hanging="283"/>
        <w:rPr>
          <w:rFonts w:asciiTheme="majorHAnsi" w:hAnsiTheme="majorHAnsi" w:cs="Arial"/>
          <w:lang w:eastAsia="pl-PL"/>
        </w:rPr>
      </w:pPr>
      <w:r w:rsidRPr="006C4EC7">
        <w:rPr>
          <w:rFonts w:asciiTheme="majorHAnsi" w:hAnsiTheme="majorHAnsi" w:cs="Arial"/>
          <w:lang w:eastAsia="pl-PL"/>
        </w:rPr>
        <w:t>zawarcie umowy w sprawie zamówienia publicznego stało się niemożliwe z przyczyn leżących po stronie wykonawcy.</w:t>
      </w:r>
    </w:p>
    <w:p w14:paraId="7D139147" w14:textId="77777777" w:rsidR="00384024" w:rsidRDefault="00384024" w:rsidP="00384024">
      <w:pPr>
        <w:widowControl w:val="0"/>
        <w:autoSpaceDE w:val="0"/>
        <w:spacing w:before="0" w:after="0" w:line="240" w:lineRule="auto"/>
        <w:ind w:left="426"/>
        <w:jc w:val="both"/>
        <w:rPr>
          <w:rFonts w:ascii="Cambria" w:hAnsi="Cambria" w:cs="Century Gothic"/>
        </w:rPr>
      </w:pPr>
    </w:p>
    <w:p w14:paraId="18D2EC11" w14:textId="6A9A2A7C" w:rsid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3" w:name="_Toc97641572"/>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3"/>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14:paraId="5B1A203A" w14:textId="7D563F77" w:rsidR="00FE0BD4"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4" w:name="_Toc97641573"/>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4"/>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CE1A85">
      <w:pPr>
        <w:pStyle w:val="Tekstpodstawowy"/>
        <w:numPr>
          <w:ilvl w:val="0"/>
          <w:numId w:val="42"/>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CE1A85">
      <w:pPr>
        <w:pStyle w:val="Tekstpodstawowy"/>
        <w:numPr>
          <w:ilvl w:val="0"/>
          <w:numId w:val="42"/>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5" w:name="_Toc97641574"/>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5"/>
    </w:p>
    <w:p w14:paraId="06B02536" w14:textId="77777777" w:rsidR="002B1A6C" w:rsidRPr="002A1B8A" w:rsidRDefault="002B1A6C" w:rsidP="00AD0C70">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AD0C70">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Pr="002A1B8A" w:rsidRDefault="008324AE" w:rsidP="00AD0C70">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3B5D55C4" w14:textId="77777777" w:rsidR="002B1A6C" w:rsidRDefault="002B1A6C" w:rsidP="002B1A6C">
      <w:pPr>
        <w:shd w:val="clear" w:color="auto" w:fill="FFFFFF"/>
        <w:spacing w:before="0" w:after="72" w:line="396" w:lineRule="atLeast"/>
        <w:rPr>
          <w:rFonts w:ascii="Open Sans" w:hAnsi="Open Sans" w:cs="Open Sans"/>
          <w:color w:val="333333"/>
          <w:sz w:val="24"/>
          <w:szCs w:val="24"/>
          <w:lang w:eastAsia="pl-PL" w:bidi="ar-SA"/>
        </w:rPr>
      </w:pPr>
    </w:p>
    <w:p w14:paraId="108744A8" w14:textId="1CCF700E" w:rsidR="002B1A6C"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6" w:name="_Toc97641575"/>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6"/>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7" w:name="_Toc97641576"/>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7"/>
    </w:p>
    <w:p w14:paraId="4E2F2DB1" w14:textId="77777777" w:rsidR="00FE0BD4" w:rsidRPr="00C10F46" w:rsidRDefault="00FE0BD4" w:rsidP="00CE1A85">
      <w:pPr>
        <w:pStyle w:val="Tekstpodstawowy"/>
        <w:numPr>
          <w:ilvl w:val="0"/>
          <w:numId w:val="43"/>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CE1A85">
      <w:pPr>
        <w:pStyle w:val="Tekstpodstawowy"/>
        <w:numPr>
          <w:ilvl w:val="0"/>
          <w:numId w:val="43"/>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CE1A85">
      <w:pPr>
        <w:pStyle w:val="Tekstpodstawowy"/>
        <w:numPr>
          <w:ilvl w:val="0"/>
          <w:numId w:val="43"/>
        </w:numPr>
        <w:spacing w:before="0" w:after="0" w:line="269" w:lineRule="auto"/>
        <w:ind w:left="357"/>
        <w:jc w:val="both"/>
        <w:rPr>
          <w:rFonts w:ascii="Cambria" w:hAnsi="Cambria"/>
        </w:rPr>
      </w:pPr>
      <w:r w:rsidRPr="00C10F46">
        <w:rPr>
          <w:rFonts w:ascii="Cambria" w:hAnsi="Cambria"/>
        </w:rPr>
        <w:lastRenderedPageBreak/>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8" w:name="_Toc97641577"/>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8"/>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14:paraId="3C86EA50" w14:textId="77777777"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14:paraId="41B5CDCB" w14:textId="6A119D7F"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9" w:name="_Toc97641578"/>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9"/>
    </w:p>
    <w:p w14:paraId="4152747C" w14:textId="0AF3FFE2"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14:paraId="4DAC4429" w14:textId="77777777" w:rsidR="00084B99" w:rsidRPr="00084B99" w:rsidRDefault="00084B99" w:rsidP="00E57981">
      <w:pPr>
        <w:shd w:val="clear" w:color="auto" w:fill="FFFFFF"/>
        <w:spacing w:before="0" w:after="72" w:line="396" w:lineRule="atLeast"/>
        <w:rPr>
          <w:rFonts w:ascii="Open Sans" w:hAnsi="Open Sans" w:cs="Open Sans"/>
          <w:color w:val="333333"/>
          <w:sz w:val="16"/>
          <w:szCs w:val="16"/>
          <w:lang w:eastAsia="pl-PL" w:bidi="ar-SA"/>
        </w:rPr>
      </w:pPr>
    </w:p>
    <w:p w14:paraId="76A4CA45" w14:textId="0BD08778" w:rsidR="00E57981" w:rsidRDefault="00206A17" w:rsidP="00A671F4">
      <w:pPr>
        <w:pStyle w:val="Nagwek1"/>
        <w:shd w:val="clear" w:color="auto" w:fill="auto"/>
        <w:spacing w:before="0" w:after="0" w:line="269" w:lineRule="auto"/>
        <w:ind w:left="993" w:hanging="993"/>
        <w:contextualSpacing/>
        <w:rPr>
          <w:rFonts w:ascii="Cambria" w:hAnsi="Cambria" w:cs="Arial"/>
        </w:rPr>
      </w:pPr>
      <w:bookmarkStart w:id="40" w:name="_Toc97641579"/>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40"/>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41" w:name="_Toc97641580"/>
      <w:r>
        <w:rPr>
          <w:rFonts w:ascii="Cambria" w:hAnsi="Cambria" w:cs="Arial"/>
        </w:rPr>
        <w:t>I</w:t>
      </w:r>
      <w:r w:rsidR="00E57981" w:rsidRPr="001B5646">
        <w:rPr>
          <w:rFonts w:ascii="Cambria" w:hAnsi="Cambria" w:cs="Arial"/>
        </w:rPr>
        <w:t>nformacje dotyczące zabezpieczenia należytego wykonania umowy.</w:t>
      </w:r>
      <w:bookmarkEnd w:id="41"/>
    </w:p>
    <w:p w14:paraId="3C85A6DB" w14:textId="6E5EEC95" w:rsidR="00E57981" w:rsidRDefault="00E57981" w:rsidP="00E57981">
      <w:pPr>
        <w:pStyle w:val="Akapitzlist10"/>
        <w:spacing w:before="0" w:after="0" w:line="269" w:lineRule="auto"/>
        <w:ind w:left="0"/>
        <w:contextualSpacing/>
        <w:rPr>
          <w:rFonts w:ascii="Cambria" w:hAnsi="Cambria" w:cs="Tahoma"/>
          <w:sz w:val="20"/>
          <w:szCs w:val="20"/>
        </w:rPr>
      </w:pPr>
    </w:p>
    <w:p w14:paraId="4FB1EC28" w14:textId="3F1170C3" w:rsidR="008324AE" w:rsidRPr="00263B56" w:rsidRDefault="008324AE" w:rsidP="00CE1A85">
      <w:pPr>
        <w:numPr>
          <w:ilvl w:val="0"/>
          <w:numId w:val="21"/>
        </w:numPr>
        <w:spacing w:before="0" w:after="0" w:line="240" w:lineRule="auto"/>
        <w:ind w:right="-108"/>
        <w:jc w:val="both"/>
        <w:rPr>
          <w:rFonts w:ascii="Cambria" w:hAnsi="Cambria"/>
          <w:iCs/>
        </w:rPr>
      </w:pPr>
      <w:r w:rsidRPr="00773D17">
        <w:rPr>
          <w:rFonts w:ascii="Cambria" w:hAnsi="Cambria"/>
        </w:rPr>
        <w:t>Od Wykonawcy, którego oferta zostanie wybrana jako najkorzystniejsza</w:t>
      </w:r>
      <w:r>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Pr>
          <w:rFonts w:ascii="Cambria" w:hAnsi="Cambria"/>
          <w:b/>
        </w:rPr>
        <w:t xml:space="preserve">5 </w:t>
      </w:r>
      <w:r w:rsidRPr="00773D17">
        <w:rPr>
          <w:rFonts w:ascii="Cambria" w:hAnsi="Cambria"/>
          <w:b/>
        </w:rPr>
        <w:t>% ceny całkowitej (brutto) podanej w ofercie</w:t>
      </w:r>
      <w:r w:rsidRPr="00773D17">
        <w:rPr>
          <w:rFonts w:ascii="Cambria" w:hAnsi="Cambria"/>
        </w:rPr>
        <w:t xml:space="preserve"> za wykonanie całości przedmiotu zamówienia.</w:t>
      </w:r>
      <w:r w:rsidRPr="00773D17">
        <w:rPr>
          <w:rFonts w:asciiTheme="majorHAnsi" w:eastAsiaTheme="majorEastAsia" w:hAnsiTheme="majorHAnsi" w:cstheme="majorBidi"/>
          <w:i/>
          <w:color w:val="002060"/>
        </w:rPr>
        <w:t xml:space="preserve"> </w:t>
      </w:r>
      <w:r w:rsidRPr="00263B56">
        <w:rPr>
          <w:rFonts w:ascii="Cambria" w:hAnsi="Cambria"/>
          <w:iCs/>
        </w:rPr>
        <w:t>Zabezpieczenie służy pokryciu roszczeń z tytułu niewykonania lub nienależytego wykonania umowy.</w:t>
      </w:r>
    </w:p>
    <w:p w14:paraId="766878B4" w14:textId="762F0E0B" w:rsidR="001B5646" w:rsidRDefault="00A664CB" w:rsidP="00CE1A85">
      <w:pPr>
        <w:pStyle w:val="Tekstpodstawowy"/>
        <w:numPr>
          <w:ilvl w:val="0"/>
          <w:numId w:val="21"/>
        </w:numPr>
        <w:spacing w:before="0" w:after="0" w:line="264" w:lineRule="auto"/>
        <w:jc w:val="both"/>
        <w:rPr>
          <w:rFonts w:ascii="Cambria" w:hAnsi="Cambria" w:cs="Tahoma"/>
          <w:b/>
        </w:rPr>
      </w:pPr>
      <w:r w:rsidRPr="00773D17">
        <w:rPr>
          <w:rFonts w:ascii="Cambria" w:hAnsi="Cambria"/>
        </w:rPr>
        <w:t xml:space="preserve">Zabezpieczenie wnoszone w formie innej niż w pieniądzu powinno być dostarczone w formie oryginału, przez wykonawcę do siedziby zamawiającego, najpóźniej w dniu podpisania </w:t>
      </w:r>
      <w:r>
        <w:rPr>
          <w:rFonts w:ascii="Cambria" w:hAnsi="Cambria"/>
        </w:rPr>
        <w:t>u</w:t>
      </w:r>
      <w:r w:rsidRPr="00773D17">
        <w:rPr>
          <w:rFonts w:ascii="Cambria" w:hAnsi="Cambria"/>
        </w:rPr>
        <w:t>mowy – do chwili jej podpisania</w:t>
      </w:r>
      <w:r w:rsidR="001B5646" w:rsidRPr="00D078E1">
        <w:rPr>
          <w:rFonts w:ascii="Cambria" w:hAnsi="Cambria" w:cs="Tahoma"/>
          <w:b/>
        </w:rPr>
        <w:t>.</w:t>
      </w:r>
    </w:p>
    <w:p w14:paraId="2C0D6D0C" w14:textId="77777777" w:rsidR="008324AE" w:rsidRPr="00773D17" w:rsidRDefault="008324AE" w:rsidP="00CE1A85">
      <w:pPr>
        <w:numPr>
          <w:ilvl w:val="0"/>
          <w:numId w:val="21"/>
        </w:numPr>
        <w:spacing w:before="0" w:after="0" w:line="240" w:lineRule="auto"/>
        <w:ind w:right="-108"/>
        <w:jc w:val="both"/>
        <w:rPr>
          <w:rFonts w:ascii="Cambria" w:hAnsi="Cambria"/>
        </w:rPr>
      </w:pPr>
      <w:r w:rsidRPr="00773D17">
        <w:rPr>
          <w:rFonts w:ascii="Cambria" w:hAnsi="Cambria"/>
        </w:rPr>
        <w:t xml:space="preserve">Zabezpieczenie należytego wykonania umowy może być wnoszone według wyboru </w:t>
      </w:r>
      <w:r>
        <w:rPr>
          <w:rFonts w:ascii="Cambria" w:hAnsi="Cambria"/>
        </w:rPr>
        <w:t>w</w:t>
      </w:r>
      <w:r w:rsidRPr="00773D17">
        <w:rPr>
          <w:rFonts w:ascii="Cambria" w:hAnsi="Cambria"/>
        </w:rPr>
        <w:t xml:space="preserve">ykonawcy w jednej lub w kilku formach wskazanych w art. 450 ust. 1 ustawy </w:t>
      </w:r>
      <w:proofErr w:type="spellStart"/>
      <w:r w:rsidRPr="00773D17">
        <w:rPr>
          <w:rFonts w:ascii="Cambria" w:hAnsi="Cambria"/>
        </w:rPr>
        <w:t>Pzp</w:t>
      </w:r>
      <w:proofErr w:type="spellEnd"/>
      <w:r w:rsidRPr="00773D17">
        <w:rPr>
          <w:rFonts w:ascii="Cambria" w:hAnsi="Cambria"/>
        </w:rPr>
        <w:t xml:space="preserve"> tj.:</w:t>
      </w:r>
    </w:p>
    <w:p w14:paraId="1A1D3B9B" w14:textId="063BE1EB" w:rsidR="008324AE" w:rsidRPr="008324AE" w:rsidRDefault="008324AE" w:rsidP="00CE1A85">
      <w:pPr>
        <w:pStyle w:val="Tekstpodstawowy"/>
        <w:numPr>
          <w:ilvl w:val="2"/>
          <w:numId w:val="22"/>
        </w:numPr>
        <w:spacing w:before="0" w:after="0" w:line="264" w:lineRule="auto"/>
        <w:jc w:val="both"/>
        <w:rPr>
          <w:rFonts w:ascii="Cambria" w:hAnsi="Cambria" w:cs="Tahoma"/>
        </w:rPr>
      </w:pPr>
      <w:r w:rsidRPr="008324AE">
        <w:rPr>
          <w:rFonts w:ascii="Cambria" w:hAnsi="Cambria" w:cs="Tahoma"/>
        </w:rPr>
        <w:t>pieniądzu;</w:t>
      </w:r>
    </w:p>
    <w:p w14:paraId="6E845F68" w14:textId="0FBA354B" w:rsidR="008324AE" w:rsidRPr="008324AE" w:rsidRDefault="008324AE" w:rsidP="00CE1A85">
      <w:pPr>
        <w:pStyle w:val="Tekstpodstawowy"/>
        <w:numPr>
          <w:ilvl w:val="2"/>
          <w:numId w:val="22"/>
        </w:numPr>
        <w:spacing w:before="0" w:after="0" w:line="264" w:lineRule="auto"/>
        <w:jc w:val="both"/>
        <w:rPr>
          <w:rFonts w:ascii="Cambria" w:hAnsi="Cambria" w:cs="Tahoma"/>
        </w:rPr>
      </w:pPr>
      <w:r w:rsidRPr="008324AE">
        <w:rPr>
          <w:rFonts w:ascii="Cambria" w:hAnsi="Cambria" w:cs="Tahoma"/>
        </w:rPr>
        <w:t>poręczeniach bankowych lub poręczeniach spółdzielczej kasy oszczędnościowo-kredytowej, z tym że zobowiązanie kasy jest zawsze zobowiązaniem pieniężnym;</w:t>
      </w:r>
    </w:p>
    <w:p w14:paraId="674CF82A" w14:textId="603F1BD0" w:rsidR="008324AE" w:rsidRPr="008324AE" w:rsidRDefault="008324AE" w:rsidP="00CE1A85">
      <w:pPr>
        <w:pStyle w:val="Tekstpodstawowy"/>
        <w:numPr>
          <w:ilvl w:val="2"/>
          <w:numId w:val="22"/>
        </w:numPr>
        <w:spacing w:before="0" w:after="0" w:line="264" w:lineRule="auto"/>
        <w:jc w:val="both"/>
        <w:rPr>
          <w:rFonts w:ascii="Cambria" w:hAnsi="Cambria" w:cs="Tahoma"/>
        </w:rPr>
      </w:pPr>
      <w:r w:rsidRPr="008324AE">
        <w:rPr>
          <w:rFonts w:ascii="Cambria" w:hAnsi="Cambria" w:cs="Tahoma"/>
        </w:rPr>
        <w:t>gwarancjach bankowych;</w:t>
      </w:r>
    </w:p>
    <w:p w14:paraId="0ED945F1" w14:textId="543B9815" w:rsidR="008324AE" w:rsidRPr="008324AE" w:rsidRDefault="008324AE" w:rsidP="00CE1A85">
      <w:pPr>
        <w:pStyle w:val="Tekstpodstawowy"/>
        <w:numPr>
          <w:ilvl w:val="2"/>
          <w:numId w:val="22"/>
        </w:numPr>
        <w:spacing w:before="0" w:after="0" w:line="264" w:lineRule="auto"/>
        <w:jc w:val="both"/>
        <w:rPr>
          <w:rFonts w:ascii="Cambria" w:hAnsi="Cambria" w:cs="Tahoma"/>
        </w:rPr>
      </w:pPr>
      <w:r w:rsidRPr="008324AE">
        <w:rPr>
          <w:rFonts w:ascii="Cambria" w:hAnsi="Cambria" w:cs="Tahoma"/>
        </w:rPr>
        <w:t>gwarancjach ubezpieczeniowych;</w:t>
      </w:r>
    </w:p>
    <w:p w14:paraId="405CEA7E" w14:textId="5D4B9FEA" w:rsidR="008324AE" w:rsidRPr="008324AE" w:rsidRDefault="008324AE" w:rsidP="00CE1A85">
      <w:pPr>
        <w:pStyle w:val="Tekstpodstawowy"/>
        <w:numPr>
          <w:ilvl w:val="2"/>
          <w:numId w:val="22"/>
        </w:numPr>
        <w:spacing w:before="0" w:after="0" w:line="264" w:lineRule="auto"/>
        <w:jc w:val="both"/>
        <w:rPr>
          <w:rFonts w:ascii="Cambria" w:hAnsi="Cambria" w:cs="Tahoma"/>
        </w:rPr>
      </w:pPr>
      <w:r w:rsidRPr="008324AE">
        <w:rPr>
          <w:rFonts w:ascii="Cambria" w:hAnsi="Cambria" w:cs="Tahoma"/>
        </w:rPr>
        <w:t>poręczeniach udzielanych przez podmioty, o których mowa w art. 6b ust. 5 pkt 2 ustawy z 9 listopada 2000 r. o utworzeniu Polskiej Agencji Rozwoju Przedsiębiorczości.</w:t>
      </w:r>
    </w:p>
    <w:p w14:paraId="36350BAB" w14:textId="30482A75" w:rsidR="008324AE" w:rsidRPr="00AF6A6C" w:rsidRDefault="008324AE" w:rsidP="00CE1A85">
      <w:pPr>
        <w:numPr>
          <w:ilvl w:val="0"/>
          <w:numId w:val="21"/>
        </w:numPr>
        <w:spacing w:before="0" w:after="0" w:line="240" w:lineRule="auto"/>
        <w:ind w:right="-108"/>
        <w:jc w:val="both"/>
        <w:rPr>
          <w:rFonts w:asciiTheme="majorHAnsi" w:hAnsiTheme="majorHAnsi" w:cs="Tahoma"/>
          <w:b/>
        </w:rPr>
      </w:pPr>
      <w:r w:rsidRPr="00773D17">
        <w:rPr>
          <w:rFonts w:ascii="Cambria" w:hAnsi="Cambria"/>
        </w:rPr>
        <w:t xml:space="preserve">Zamawiający </w:t>
      </w:r>
      <w:r w:rsidRPr="008324AE">
        <w:rPr>
          <w:rFonts w:ascii="Cambria" w:hAnsi="Cambria"/>
          <w:b/>
          <w:u w:val="single"/>
        </w:rPr>
        <w:t>nie wyraża zgody</w:t>
      </w:r>
      <w:r w:rsidRPr="00773D17">
        <w:rPr>
          <w:rFonts w:ascii="Cambria" w:hAnsi="Cambria"/>
        </w:rPr>
        <w:t xml:space="preserve"> na wniesienie zabezpieczenia w formach wskazanych w art. 450 ust. 2 ustawy </w:t>
      </w:r>
      <w:proofErr w:type="spellStart"/>
      <w:r w:rsidRPr="00773D17">
        <w:rPr>
          <w:rFonts w:ascii="Cambria" w:hAnsi="Cambria"/>
        </w:rPr>
        <w:t>Pzp</w:t>
      </w:r>
      <w:proofErr w:type="spellEnd"/>
      <w:r w:rsidR="001840AE">
        <w:rPr>
          <w:rFonts w:ascii="Cambria" w:hAnsi="Cambria"/>
        </w:rPr>
        <w:t>.</w:t>
      </w:r>
    </w:p>
    <w:p w14:paraId="74C59294" w14:textId="67CD65BF" w:rsidR="001B5646" w:rsidRPr="00AF6A6C" w:rsidRDefault="001B5646" w:rsidP="00CE1A85">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cs="Tahoma"/>
        </w:rPr>
        <w:t xml:space="preserve">Zabezpieczenie wnoszone w pieniądzu Wykonawca wpłaca przelewem na rachunek bankowy Zamawiającego </w:t>
      </w:r>
      <w:r w:rsidR="00325279" w:rsidRPr="00AF6A6C">
        <w:rPr>
          <w:rFonts w:asciiTheme="majorHAnsi" w:hAnsiTheme="majorHAnsi" w:cs="Arial"/>
          <w:b/>
        </w:rPr>
        <w:t>Bank BGŻ S.A. Oddział w Iławie Nr 65 2030 0045 1110 0000 0167 0730 z dopiskiem „Zabezpieczenie należytego wykonania umowy – znak sprawy DT4A.260</w:t>
      </w:r>
      <w:r w:rsidR="00F11365" w:rsidRPr="00AF6A6C">
        <w:rPr>
          <w:rFonts w:asciiTheme="majorHAnsi" w:hAnsiTheme="majorHAnsi" w:cs="Arial"/>
          <w:b/>
        </w:rPr>
        <w:t>.</w:t>
      </w:r>
      <w:r w:rsidR="00B7589A">
        <w:rPr>
          <w:rFonts w:asciiTheme="majorHAnsi" w:hAnsiTheme="majorHAnsi" w:cs="Arial"/>
          <w:b/>
        </w:rPr>
        <w:t>7</w:t>
      </w:r>
      <w:r w:rsidR="00F11365" w:rsidRPr="00AF6A6C">
        <w:rPr>
          <w:rFonts w:asciiTheme="majorHAnsi" w:hAnsiTheme="majorHAnsi" w:cs="Arial"/>
          <w:b/>
        </w:rPr>
        <w:t>.</w:t>
      </w:r>
      <w:r w:rsidR="00325279" w:rsidRPr="00AF6A6C">
        <w:rPr>
          <w:rFonts w:asciiTheme="majorHAnsi" w:hAnsiTheme="majorHAnsi" w:cs="Arial"/>
          <w:b/>
        </w:rPr>
        <w:t>2021”</w:t>
      </w:r>
    </w:p>
    <w:p w14:paraId="5A952216" w14:textId="77777777" w:rsidR="001B5646" w:rsidRPr="00AF6A6C" w:rsidRDefault="001B5646" w:rsidP="00CE1A85">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cs="Tahoma"/>
        </w:rPr>
        <w:t>Zabezpieczenie wniesione w pieniądzu będzie się znajdowało na koncie depozytowym Zamawiającego.</w:t>
      </w:r>
    </w:p>
    <w:p w14:paraId="26499C9B" w14:textId="0AEB8243" w:rsidR="001B5646" w:rsidRPr="00AF6A6C" w:rsidRDefault="001B5646" w:rsidP="00CE1A85">
      <w:pPr>
        <w:pStyle w:val="Tekstpodstawowy"/>
        <w:numPr>
          <w:ilvl w:val="0"/>
          <w:numId w:val="21"/>
        </w:numPr>
        <w:spacing w:before="0" w:after="0"/>
        <w:jc w:val="both"/>
        <w:rPr>
          <w:rFonts w:asciiTheme="majorHAnsi" w:hAnsiTheme="majorHAnsi" w:cs="Tahoma"/>
        </w:rPr>
      </w:pPr>
      <w:r w:rsidRPr="00AF6A6C">
        <w:rPr>
          <w:rFonts w:asciiTheme="majorHAnsi" w:hAnsiTheme="majorHAnsi" w:cs="Tahoma"/>
          <w:b/>
        </w:rPr>
        <w:t>W przypadku wniesienia zabezpieczenia w formie gwarancji i poręczeń powinny być one wystawione na okres obejmujący wykonanie zamówienia oraz okres rękojmi wraz z terminem zwrotnym zabezpieczenia</w:t>
      </w:r>
      <w:r w:rsidRPr="00AF6A6C">
        <w:rPr>
          <w:rFonts w:asciiTheme="majorHAnsi" w:hAnsiTheme="majorHAnsi" w:cs="Tahoma"/>
        </w:rPr>
        <w:t>.</w:t>
      </w:r>
    </w:p>
    <w:p w14:paraId="00C4390D" w14:textId="073BD323" w:rsidR="00A664CB" w:rsidRPr="00AF6A6C" w:rsidRDefault="00A664CB" w:rsidP="00CE1A85">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rPr>
        <w:t xml:space="preserve">Zamawiający </w:t>
      </w:r>
      <w:r w:rsidRPr="00AF6A6C">
        <w:rPr>
          <w:rFonts w:asciiTheme="majorHAnsi" w:hAnsiTheme="majorHAnsi"/>
          <w:b/>
          <w:u w:val="single"/>
        </w:rPr>
        <w:t>nie wyraża zgody</w:t>
      </w:r>
      <w:r w:rsidRPr="00AF6A6C">
        <w:rPr>
          <w:rFonts w:asciiTheme="majorHAnsi" w:hAnsiTheme="majorHAnsi"/>
        </w:rPr>
        <w:t xml:space="preserve"> na tworzenie zabezpieczenia przez potrącenia z należności za </w:t>
      </w:r>
      <w:r w:rsidRPr="00AF6A6C">
        <w:rPr>
          <w:rFonts w:asciiTheme="majorHAnsi" w:hAnsiTheme="majorHAnsi" w:cs="Tahoma"/>
        </w:rPr>
        <w:t>częściowo wykonane świadczenia..</w:t>
      </w:r>
    </w:p>
    <w:p w14:paraId="02CD483F" w14:textId="77777777" w:rsidR="00A664CB" w:rsidRPr="00A664CB" w:rsidRDefault="00A664CB" w:rsidP="00CE1A85">
      <w:pPr>
        <w:pStyle w:val="Tekstpodstawowy"/>
        <w:numPr>
          <w:ilvl w:val="0"/>
          <w:numId w:val="21"/>
        </w:numPr>
        <w:spacing w:before="0" w:after="0" w:line="264" w:lineRule="auto"/>
        <w:jc w:val="both"/>
        <w:rPr>
          <w:rFonts w:ascii="Cambria" w:hAnsi="Cambria" w:cs="Tahoma"/>
        </w:rPr>
      </w:pPr>
      <w:r w:rsidRPr="00A664CB">
        <w:rPr>
          <w:rFonts w:ascii="Cambria" w:hAnsi="Cambria" w:cs="Tahoma"/>
        </w:rPr>
        <w:t xml:space="preserve">Do zmiany formy zabezpieczenia w trakcie realizacji umowy stosuje się art. 451 ustawy </w:t>
      </w:r>
      <w:proofErr w:type="spellStart"/>
      <w:r w:rsidRPr="00A664CB">
        <w:rPr>
          <w:rFonts w:ascii="Cambria" w:hAnsi="Cambria" w:cs="Tahoma"/>
        </w:rPr>
        <w:t>Pzp</w:t>
      </w:r>
      <w:proofErr w:type="spellEnd"/>
      <w:r w:rsidRPr="00A664CB">
        <w:rPr>
          <w:rFonts w:ascii="Cambria" w:hAnsi="Cambria" w:cs="Tahoma"/>
        </w:rPr>
        <w:t>.</w:t>
      </w:r>
    </w:p>
    <w:p w14:paraId="185945EC" w14:textId="77777777" w:rsidR="00A664CB" w:rsidRPr="00A664CB" w:rsidRDefault="00A664CB" w:rsidP="00CE1A85">
      <w:pPr>
        <w:pStyle w:val="Tekstpodstawowy"/>
        <w:numPr>
          <w:ilvl w:val="0"/>
          <w:numId w:val="21"/>
        </w:numPr>
        <w:spacing w:before="0" w:after="0" w:line="264" w:lineRule="auto"/>
        <w:jc w:val="both"/>
        <w:rPr>
          <w:rFonts w:ascii="Cambria" w:hAnsi="Cambria" w:cs="Tahoma"/>
        </w:rPr>
      </w:pPr>
      <w:r w:rsidRPr="00A664CB">
        <w:rPr>
          <w:rFonts w:ascii="Cambria" w:hAnsi="Cambria" w:cs="Tahoma"/>
        </w:rPr>
        <w:t>Zamawiający zwróci zabezpieczenie w następujących terminach:</w:t>
      </w:r>
    </w:p>
    <w:p w14:paraId="33DC3414" w14:textId="77777777" w:rsidR="00A664CB" w:rsidRPr="00A664CB" w:rsidRDefault="00A664CB" w:rsidP="00CE1A85">
      <w:pPr>
        <w:numPr>
          <w:ilvl w:val="2"/>
          <w:numId w:val="23"/>
        </w:numPr>
        <w:spacing w:before="0" w:after="0"/>
        <w:jc w:val="both"/>
        <w:rPr>
          <w:rFonts w:ascii="Cambria" w:hAnsi="Cambria" w:cs="Tahoma"/>
        </w:rPr>
      </w:pPr>
      <w:r w:rsidRPr="00A664CB">
        <w:rPr>
          <w:rFonts w:ascii="Cambria" w:hAnsi="Cambria" w:cs="Tahoma"/>
        </w:rPr>
        <w:lastRenderedPageBreak/>
        <w:t>70% wysokości zabezpieczenia w terminie 30 dni od dnia podpisania protokołu odbioru końcowego przedmiotu zamówienia, tj. od dnia wykonania zamówienia i uznania przez zamawiającego za należycie wykonane;</w:t>
      </w:r>
    </w:p>
    <w:p w14:paraId="21C6BD72" w14:textId="2A3525FB" w:rsidR="00A664CB" w:rsidRPr="00A664CB" w:rsidRDefault="00A664CB" w:rsidP="00CE1A85">
      <w:pPr>
        <w:numPr>
          <w:ilvl w:val="2"/>
          <w:numId w:val="23"/>
        </w:numPr>
        <w:spacing w:before="0" w:after="0"/>
        <w:jc w:val="both"/>
        <w:rPr>
          <w:rFonts w:ascii="Cambria" w:hAnsi="Cambria" w:cs="Tahoma"/>
        </w:rPr>
      </w:pPr>
      <w:r w:rsidRPr="00A664CB">
        <w:rPr>
          <w:rFonts w:ascii="Cambria" w:hAnsi="Cambria" w:cs="Tahoma"/>
        </w:rPr>
        <w:t>30% wysokości zabezpieczenia w terminie 15 dni od dnia, w którym upływa okres gwarancji</w:t>
      </w:r>
      <w:r>
        <w:rPr>
          <w:rFonts w:ascii="Cambria" w:hAnsi="Cambria" w:cs="Tahoma"/>
        </w:rPr>
        <w:t xml:space="preserve"> i </w:t>
      </w:r>
      <w:r w:rsidRPr="00A664CB">
        <w:rPr>
          <w:rFonts w:ascii="Cambria" w:hAnsi="Cambria" w:cs="Tahoma"/>
        </w:rPr>
        <w:t>rękojmi, liczony zgodnie z postanowieniami zawartej umowy.</w:t>
      </w:r>
    </w:p>
    <w:p w14:paraId="48B87F29" w14:textId="77777777" w:rsidR="001B5646" w:rsidRPr="00D078E1" w:rsidRDefault="001B5646" w:rsidP="00CE1A85">
      <w:pPr>
        <w:pStyle w:val="Tekstpodstawowy"/>
        <w:numPr>
          <w:ilvl w:val="0"/>
          <w:numId w:val="21"/>
        </w:numPr>
        <w:spacing w:before="0" w:after="0"/>
        <w:jc w:val="both"/>
        <w:rPr>
          <w:rFonts w:ascii="Cambria" w:hAnsi="Cambria" w:cs="Tahoma"/>
        </w:rPr>
      </w:pPr>
      <w:r w:rsidRPr="00D078E1">
        <w:rPr>
          <w:rFonts w:ascii="Cambria" w:hAnsi="Cambria" w:cs="Tahoma"/>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68F31F8F" w14:textId="21BA3850" w:rsidR="001B5646" w:rsidRPr="00D078E1" w:rsidRDefault="001B5646" w:rsidP="00CE1A85">
      <w:pPr>
        <w:pStyle w:val="Tekstpodstawowy"/>
        <w:numPr>
          <w:ilvl w:val="0"/>
          <w:numId w:val="21"/>
        </w:numPr>
        <w:spacing w:before="0" w:after="0"/>
        <w:jc w:val="both"/>
        <w:rPr>
          <w:rFonts w:ascii="Cambria" w:hAnsi="Cambria" w:cs="Tahoma"/>
        </w:rPr>
      </w:pPr>
      <w:r w:rsidRPr="00D078E1">
        <w:rPr>
          <w:rFonts w:ascii="Cambria" w:hAnsi="Cambria" w:cs="Tahoma"/>
        </w:rPr>
        <w:t>Jeżeli okres na jaki ma zostać wniesione zabezpieczenie przekracza 5 lat</w:t>
      </w:r>
      <w:r>
        <w:rPr>
          <w:rFonts w:ascii="Cambria" w:hAnsi="Cambria" w:cs="Tahoma"/>
        </w:rPr>
        <w:t>,</w:t>
      </w:r>
      <w:r w:rsidRPr="00D078E1">
        <w:rPr>
          <w:rFonts w:ascii="Cambria" w:hAnsi="Cambria" w:cs="Tahoma"/>
        </w:rPr>
        <w:t xml:space="preserve">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 art.</w:t>
      </w:r>
      <w:r w:rsidR="004E20D4">
        <w:rPr>
          <w:rFonts w:ascii="Cambria" w:hAnsi="Cambria" w:cs="Tahoma"/>
        </w:rPr>
        <w:t xml:space="preserve"> </w:t>
      </w:r>
      <w:r w:rsidR="00A664CB">
        <w:rPr>
          <w:rFonts w:ascii="Cambria" w:hAnsi="Cambria" w:cs="Tahoma"/>
        </w:rPr>
        <w:t>452</w:t>
      </w:r>
      <w:r w:rsidRPr="00D078E1">
        <w:rPr>
          <w:rFonts w:ascii="Cambria" w:hAnsi="Cambria" w:cs="Tahoma"/>
        </w:rPr>
        <w:t xml:space="preserve"> ust. 8 i 9 ustawy </w:t>
      </w:r>
      <w:proofErr w:type="spellStart"/>
      <w:r w:rsidRPr="00D078E1">
        <w:rPr>
          <w:rFonts w:ascii="Cambria" w:hAnsi="Cambria" w:cs="Tahoma"/>
        </w:rPr>
        <w:t>Pzp</w:t>
      </w:r>
      <w:proofErr w:type="spellEnd"/>
      <w:r w:rsidRPr="00D078E1">
        <w:rPr>
          <w:rFonts w:ascii="Cambria" w:hAnsi="Cambria" w:cs="Tahoma"/>
        </w:rPr>
        <w:t>.</w:t>
      </w:r>
    </w:p>
    <w:p w14:paraId="520E9EB8" w14:textId="77777777" w:rsidR="001B5646" w:rsidRPr="00D078E1" w:rsidRDefault="001B5646" w:rsidP="00CE1A85">
      <w:pPr>
        <w:pStyle w:val="Tekstpodstawowy"/>
        <w:numPr>
          <w:ilvl w:val="0"/>
          <w:numId w:val="21"/>
        </w:numPr>
        <w:spacing w:before="0" w:after="0"/>
        <w:jc w:val="both"/>
        <w:rPr>
          <w:rFonts w:ascii="Cambria" w:hAnsi="Cambria" w:cs="Century Gothic"/>
        </w:rPr>
      </w:pPr>
      <w:r w:rsidRPr="00D078E1">
        <w:rPr>
          <w:rFonts w:ascii="Cambria" w:hAnsi="Cambria" w:cs="Tahoma"/>
        </w:rPr>
        <w:t>W przypadku, gdy zabezpieczenie, będzie wnoszone w formie innej niż pieniądz, Zamawiający zastrzega sobie prawo do akceptacji projektu ww. dokumentu</w:t>
      </w:r>
      <w:r w:rsidRPr="00D078E1">
        <w:rPr>
          <w:rFonts w:ascii="Cambria" w:hAnsi="Cambria" w:cs="Century Gothic"/>
        </w:rPr>
        <w:t>.</w:t>
      </w:r>
    </w:p>
    <w:p w14:paraId="0F5010EB" w14:textId="77777777" w:rsidR="00A664CB" w:rsidRDefault="00A664CB" w:rsidP="00930A74">
      <w:pPr>
        <w:pStyle w:val="Akapitzlist10"/>
        <w:spacing w:before="0" w:after="0" w:line="269" w:lineRule="auto"/>
        <w:contextualSpacing/>
        <w:rPr>
          <w:rFonts w:ascii="Cambria" w:hAnsi="Cambria" w:cs="Tahoma"/>
          <w:sz w:val="20"/>
          <w:szCs w:val="20"/>
        </w:rPr>
      </w:pPr>
    </w:p>
    <w:p w14:paraId="09F4BD88" w14:textId="190514AE" w:rsidR="00EB339C" w:rsidRPr="00183F77" w:rsidRDefault="00206A17" w:rsidP="00A671F4">
      <w:pPr>
        <w:pStyle w:val="Nagwek1"/>
        <w:shd w:val="clear" w:color="auto" w:fill="auto"/>
        <w:ind w:left="851" w:hanging="851"/>
        <w:rPr>
          <w:rFonts w:ascii="Cambria" w:hAnsi="Cambria" w:cs="Calibri"/>
        </w:rPr>
      </w:pPr>
      <w:bookmarkStart w:id="42" w:name="_Toc516838688"/>
      <w:bookmarkStart w:id="43" w:name="_Toc517429002"/>
      <w:bookmarkStart w:id="44" w:name="_Toc97641581"/>
      <w:r>
        <w:rPr>
          <w:rFonts w:ascii="Cambria" w:hAnsi="Cambria" w:cs="Calibri"/>
        </w:rPr>
        <w:t>K</w:t>
      </w:r>
      <w:r w:rsidR="00EB339C" w:rsidRPr="00183F77">
        <w:rPr>
          <w:rFonts w:ascii="Cambria" w:hAnsi="Cambria" w:cs="Calibri"/>
        </w:rPr>
        <w:t>lauzula informacyjna z art. 13 RODO</w:t>
      </w:r>
      <w:bookmarkEnd w:id="42"/>
      <w:bookmarkEnd w:id="43"/>
      <w:bookmarkEnd w:id="44"/>
    </w:p>
    <w:p w14:paraId="3E844A39" w14:textId="77777777" w:rsidR="00A671F4" w:rsidRPr="00A671F4" w:rsidRDefault="00A671F4" w:rsidP="00A671F4">
      <w:p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14:paraId="74204CD6"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Administratorem Państwa danych jest Powiatowy Zarząd Dróg, ul. Kościuszki 33a, 14-200 Iława, reprezentowany przez Dyrektora – Lecha Tatarka</w:t>
      </w:r>
    </w:p>
    <w:p w14:paraId="1630AFAC"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wyznaczył Inspektora Ochrony Danych Osobowych – Emilię </w:t>
      </w:r>
      <w:proofErr w:type="spellStart"/>
      <w:r w:rsidRPr="00A671F4">
        <w:rPr>
          <w:rFonts w:asciiTheme="majorHAnsi" w:hAnsiTheme="majorHAnsi" w:cs="Arial"/>
          <w:lang w:eastAsia="pl-PL"/>
        </w:rPr>
        <w:t>Magalską</w:t>
      </w:r>
      <w:proofErr w:type="spellEnd"/>
      <w:r w:rsidRPr="00A671F4">
        <w:rPr>
          <w:rFonts w:asciiTheme="majorHAnsi" w:hAnsiTheme="majorHAnsi" w:cs="Arial"/>
          <w:lang w:eastAsia="pl-PL"/>
        </w:rPr>
        <w:t xml:space="preserve"> e-mail: </w:t>
      </w:r>
      <w:hyperlink r:id="rId37" w:history="1">
        <w:r w:rsidRPr="00A671F4">
          <w:rPr>
            <w:rStyle w:val="Hipercze"/>
            <w:rFonts w:asciiTheme="majorHAnsi" w:hAnsiTheme="majorHAnsi" w:cs="Arial"/>
            <w:lang w:eastAsia="pl-PL"/>
          </w:rPr>
          <w:t>iodo@pzd.ilawa.pl</w:t>
        </w:r>
      </w:hyperlink>
      <w:r w:rsidRPr="00A671F4">
        <w:rPr>
          <w:rFonts w:asciiTheme="majorHAnsi" w:hAnsiTheme="majorHAnsi" w:cs="Arial"/>
          <w:lang w:eastAsia="pl-PL"/>
        </w:rPr>
        <w:t>, nr tel. +48 692 434 620</w:t>
      </w:r>
    </w:p>
    <w:p w14:paraId="64D00BC2"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przetwarzane są w celu: wykonania umowy sprzedaży towarów i usług, wystawiania faktur oraz płatności.</w:t>
      </w:r>
    </w:p>
    <w:p w14:paraId="1C600D1C"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14:paraId="2BE3B9C6"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14:paraId="5A5AA929"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nie będą przekazywane do państwa trzeciego świata ani organizacji międzynarodowej.</w:t>
      </w:r>
    </w:p>
    <w:p w14:paraId="631867A1"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14:paraId="3A4C6E3F"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Podanie danych osobowych jest dobrowolne, jednakże odmowa podania danych może skutkować odmową realizacji zamówienia.</w:t>
      </w:r>
    </w:p>
    <w:p w14:paraId="212E29CD"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 danych nie automatyzuje i nie profiluje danych osobowych.</w:t>
      </w:r>
    </w:p>
    <w:p w14:paraId="030658D2"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14:paraId="65CC08FE" w14:textId="77777777" w:rsidR="00EB339C" w:rsidRPr="00A671F4" w:rsidRDefault="00EB339C" w:rsidP="009276EE">
      <w:pPr>
        <w:rPr>
          <w:rFonts w:asciiTheme="majorHAnsi" w:hAnsiTheme="majorHAnsi"/>
        </w:rPr>
        <w:sectPr w:rsidR="00EB339C" w:rsidRPr="00A671F4"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B24527">
      <w:pPr>
        <w:pStyle w:val="Nagwek4"/>
        <w:spacing w:before="0" w:line="240" w:lineRule="auto"/>
        <w:jc w:val="right"/>
        <w:rPr>
          <w:rFonts w:ascii="Cambria" w:hAnsi="Cambria" w:cs="Century Gothic"/>
          <w:color w:val="auto"/>
          <w:sz w:val="18"/>
          <w:szCs w:val="18"/>
        </w:rPr>
      </w:pPr>
      <w:bookmarkStart w:id="45" w:name="_Toc347383113"/>
      <w:bookmarkStart w:id="46" w:name="_Toc366768180"/>
      <w:bookmarkStart w:id="47" w:name="_Toc426635810"/>
      <w:bookmarkStart w:id="48" w:name="_Toc97641582"/>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5"/>
      <w:bookmarkEnd w:id="46"/>
      <w:bookmarkEnd w:id="47"/>
      <w:r w:rsidR="00583926">
        <w:rPr>
          <w:rFonts w:ascii="Cambria" w:hAnsi="Cambria" w:cs="Century Gothic"/>
          <w:color w:val="auto"/>
          <w:sz w:val="18"/>
          <w:szCs w:val="18"/>
        </w:rPr>
        <w:t>Formularz ofertowy</w:t>
      </w:r>
      <w:bookmarkEnd w:id="48"/>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rsidTr="00824632">
        <w:trPr>
          <w:trHeight w:val="413"/>
          <w:jc w:val="center"/>
        </w:trPr>
        <w:tc>
          <w:tcPr>
            <w:tcW w:w="6069" w:type="dxa"/>
            <w:shd w:val="clear" w:color="auto" w:fill="F2F2F2" w:themeFill="background1" w:themeFillShade="F2"/>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Pr="00EB0440" w:rsidRDefault="003353B2" w:rsidP="00493F57">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47E8AC11" w:rsidR="003353B2" w:rsidRPr="00B62FA6" w:rsidRDefault="003353B2" w:rsidP="00B62FA6">
      <w:pPr>
        <w:widowControl w:val="0"/>
        <w:autoSpaceDE w:val="0"/>
        <w:spacing w:after="0"/>
        <w:rPr>
          <w:rFonts w:asciiTheme="majorHAnsi" w:hAnsiTheme="majorHAnsi" w:cs="Arial"/>
          <w:b/>
        </w:rPr>
      </w:pPr>
      <w:r w:rsidRPr="00B62FA6">
        <w:rPr>
          <w:rFonts w:asciiTheme="majorHAnsi" w:hAnsiTheme="majorHAnsi" w:cs="Calibri"/>
        </w:rPr>
        <w:t xml:space="preserve">w odpowiedzi na ogłoszenie o </w:t>
      </w:r>
      <w:r w:rsidR="00F56C36" w:rsidRPr="00B62FA6">
        <w:rPr>
          <w:rFonts w:asciiTheme="majorHAnsi" w:hAnsiTheme="majorHAnsi" w:cs="Calibri"/>
        </w:rPr>
        <w:t xml:space="preserve">udzielenie zamówienia publicznego prowadzonego zgodnie z art.275 ust.1 ustawy </w:t>
      </w:r>
      <w:proofErr w:type="spellStart"/>
      <w:r w:rsidR="00F56C36" w:rsidRPr="00B62FA6">
        <w:rPr>
          <w:rFonts w:asciiTheme="majorHAnsi" w:hAnsiTheme="majorHAnsi" w:cs="Calibri"/>
        </w:rPr>
        <w:t>Pzp</w:t>
      </w:r>
      <w:proofErr w:type="spellEnd"/>
      <w:r w:rsidR="00F56C36" w:rsidRPr="00B62FA6">
        <w:rPr>
          <w:rFonts w:asciiTheme="majorHAnsi" w:hAnsiTheme="majorHAnsi" w:cs="Calibri"/>
        </w:rPr>
        <w:t xml:space="preserve"> w trybie podstawowym </w:t>
      </w:r>
      <w:r w:rsidR="00AE0BFF" w:rsidRPr="00B62FA6">
        <w:rPr>
          <w:rFonts w:asciiTheme="majorHAnsi" w:hAnsiTheme="majorHAnsi" w:cs="Calibri"/>
        </w:rPr>
        <w:t>pn</w:t>
      </w:r>
      <w:r w:rsidR="008956C2">
        <w:rPr>
          <w:rFonts w:asciiTheme="majorHAnsi" w:hAnsiTheme="majorHAnsi" w:cs="Calibri"/>
        </w:rPr>
        <w:t xml:space="preserve">. </w:t>
      </w:r>
      <w:r w:rsidR="008956C2" w:rsidRPr="00885CA9">
        <w:rPr>
          <w:rFonts w:asciiTheme="majorHAnsi" w:hAnsiTheme="majorHAnsi" w:cs="Arial"/>
          <w:i/>
          <w:shd w:val="clear" w:color="auto" w:fill="FFFFFF"/>
        </w:rPr>
        <w:t>„</w:t>
      </w:r>
      <w:r w:rsidR="008956C2" w:rsidRPr="00885CA9">
        <w:rPr>
          <w:rFonts w:asciiTheme="majorHAnsi" w:hAnsiTheme="majorHAnsi" w:cs="Arial"/>
          <w:b/>
        </w:rPr>
        <w:t>Rozbudowa drogi powiatowej nr 1329N Boreczno-Iława na odcinku Urowo-Iława od km 4+910 do km 16+910</w:t>
      </w:r>
      <w:r w:rsidR="008956C2" w:rsidRPr="00885CA9">
        <w:rPr>
          <w:rFonts w:asciiTheme="majorHAnsi" w:hAnsiTheme="majorHAnsi" w:cs="Arial"/>
          <w:i/>
        </w:rPr>
        <w:t>„</w:t>
      </w:r>
      <w:r w:rsidR="00EF6A33">
        <w:rPr>
          <w:rFonts w:asciiTheme="majorHAnsi" w:hAnsiTheme="majorHAnsi" w:cs="Arial"/>
          <w:i/>
        </w:rPr>
        <w:t xml:space="preserve"> </w:t>
      </w:r>
      <w:r w:rsidR="00B62FA6" w:rsidRPr="00B62FA6">
        <w:rPr>
          <w:rFonts w:asciiTheme="majorHAnsi" w:hAnsiTheme="majorHAnsi" w:cs="Arial"/>
          <w:lang w:eastAsia="pl-PL"/>
        </w:rPr>
        <w:t>znak sprawy:</w:t>
      </w:r>
      <w:r w:rsidR="00B62FA6" w:rsidRPr="00B62FA6">
        <w:rPr>
          <w:rFonts w:asciiTheme="majorHAnsi" w:hAnsiTheme="majorHAnsi" w:cs="Arial"/>
          <w:color w:val="FF0000"/>
          <w:lang w:eastAsia="pl-PL"/>
        </w:rPr>
        <w:t xml:space="preserve"> </w:t>
      </w:r>
      <w:r w:rsidR="00B62FA6" w:rsidRPr="00B62FA6">
        <w:rPr>
          <w:rFonts w:asciiTheme="majorHAnsi" w:hAnsiTheme="majorHAnsi" w:cs="Arial"/>
          <w:b/>
        </w:rPr>
        <w:t xml:space="preserve"> DT</w:t>
      </w:r>
      <w:r w:rsidR="00EF6A33">
        <w:rPr>
          <w:rFonts w:asciiTheme="majorHAnsi" w:hAnsiTheme="majorHAnsi" w:cs="Arial"/>
          <w:b/>
        </w:rPr>
        <w:t>3</w:t>
      </w:r>
      <w:r w:rsidR="00B62FA6" w:rsidRPr="00B62FA6">
        <w:rPr>
          <w:rFonts w:asciiTheme="majorHAnsi" w:hAnsiTheme="majorHAnsi" w:cs="Arial"/>
          <w:b/>
        </w:rPr>
        <w:t>A.260.</w:t>
      </w:r>
      <w:r w:rsidR="00EF6A33">
        <w:rPr>
          <w:rFonts w:asciiTheme="majorHAnsi" w:hAnsiTheme="majorHAnsi" w:cs="Arial"/>
          <w:b/>
        </w:rPr>
        <w:t>6</w:t>
      </w:r>
      <w:r w:rsidR="00B62FA6" w:rsidRPr="00B62FA6">
        <w:rPr>
          <w:rFonts w:asciiTheme="majorHAnsi" w:hAnsiTheme="majorHAnsi" w:cs="Arial"/>
          <w:b/>
        </w:rPr>
        <w:t>.20</w:t>
      </w:r>
      <w:r w:rsidR="00F11365">
        <w:rPr>
          <w:rFonts w:asciiTheme="majorHAnsi" w:hAnsiTheme="majorHAnsi" w:cs="Arial"/>
          <w:b/>
        </w:rPr>
        <w:t>2</w:t>
      </w:r>
      <w:r w:rsidR="00EF6A33">
        <w:rPr>
          <w:rFonts w:asciiTheme="majorHAnsi" w:hAnsiTheme="majorHAnsi" w:cs="Arial"/>
          <w:b/>
        </w:rPr>
        <w:t>2</w:t>
      </w:r>
      <w:r w:rsidR="00851546" w:rsidRPr="00B62FA6">
        <w:rPr>
          <w:rFonts w:asciiTheme="majorHAnsi" w:hAnsiTheme="majorHAnsi" w:cs="Calibri"/>
          <w:b/>
          <w:bCs/>
        </w:rPr>
        <w:t>,</w:t>
      </w:r>
      <w:r w:rsidR="00851546" w:rsidRPr="00B62FA6">
        <w:rPr>
          <w:rFonts w:asciiTheme="majorHAnsi" w:hAnsiTheme="majorHAnsi" w:cs="Calibri"/>
        </w:rPr>
        <w:t xml:space="preserve"> składam</w:t>
      </w:r>
      <w:r w:rsidRPr="00B62FA6">
        <w:rPr>
          <w:rFonts w:asciiTheme="majorHAnsi" w:hAnsiTheme="majorHAnsi" w:cs="Calibri"/>
        </w:rPr>
        <w:t>(y) niniejszą ofertę:</w:t>
      </w:r>
    </w:p>
    <w:p w14:paraId="7C9B507A" w14:textId="2BCF773B" w:rsidR="00AE0BFF" w:rsidRPr="004F0D9A" w:rsidRDefault="00AE0BFF" w:rsidP="00F54F55">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7777777" w:rsidR="00AE0BFF" w:rsidRPr="00B62FA6" w:rsidRDefault="00AE0BFF" w:rsidP="00612743">
      <w:pPr>
        <w:spacing w:before="0" w:after="0" w:line="240" w:lineRule="auto"/>
        <w:ind w:left="360"/>
        <w:jc w:val="both"/>
        <w:rPr>
          <w:rFonts w:asciiTheme="majorHAnsi" w:hAnsiTheme="majorHAnsi" w:cs="Tahoma"/>
        </w:rPr>
      </w:pPr>
      <w:r w:rsidRPr="00B62FA6">
        <w:rPr>
          <w:rFonts w:asciiTheme="majorHAnsi" w:hAnsiTheme="majorHAnsi" w:cs="Tahoma"/>
        </w:rPr>
        <w:t xml:space="preserve">Słownie </w:t>
      </w:r>
      <w:r w:rsidR="00851546" w:rsidRPr="00B62FA6">
        <w:rPr>
          <w:rFonts w:asciiTheme="majorHAnsi" w:hAnsiTheme="majorHAnsi" w:cs="Tahoma"/>
        </w:rPr>
        <w:t>brutto: ........................................................................................................................................</w:t>
      </w:r>
      <w:r w:rsidRPr="00B62FA6">
        <w:rPr>
          <w:rFonts w:asciiTheme="majorHAnsi" w:hAnsiTheme="majorHAnsi" w:cs="Tahoma"/>
        </w:rPr>
        <w:t xml:space="preserve"> </w:t>
      </w:r>
      <w:r w:rsidR="00B8794F" w:rsidRPr="00B62FA6">
        <w:rPr>
          <w:rFonts w:asciiTheme="majorHAnsi" w:hAnsiTheme="majorHAnsi" w:cs="Tahoma"/>
        </w:rPr>
        <w:t>zgodnie z poniższą tabelą:</w:t>
      </w:r>
    </w:p>
    <w:p w14:paraId="1B59DBA3" w14:textId="7164BC58" w:rsidR="000374D1" w:rsidRPr="00B62FA6" w:rsidRDefault="000374D1" w:rsidP="00AE0BFF">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B62FA6" w:rsidRPr="00B62FA6" w14:paraId="7FD5921A" w14:textId="77777777" w:rsidTr="004B35F1">
        <w:tc>
          <w:tcPr>
            <w:tcW w:w="0" w:type="auto"/>
            <w:shd w:val="clear" w:color="auto" w:fill="auto"/>
            <w:vAlign w:val="center"/>
          </w:tcPr>
          <w:p w14:paraId="79B649E3"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L.p.</w:t>
            </w:r>
          </w:p>
        </w:tc>
        <w:tc>
          <w:tcPr>
            <w:tcW w:w="6221" w:type="dxa"/>
            <w:shd w:val="clear" w:color="auto" w:fill="auto"/>
            <w:vAlign w:val="center"/>
          </w:tcPr>
          <w:p w14:paraId="613D9282"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Przedmiot zamówienia</w:t>
            </w:r>
          </w:p>
        </w:tc>
        <w:tc>
          <w:tcPr>
            <w:tcW w:w="1949" w:type="dxa"/>
            <w:shd w:val="clear" w:color="auto" w:fill="auto"/>
            <w:vAlign w:val="center"/>
          </w:tcPr>
          <w:p w14:paraId="122A679C"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Wartość brutto</w:t>
            </w:r>
          </w:p>
        </w:tc>
      </w:tr>
      <w:tr w:rsidR="00B62FA6" w:rsidRPr="00B62FA6" w14:paraId="66C4A8F7" w14:textId="77777777" w:rsidTr="004B35F1">
        <w:tc>
          <w:tcPr>
            <w:tcW w:w="0" w:type="auto"/>
            <w:shd w:val="clear" w:color="auto" w:fill="auto"/>
            <w:vAlign w:val="center"/>
          </w:tcPr>
          <w:p w14:paraId="3F52E5C2"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1</w:t>
            </w:r>
          </w:p>
        </w:tc>
        <w:tc>
          <w:tcPr>
            <w:tcW w:w="6221" w:type="dxa"/>
            <w:shd w:val="clear" w:color="auto" w:fill="auto"/>
            <w:vAlign w:val="center"/>
          </w:tcPr>
          <w:p w14:paraId="6A45161F" w14:textId="64A2B0E7" w:rsidR="00B62FA6" w:rsidRPr="00EF6A33" w:rsidRDefault="00EF6A33" w:rsidP="004B35F1">
            <w:pPr>
              <w:widowControl w:val="0"/>
              <w:autoSpaceDE w:val="0"/>
              <w:spacing w:after="0"/>
              <w:jc w:val="center"/>
              <w:rPr>
                <w:rFonts w:asciiTheme="majorHAnsi" w:hAnsiTheme="majorHAnsi" w:cs="Arial"/>
                <w:i/>
              </w:rPr>
            </w:pPr>
            <w:r w:rsidRPr="00EF6A33">
              <w:rPr>
                <w:rFonts w:asciiTheme="majorHAnsi" w:hAnsiTheme="majorHAnsi" w:cs="Arial"/>
                <w:i/>
                <w:shd w:val="clear" w:color="auto" w:fill="FFFFFF"/>
              </w:rPr>
              <w:t>„</w:t>
            </w:r>
            <w:r w:rsidRPr="00EF6A33">
              <w:rPr>
                <w:rFonts w:asciiTheme="majorHAnsi" w:hAnsiTheme="majorHAnsi" w:cs="Arial"/>
                <w:i/>
              </w:rPr>
              <w:t>Rozbudowa drogi powiatowej nr 1329N Boreczno-Iława na odcinku Urowo-Iława od km 4+910 do km 16+910„</w:t>
            </w:r>
          </w:p>
        </w:tc>
        <w:tc>
          <w:tcPr>
            <w:tcW w:w="1949" w:type="dxa"/>
            <w:shd w:val="clear" w:color="auto" w:fill="auto"/>
            <w:vAlign w:val="center"/>
          </w:tcPr>
          <w:p w14:paraId="776E8A83" w14:textId="77777777" w:rsidR="00B62FA6" w:rsidRPr="00B62FA6" w:rsidRDefault="00B62FA6" w:rsidP="004B35F1">
            <w:pPr>
              <w:spacing w:after="0" w:line="360" w:lineRule="auto"/>
              <w:rPr>
                <w:rFonts w:asciiTheme="majorHAnsi" w:hAnsiTheme="majorHAnsi" w:cs="Arial"/>
                <w:b/>
                <w:lang w:eastAsia="pl-PL"/>
              </w:rPr>
            </w:pPr>
          </w:p>
        </w:tc>
      </w:tr>
    </w:tbl>
    <w:p w14:paraId="409A5FD9" w14:textId="7D5BE69D" w:rsidR="001C14EA" w:rsidRDefault="001C14EA" w:rsidP="00AE0BFF">
      <w:pPr>
        <w:spacing w:before="0" w:after="0" w:line="240" w:lineRule="auto"/>
        <w:ind w:left="360"/>
        <w:rPr>
          <w:rFonts w:cs="Tahoma"/>
        </w:rPr>
      </w:pPr>
    </w:p>
    <w:p w14:paraId="7BB7B157" w14:textId="77777777" w:rsidR="001C14EA" w:rsidRPr="00EC1515" w:rsidRDefault="001C14EA" w:rsidP="00AE0BFF">
      <w:pPr>
        <w:spacing w:before="0" w:after="0" w:line="240" w:lineRule="auto"/>
        <w:ind w:left="360"/>
        <w:rPr>
          <w:rFonts w:cs="Tahoma"/>
        </w:rPr>
      </w:pPr>
    </w:p>
    <w:p w14:paraId="093EC28A" w14:textId="68332D1F" w:rsidR="001C14EA" w:rsidRPr="00901CD4" w:rsidRDefault="00AE0BFF" w:rsidP="00901CD4">
      <w:pPr>
        <w:numPr>
          <w:ilvl w:val="0"/>
          <w:numId w:val="15"/>
        </w:numPr>
        <w:spacing w:before="0" w:after="0" w:line="240" w:lineRule="auto"/>
        <w:jc w:val="both"/>
        <w:rPr>
          <w:rFonts w:asciiTheme="majorHAnsi" w:hAnsiTheme="majorHAnsi" w:cs="Tahoma"/>
        </w:rPr>
      </w:pPr>
      <w:r w:rsidRPr="00B62FA6">
        <w:rPr>
          <w:rFonts w:asciiTheme="majorHAnsi" w:hAnsiTheme="majorHAnsi" w:cs="Tahoma"/>
          <w:b/>
        </w:rPr>
        <w:t>Oferowany okres gwarancji i rękojmi</w:t>
      </w:r>
      <w:r w:rsidRPr="00B62FA6">
        <w:rPr>
          <w:rFonts w:asciiTheme="majorHAnsi" w:hAnsiTheme="majorHAnsi" w:cs="Tahoma"/>
        </w:rPr>
        <w:t xml:space="preserve"> ............................................. </w:t>
      </w:r>
      <w:r w:rsidR="00901CD4">
        <w:rPr>
          <w:rFonts w:asciiTheme="majorHAnsi" w:hAnsiTheme="majorHAnsi" w:cs="Tahoma"/>
          <w:b/>
        </w:rPr>
        <w:t xml:space="preserve">(podać ilość lat: 3,4 lub 5) </w:t>
      </w:r>
      <w:r w:rsidRPr="00B62FA6">
        <w:rPr>
          <w:rFonts w:asciiTheme="majorHAnsi" w:hAnsiTheme="majorHAnsi" w:cs="Tahoma"/>
          <w:b/>
        </w:rPr>
        <w:t xml:space="preserve"> zgodnie z zapisem </w:t>
      </w:r>
      <w:r w:rsidRPr="00B62FA6">
        <w:rPr>
          <w:rFonts w:asciiTheme="majorHAnsi" w:hAnsiTheme="majorHAnsi" w:cs="Tahoma"/>
          <w:b/>
          <w:color w:val="0000FF"/>
        </w:rPr>
        <w:t xml:space="preserve">§XIV ust. </w:t>
      </w:r>
      <w:r w:rsidR="009F0C1E" w:rsidRPr="00B62FA6">
        <w:rPr>
          <w:rFonts w:asciiTheme="majorHAnsi" w:hAnsiTheme="majorHAnsi" w:cs="Tahoma"/>
          <w:b/>
          <w:color w:val="0000FF"/>
        </w:rPr>
        <w:t>4</w:t>
      </w:r>
      <w:r w:rsidRPr="00B62FA6">
        <w:rPr>
          <w:rFonts w:asciiTheme="majorHAnsi" w:hAnsiTheme="majorHAnsi" w:cs="Tahoma"/>
          <w:b/>
          <w:color w:val="0000FF"/>
        </w:rPr>
        <w:t xml:space="preserve"> </w:t>
      </w:r>
      <w:r w:rsidR="009B12E4" w:rsidRPr="00B62FA6">
        <w:rPr>
          <w:rFonts w:asciiTheme="majorHAnsi" w:hAnsiTheme="majorHAnsi" w:cs="Tahoma"/>
          <w:b/>
          <w:color w:val="0000FF"/>
        </w:rPr>
        <w:t>SWZ</w:t>
      </w:r>
      <w:r w:rsidRPr="00B62FA6">
        <w:rPr>
          <w:rFonts w:asciiTheme="majorHAnsi" w:hAnsiTheme="majorHAnsi" w:cs="Tahoma"/>
          <w:b/>
          <w:color w:val="0000FF"/>
        </w:rPr>
        <w:t>.</w:t>
      </w:r>
    </w:p>
    <w:p w14:paraId="74B68064" w14:textId="2E1DCD75" w:rsidR="00B62FA6" w:rsidRPr="00B62FA6" w:rsidRDefault="00B62FA6" w:rsidP="00F54F55">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 xml:space="preserve">oświadczamy, że </w:t>
      </w:r>
      <w:r w:rsidRPr="00B62FA6">
        <w:rPr>
          <w:rFonts w:asciiTheme="majorHAnsi" w:hAnsiTheme="majorHAnsi" w:cs="Arial"/>
          <w:b/>
        </w:rPr>
        <w:t>kierownik budowy</w:t>
      </w:r>
      <w:r w:rsidRPr="00B62FA6">
        <w:rPr>
          <w:rFonts w:asciiTheme="majorHAnsi" w:hAnsiTheme="majorHAnsi" w:cs="Arial"/>
        </w:rPr>
        <w:t xml:space="preserve"> wyznaczony do realizacji zamówienia posiada </w:t>
      </w:r>
      <w:r w:rsidRPr="00B62FA6">
        <w:rPr>
          <w:rFonts w:asciiTheme="majorHAnsi" w:hAnsiTheme="majorHAnsi" w:cs="Arial"/>
          <w:b/>
        </w:rPr>
        <w:t>……………….. letnie</w:t>
      </w:r>
      <w:r w:rsidRPr="00B62FA6">
        <w:rPr>
          <w:rFonts w:asciiTheme="majorHAnsi" w:hAnsiTheme="majorHAnsi" w:cs="Arial"/>
        </w:rPr>
        <w:t xml:space="preserve"> doświadczenie w jako kierownik budowy w specjalności drogowej</w:t>
      </w:r>
      <w:r w:rsidR="00901CD4">
        <w:rPr>
          <w:rFonts w:asciiTheme="majorHAnsi" w:hAnsiTheme="majorHAnsi" w:cs="Arial"/>
        </w:rPr>
        <w:t xml:space="preserve"> </w:t>
      </w:r>
      <w:r w:rsidR="00901CD4">
        <w:rPr>
          <w:rFonts w:asciiTheme="majorHAnsi" w:hAnsiTheme="majorHAnsi" w:cs="Tahoma"/>
          <w:b/>
        </w:rPr>
        <w:t xml:space="preserve">(podać ilość lat: 3,4 lub 5) </w:t>
      </w:r>
      <w:r w:rsidR="00901CD4" w:rsidRPr="00B62FA6">
        <w:rPr>
          <w:rFonts w:asciiTheme="majorHAnsi" w:hAnsiTheme="majorHAnsi" w:cs="Tahoma"/>
          <w:b/>
        </w:rPr>
        <w:t xml:space="preserve"> </w:t>
      </w:r>
    </w:p>
    <w:p w14:paraId="18686A8D" w14:textId="77777777" w:rsidR="00B62FA6" w:rsidRPr="00B62FA6" w:rsidRDefault="00B62FA6" w:rsidP="00F54F55">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Wykonamy zamówienie publiczne w terminie wskazanym w specyfikacji istotnych warunków zamówienia.</w:t>
      </w:r>
    </w:p>
    <w:p w14:paraId="0F7ECD9D" w14:textId="77777777" w:rsidR="003353B2" w:rsidRPr="00B62FA6" w:rsidRDefault="003353B2" w:rsidP="00F54F55">
      <w:pPr>
        <w:numPr>
          <w:ilvl w:val="0"/>
          <w:numId w:val="15"/>
        </w:numPr>
        <w:spacing w:before="0" w:after="0" w:line="240" w:lineRule="auto"/>
        <w:jc w:val="both"/>
        <w:rPr>
          <w:rFonts w:asciiTheme="majorHAnsi" w:hAnsiTheme="majorHAnsi" w:cs="Century Gothic"/>
        </w:rPr>
      </w:pPr>
      <w:r w:rsidRPr="00B62FA6">
        <w:rPr>
          <w:rFonts w:asciiTheme="majorHAnsi" w:hAnsiTheme="majorHAnsi" w:cs="Century Gothic"/>
        </w:rPr>
        <w:t>Oświadczam</w:t>
      </w:r>
      <w:r w:rsidR="006C145E" w:rsidRPr="00B62FA6">
        <w:rPr>
          <w:rFonts w:asciiTheme="majorHAnsi" w:hAnsiTheme="majorHAnsi" w:cs="Century Gothic"/>
        </w:rPr>
        <w:t>(</w:t>
      </w:r>
      <w:r w:rsidRPr="00B62FA6">
        <w:rPr>
          <w:rFonts w:asciiTheme="majorHAnsi" w:hAnsiTheme="majorHAnsi" w:cs="Century Gothic"/>
        </w:rPr>
        <w:t>y</w:t>
      </w:r>
      <w:r w:rsidR="006C145E" w:rsidRPr="00B62FA6">
        <w:rPr>
          <w:rFonts w:asciiTheme="majorHAnsi" w:hAnsiTheme="majorHAnsi" w:cs="Century Gothic"/>
        </w:rPr>
        <w:t>)</w:t>
      </w:r>
      <w:r w:rsidRPr="00B62FA6">
        <w:rPr>
          <w:rFonts w:asciiTheme="majorHAnsi" w:hAnsiTheme="majorHAnsi" w:cs="Century Gothic"/>
        </w:rPr>
        <w:t xml:space="preserve">, że: </w:t>
      </w:r>
    </w:p>
    <w:p w14:paraId="0EA2B3AA" w14:textId="21DD18E8" w:rsidR="003353B2" w:rsidRPr="005B00A4" w:rsidRDefault="003353B2" w:rsidP="00CE1A85">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2727031B" w:rsidR="003353B2" w:rsidRPr="005B00A4" w:rsidRDefault="003353B2" w:rsidP="00CE1A85">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980D43">
        <w:rPr>
          <w:rFonts w:ascii="Cambria" w:hAnsi="Cambria" w:cs="Century Gothic"/>
          <w:sz w:val="20"/>
        </w:rPr>
        <w:t xml:space="preserve">, </w:t>
      </w:r>
    </w:p>
    <w:p w14:paraId="4C650983" w14:textId="1495EEF0" w:rsidR="003353B2" w:rsidRPr="005B00A4" w:rsidRDefault="003353B2" w:rsidP="00CE1A85">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CE1A85">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CE1A85">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CE1A85">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F54F55">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Default="003353B2" w:rsidP="00B24527">
      <w:pPr>
        <w:pStyle w:val="Bezodstpw1"/>
        <w:spacing w:before="0" w:after="0" w:line="240" w:lineRule="auto"/>
        <w:ind w:left="360"/>
        <w:jc w:val="both"/>
        <w:rPr>
          <w:rFonts w:ascii="Cambria" w:hAnsi="Cambria" w:cs="Century Gothic"/>
          <w:b/>
          <w:bCs/>
          <w:lang w:val="pl-PL"/>
        </w:rPr>
      </w:pPr>
    </w:p>
    <w:p w14:paraId="006314D4" w14:textId="77777777" w:rsidR="00A3625C" w:rsidRDefault="00A3625C" w:rsidP="00B24527">
      <w:pPr>
        <w:pStyle w:val="Bezodstpw1"/>
        <w:spacing w:before="0" w:after="0" w:line="240" w:lineRule="auto"/>
        <w:ind w:left="360"/>
        <w:jc w:val="both"/>
        <w:rPr>
          <w:rFonts w:ascii="Cambria" w:hAnsi="Cambria" w:cs="Century Gothic"/>
          <w:b/>
          <w:bCs/>
          <w:lang w:val="pl-PL"/>
        </w:rPr>
      </w:pPr>
    </w:p>
    <w:p w14:paraId="7422BD63" w14:textId="77777777" w:rsidR="00A3625C" w:rsidRDefault="00A3625C" w:rsidP="00B24527">
      <w:pPr>
        <w:pStyle w:val="Bezodstpw1"/>
        <w:spacing w:before="0" w:after="0" w:line="240" w:lineRule="auto"/>
        <w:ind w:left="360"/>
        <w:jc w:val="both"/>
        <w:rPr>
          <w:rFonts w:ascii="Cambria" w:hAnsi="Cambria" w:cs="Century Gothic"/>
          <w:b/>
          <w:bCs/>
          <w:lang w:val="pl-PL"/>
        </w:rPr>
      </w:pPr>
    </w:p>
    <w:p w14:paraId="73C87DE4" w14:textId="77777777" w:rsidR="00A3625C" w:rsidRDefault="00A3625C" w:rsidP="00B24527">
      <w:pPr>
        <w:pStyle w:val="Bezodstpw1"/>
        <w:spacing w:before="0" w:after="0" w:line="240" w:lineRule="auto"/>
        <w:ind w:left="360"/>
        <w:jc w:val="both"/>
        <w:rPr>
          <w:rFonts w:ascii="Cambria" w:hAnsi="Cambria" w:cs="Century Gothic"/>
          <w:b/>
          <w:bCs/>
          <w:lang w:val="pl-PL"/>
        </w:rPr>
      </w:pPr>
    </w:p>
    <w:p w14:paraId="6D9296E0" w14:textId="77777777" w:rsidR="00A3625C" w:rsidRPr="005B00A4" w:rsidRDefault="00A3625C"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F54F55">
      <w:pPr>
        <w:pStyle w:val="Bezodstpw10"/>
        <w:numPr>
          <w:ilvl w:val="0"/>
          <w:numId w:val="15"/>
        </w:numPr>
        <w:spacing w:before="0" w:after="0" w:line="240" w:lineRule="auto"/>
        <w:jc w:val="both"/>
        <w:rPr>
          <w:rFonts w:ascii="Cambria" w:hAnsi="Cambria" w:cs="Century Gothic"/>
          <w:b/>
          <w:bCs/>
          <w:lang w:val="pl-PL"/>
        </w:rPr>
      </w:pPr>
      <w:r w:rsidRPr="005B00A4">
        <w:rPr>
          <w:rFonts w:ascii="Cambria" w:hAnsi="Cambria" w:cs="Century Gothic"/>
          <w:b/>
          <w:bCs/>
          <w:lang w:val="pl-PL"/>
        </w:rPr>
        <w:lastRenderedPageBreak/>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17AFED87" w14:textId="77777777" w:rsidR="003353B2" w:rsidRPr="005B00A4" w:rsidRDefault="003353B2" w:rsidP="00B24527">
      <w:pPr>
        <w:pStyle w:val="Bezodstpw10"/>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F54F55">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BD6827">
        <w:rPr>
          <w:rFonts w:ascii="Cambria" w:hAnsi="Cambria" w:cs="Century Gothic"/>
          <w:b/>
          <w:bCs/>
        </w:rPr>
      </w:r>
      <w:r w:rsidR="00BD6827">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BD6827">
        <w:rPr>
          <w:rFonts w:ascii="Cambria" w:hAnsi="Cambria" w:cs="Century Gothic"/>
          <w:b/>
          <w:bCs/>
        </w:rPr>
      </w:r>
      <w:r w:rsidR="00BD6827">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BD6827">
        <w:rPr>
          <w:rFonts w:ascii="Cambria" w:hAnsi="Cambria" w:cs="Century Gothic"/>
          <w:b/>
          <w:bCs/>
        </w:rPr>
      </w:r>
      <w:r w:rsidR="00BD6827">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BD6827">
        <w:rPr>
          <w:rFonts w:ascii="Cambria" w:hAnsi="Cambria" w:cs="Century Gothic"/>
          <w:b/>
          <w:bCs/>
        </w:rPr>
      </w:r>
      <w:r w:rsidR="00BD6827">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F54F55">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F54F55">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23"/>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24"/>
      </w:r>
    </w:p>
    <w:p w14:paraId="6E71B283" w14:textId="261FE3A7" w:rsidR="00107482" w:rsidRDefault="00462614" w:rsidP="00F54F55">
      <w:pPr>
        <w:numPr>
          <w:ilvl w:val="0"/>
          <w:numId w:val="15"/>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14:paraId="6FB82591" w14:textId="1AA96BD9" w:rsidR="00462614" w:rsidRDefault="00462614" w:rsidP="00CE1A85">
      <w:pPr>
        <w:pStyle w:val="Akapitzlist10"/>
        <w:numPr>
          <w:ilvl w:val="1"/>
          <w:numId w:val="34"/>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w:t>
      </w:r>
      <w:r w:rsidR="00EF6A33">
        <w:rPr>
          <w:rFonts w:ascii="Cambria" w:hAnsi="Cambria" w:cs="Century Gothic"/>
          <w:sz w:val="20"/>
          <w:szCs w:val="20"/>
        </w:rPr>
        <w:t>1</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00EF6A33">
        <w:rPr>
          <w:rFonts w:ascii="Cambria" w:hAnsi="Cambria" w:cs="Century Gothic"/>
          <w:sz w:val="20"/>
          <w:szCs w:val="20"/>
        </w:rPr>
        <w:t>685</w:t>
      </w:r>
      <w:r>
        <w:rPr>
          <w:rFonts w:ascii="Cambria" w:hAnsi="Cambria" w:cs="Century Gothic"/>
          <w:sz w:val="20"/>
          <w:szCs w:val="20"/>
        </w:rPr>
        <w:t xml:space="preserve"> ze zm.), </w:t>
      </w:r>
    </w:p>
    <w:p w14:paraId="768714BB" w14:textId="0D54EFC6" w:rsidR="00462614" w:rsidRDefault="00462614" w:rsidP="00CE1A85">
      <w:pPr>
        <w:pStyle w:val="Akapitzlist10"/>
        <w:numPr>
          <w:ilvl w:val="1"/>
          <w:numId w:val="34"/>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w:t>
      </w:r>
      <w:r w:rsidR="00EF6A33">
        <w:rPr>
          <w:rFonts w:ascii="Cambria" w:hAnsi="Cambria" w:cs="Century Gothic"/>
          <w:sz w:val="20"/>
          <w:szCs w:val="20"/>
        </w:rPr>
        <w:t>1</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00EF6A33">
        <w:rPr>
          <w:rFonts w:ascii="Cambria" w:hAnsi="Cambria" w:cs="Century Gothic"/>
          <w:sz w:val="20"/>
          <w:szCs w:val="20"/>
        </w:rPr>
        <w:t>685</w:t>
      </w:r>
      <w:r>
        <w:rPr>
          <w:rFonts w:ascii="Cambria" w:hAnsi="Cambria" w:cs="Century Gothic"/>
          <w:sz w:val="20"/>
          <w:szCs w:val="20"/>
        </w:rPr>
        <w:t xml:space="preserve"> ze zm.), w związku z powyższym wskazujemy: </w:t>
      </w:r>
    </w:p>
    <w:p w14:paraId="0823CC3B" w14:textId="3B3EA233" w:rsidR="00462614" w:rsidRDefault="00462614" w:rsidP="00CE1A85">
      <w:pPr>
        <w:pStyle w:val="Akapitzlist10"/>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14:paraId="6CE164A7" w14:textId="082B585D" w:rsidR="00462614" w:rsidRDefault="00462614" w:rsidP="00CE1A85">
      <w:pPr>
        <w:pStyle w:val="Akapitzlist10"/>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CE1A85">
      <w:pPr>
        <w:pStyle w:val="Akapitzlist10"/>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Default="003353B2" w:rsidP="00B24527">
      <w:pPr>
        <w:spacing w:before="0" w:after="0" w:line="240" w:lineRule="auto"/>
        <w:rPr>
          <w:rFonts w:ascii="Cambria" w:hAnsi="Cambria" w:cs="Arial Narrow"/>
          <w:sz w:val="18"/>
          <w:szCs w:val="18"/>
        </w:rPr>
      </w:pPr>
    </w:p>
    <w:p w14:paraId="71803AE0" w14:textId="77777777" w:rsidR="00901CD4" w:rsidRDefault="00901CD4" w:rsidP="00B24527">
      <w:pPr>
        <w:spacing w:before="0" w:after="0" w:line="240" w:lineRule="auto"/>
        <w:rPr>
          <w:rFonts w:ascii="Cambria" w:hAnsi="Cambria" w:cs="Arial Narrow"/>
          <w:sz w:val="18"/>
          <w:szCs w:val="18"/>
        </w:rPr>
      </w:pPr>
    </w:p>
    <w:p w14:paraId="5F5FA021" w14:textId="77777777" w:rsidR="00901CD4" w:rsidRPr="005B00A4" w:rsidRDefault="00901CD4" w:rsidP="00B24527">
      <w:pPr>
        <w:spacing w:before="0" w:after="0" w:line="240" w:lineRule="auto"/>
        <w:rPr>
          <w:rFonts w:ascii="Cambria" w:hAnsi="Cambria" w:cs="Arial Narrow"/>
          <w:sz w:val="18"/>
          <w:szCs w:val="18"/>
        </w:rPr>
      </w:pPr>
    </w:p>
    <w:p w14:paraId="166F8702" w14:textId="77777777" w:rsidR="003353B2" w:rsidRPr="005B00A4" w:rsidRDefault="003353B2" w:rsidP="00B24527">
      <w:pPr>
        <w:spacing w:before="0" w:after="0" w:line="240" w:lineRule="auto"/>
        <w:jc w:val="both"/>
        <w:rPr>
          <w:rFonts w:ascii="Cambria" w:hAnsi="Cambria" w:cs="Arial Narrow"/>
          <w:b/>
          <w:bCs/>
          <w:i/>
          <w:iCs/>
        </w:rPr>
      </w:pPr>
    </w:p>
    <w:p w14:paraId="4F9B0834" w14:textId="727818F9" w:rsidR="003353B2" w:rsidRPr="005B00A4" w:rsidRDefault="003353B2" w:rsidP="00901CD4">
      <w:pPr>
        <w:spacing w:before="0" w:after="0" w:line="240" w:lineRule="auto"/>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00901CD4">
        <w:rPr>
          <w:rFonts w:ascii="Cambria" w:hAnsi="Cambria" w:cs="Century Gothic"/>
          <w:i/>
          <w:iCs/>
          <w:sz w:val="14"/>
          <w:szCs w:val="14"/>
        </w:rPr>
        <w:t xml:space="preserve">                       </w:t>
      </w:r>
      <w:r w:rsidRPr="005B00A4">
        <w:rPr>
          <w:rFonts w:ascii="Cambria" w:hAnsi="Cambria" w:cs="Century Gothic"/>
          <w:i/>
          <w:iCs/>
          <w:sz w:val="14"/>
          <w:szCs w:val="14"/>
        </w:rPr>
        <w:tab/>
      </w:r>
      <w:r w:rsidR="00901CD4">
        <w:rPr>
          <w:rFonts w:ascii="Cambria" w:hAnsi="Cambria" w:cs="Century Gothic"/>
          <w:i/>
          <w:iCs/>
          <w:sz w:val="14"/>
          <w:szCs w:val="14"/>
        </w:rPr>
        <w:tab/>
      </w:r>
      <w:r w:rsidRPr="005B00A4">
        <w:rPr>
          <w:rFonts w:ascii="Cambria" w:hAnsi="Cambria" w:cs="Century Gothic"/>
          <w:i/>
          <w:iCs/>
          <w:sz w:val="14"/>
          <w:szCs w:val="14"/>
        </w:rPr>
        <w:t>........................................</w:t>
      </w:r>
    </w:p>
    <w:p w14:paraId="0996A0BD" w14:textId="671F03D4" w:rsidR="003353B2" w:rsidRPr="005B00A4" w:rsidRDefault="003353B2" w:rsidP="00901CD4">
      <w:pPr>
        <w:pStyle w:val="Tekstpodstawowy"/>
        <w:spacing w:before="0" w:after="0" w:line="240" w:lineRule="auto"/>
        <w:ind w:left="709"/>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sidR="00901CD4">
        <w:rPr>
          <w:rFonts w:ascii="Cambria" w:hAnsi="Cambria" w:cs="Century Gothic"/>
          <w:i/>
          <w:iCs/>
          <w:sz w:val="14"/>
          <w:szCs w:val="14"/>
        </w:rPr>
        <w:tab/>
      </w:r>
      <w:r w:rsidR="00901CD4">
        <w:rPr>
          <w:rFonts w:ascii="Cambria" w:hAnsi="Cambria" w:cs="Century Gothic"/>
          <w:i/>
          <w:iCs/>
          <w:sz w:val="14"/>
          <w:szCs w:val="14"/>
        </w:rPr>
        <w:tab/>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064DCB63" w:rsidR="00462614" w:rsidRDefault="00901CD4" w:rsidP="00901CD4">
      <w:pPr>
        <w:ind w:firstLine="709"/>
        <w:rPr>
          <w:rFonts w:ascii="Cambria" w:hAnsi="Cambria"/>
          <w:i/>
        </w:rPr>
      </w:pPr>
      <w:r w:rsidRPr="00901CD4">
        <w:rPr>
          <w:rFonts w:ascii="Cambria" w:hAnsi="Cambria"/>
          <w:i/>
        </w:rPr>
        <w:t>Ofertę składamy na ………………….. kolejno ponumerowanych stronach.</w:t>
      </w:r>
    </w:p>
    <w:p w14:paraId="2FD34271" w14:textId="77777777" w:rsidR="00901CD4" w:rsidRDefault="00901CD4" w:rsidP="00901CD4">
      <w:pPr>
        <w:ind w:firstLine="709"/>
        <w:rPr>
          <w:rFonts w:ascii="Cambria" w:hAnsi="Cambria"/>
          <w:i/>
        </w:rPr>
      </w:pPr>
    </w:p>
    <w:p w14:paraId="56A8BE18" w14:textId="77777777" w:rsidR="00901CD4" w:rsidRPr="00901CD4" w:rsidRDefault="00901CD4" w:rsidP="00901CD4">
      <w:pPr>
        <w:ind w:firstLine="709"/>
        <w:rPr>
          <w:rFonts w:ascii="Cambria" w:hAnsi="Cambria"/>
          <w:i/>
        </w:rPr>
      </w:pPr>
    </w:p>
    <w:p w14:paraId="1CCAA23D" w14:textId="44FBDC03" w:rsidR="00462614" w:rsidRPr="00901CD4" w:rsidRDefault="00462614" w:rsidP="00901CD4">
      <w:pPr>
        <w:ind w:firstLine="709"/>
        <w:rPr>
          <w:rFonts w:ascii="Cambria" w:hAnsi="Cambria"/>
          <w:i/>
          <w:sz w:val="16"/>
          <w:szCs w:val="16"/>
        </w:rPr>
      </w:pPr>
      <w:r w:rsidRPr="00901CD4">
        <w:rPr>
          <w:rFonts w:ascii="Cambria" w:hAnsi="Cambria"/>
          <w:i/>
          <w:sz w:val="16"/>
          <w:szCs w:val="16"/>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D9FFF26" w:rsidR="003353B2" w:rsidRPr="00B33309" w:rsidRDefault="003353B2" w:rsidP="00493F57">
      <w:pPr>
        <w:pStyle w:val="Nagwek4"/>
        <w:spacing w:before="0"/>
        <w:jc w:val="right"/>
        <w:rPr>
          <w:rFonts w:ascii="Cambria" w:hAnsi="Cambria" w:cs="Century Gothic"/>
          <w:color w:val="auto"/>
          <w:sz w:val="20"/>
          <w:szCs w:val="20"/>
        </w:rPr>
      </w:pPr>
      <w:bookmarkStart w:id="49" w:name="_Toc460228087"/>
      <w:bookmarkStart w:id="50" w:name="_Toc97641583"/>
      <w:r w:rsidRPr="00B33309">
        <w:rPr>
          <w:rFonts w:ascii="Cambria" w:hAnsi="Cambria" w:cs="Century Gothic"/>
          <w:color w:val="auto"/>
          <w:sz w:val="20"/>
          <w:szCs w:val="20"/>
        </w:rPr>
        <w:lastRenderedPageBreak/>
        <w:t>Załącznik nr 2</w:t>
      </w:r>
      <w:r w:rsidR="00304639">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49"/>
      <w:r w:rsidR="00985271">
        <w:rPr>
          <w:rFonts w:ascii="Cambria" w:hAnsi="Cambria" w:cs="Century Gothic"/>
          <w:color w:val="auto"/>
          <w:sz w:val="20"/>
          <w:szCs w:val="20"/>
        </w:rPr>
        <w:t xml:space="preserve"> oraz </w:t>
      </w:r>
      <w:r w:rsidR="00985271" w:rsidRPr="00B33309">
        <w:rPr>
          <w:rFonts w:ascii="Cambria" w:hAnsi="Cambria" w:cs="Century Gothic"/>
          <w:color w:val="auto"/>
          <w:sz w:val="20"/>
          <w:szCs w:val="20"/>
        </w:rPr>
        <w:t>o braku podstaw do wykluczenia</w:t>
      </w:r>
      <w:bookmarkEnd w:id="50"/>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9D4103">
        <w:trPr>
          <w:trHeight w:val="413"/>
        </w:trPr>
        <w:tc>
          <w:tcPr>
            <w:tcW w:w="8075" w:type="dxa"/>
            <w:shd w:val="clear" w:color="auto" w:fill="F2F2F2" w:themeFill="background1" w:themeFillShade="F2"/>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25"/>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3C05AC76"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1A3C3B" w:rsidRPr="00885CA9">
        <w:rPr>
          <w:rFonts w:asciiTheme="majorHAnsi" w:hAnsiTheme="majorHAnsi" w:cs="Arial"/>
          <w:i/>
          <w:shd w:val="clear" w:color="auto" w:fill="FFFFFF"/>
        </w:rPr>
        <w:t>„</w:t>
      </w:r>
      <w:r w:rsidR="001A3C3B" w:rsidRPr="00885CA9">
        <w:rPr>
          <w:rFonts w:asciiTheme="majorHAnsi" w:hAnsiTheme="majorHAnsi" w:cs="Arial"/>
          <w:b/>
        </w:rPr>
        <w:t>Rozbudowa drogi powiatowej nr 1329N Boreczno-Iława na odcinku Urowo-Iława od km 4+910 do km 16+910</w:t>
      </w:r>
      <w:r w:rsidR="001A3C3B" w:rsidRPr="00885CA9">
        <w:rPr>
          <w:rFonts w:asciiTheme="majorHAnsi" w:hAnsiTheme="majorHAnsi" w:cs="Arial"/>
          <w:i/>
        </w:rPr>
        <w:t>„</w:t>
      </w:r>
      <w:r w:rsidR="001A3C3B">
        <w:rPr>
          <w:rFonts w:asciiTheme="majorHAnsi" w:hAnsiTheme="majorHAnsi" w:cs="Arial"/>
          <w:i/>
        </w:rPr>
        <w:t xml:space="preserve"> </w:t>
      </w:r>
      <w:r w:rsidR="001A3C3B" w:rsidRPr="00B62FA6">
        <w:rPr>
          <w:rFonts w:asciiTheme="majorHAnsi" w:hAnsiTheme="majorHAnsi" w:cs="Arial"/>
          <w:lang w:eastAsia="pl-PL"/>
        </w:rPr>
        <w:t>znak sprawy:</w:t>
      </w:r>
      <w:r w:rsidR="001A3C3B" w:rsidRPr="00B62FA6">
        <w:rPr>
          <w:rFonts w:asciiTheme="majorHAnsi" w:hAnsiTheme="majorHAnsi" w:cs="Arial"/>
          <w:color w:val="FF0000"/>
          <w:lang w:eastAsia="pl-PL"/>
        </w:rPr>
        <w:t xml:space="preserve"> </w:t>
      </w:r>
      <w:r w:rsidR="001A3C3B" w:rsidRPr="00B62FA6">
        <w:rPr>
          <w:rFonts w:asciiTheme="majorHAnsi" w:hAnsiTheme="majorHAnsi" w:cs="Arial"/>
          <w:b/>
        </w:rPr>
        <w:t xml:space="preserve"> DT</w:t>
      </w:r>
      <w:r w:rsidR="001A3C3B">
        <w:rPr>
          <w:rFonts w:asciiTheme="majorHAnsi" w:hAnsiTheme="majorHAnsi" w:cs="Arial"/>
          <w:b/>
        </w:rPr>
        <w:t>3</w:t>
      </w:r>
      <w:r w:rsidR="001A3C3B" w:rsidRPr="00B62FA6">
        <w:rPr>
          <w:rFonts w:asciiTheme="majorHAnsi" w:hAnsiTheme="majorHAnsi" w:cs="Arial"/>
          <w:b/>
        </w:rPr>
        <w:t>A.260.</w:t>
      </w:r>
      <w:r w:rsidR="001A3C3B">
        <w:rPr>
          <w:rFonts w:asciiTheme="majorHAnsi" w:hAnsiTheme="majorHAnsi" w:cs="Arial"/>
          <w:b/>
        </w:rPr>
        <w:t>6</w:t>
      </w:r>
      <w:r w:rsidR="001A3C3B" w:rsidRPr="00B62FA6">
        <w:rPr>
          <w:rFonts w:asciiTheme="majorHAnsi" w:hAnsiTheme="majorHAnsi" w:cs="Arial"/>
          <w:b/>
        </w:rPr>
        <w:t>.20</w:t>
      </w:r>
      <w:r w:rsidR="001A3C3B">
        <w:rPr>
          <w:rFonts w:asciiTheme="majorHAnsi" w:hAnsiTheme="majorHAnsi" w:cs="Arial"/>
          <w:b/>
        </w:rPr>
        <w:t xml:space="preserve">22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CE1A85">
      <w:pPr>
        <w:pStyle w:val="Akapitzlist1"/>
        <w:numPr>
          <w:ilvl w:val="0"/>
          <w:numId w:val="67"/>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23E4B573" w:rsidR="003353B2" w:rsidRPr="00B81F7B" w:rsidRDefault="003353B2" w:rsidP="00CE1A85">
      <w:pPr>
        <w:pStyle w:val="Akapitzlist"/>
        <w:numPr>
          <w:ilvl w:val="1"/>
          <w:numId w:val="67"/>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w:t>
      </w:r>
      <w:r w:rsidRPr="00E05B13">
        <w:rPr>
          <w:rFonts w:ascii="Cambria" w:hAnsi="Cambria" w:cs="Century Gothic"/>
        </w:rPr>
        <w:t>zamawiającego</w:t>
      </w:r>
      <w:r w:rsidR="00E05B13" w:rsidRPr="00E05B13">
        <w:rPr>
          <w:rFonts w:ascii="Cambria" w:hAnsi="Cambria" w:cs="Century Gothic"/>
          <w:bCs/>
        </w:rPr>
        <w:t xml:space="preserve"> w</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26"/>
      </w:r>
      <w:r w:rsidR="00E05B13">
        <w:rPr>
          <w:rFonts w:ascii="Cambria" w:hAnsi="Cambria" w:cs="Century Gothic"/>
        </w:rPr>
        <w:t xml:space="preserve"> oraz ogłoszeniu o zamówieniu.</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3C31B3BC" w:rsidR="00192C7F" w:rsidRPr="00B33309" w:rsidRDefault="00192C7F" w:rsidP="00CE1A85">
      <w:pPr>
        <w:pStyle w:val="Akapitzlist"/>
        <w:numPr>
          <w:ilvl w:val="1"/>
          <w:numId w:val="67"/>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w:t>
      </w:r>
      <w:r w:rsidRPr="00B33309">
        <w:rPr>
          <w:rFonts w:ascii="Cambria" w:hAnsi="Cambria" w:cs="Century Gothic"/>
        </w:rPr>
        <w:t>Specyfikacji Warunków Zamówienia</w:t>
      </w:r>
      <w:r w:rsidR="00E05B13">
        <w:rPr>
          <w:rFonts w:ascii="Cambria" w:hAnsi="Cambria" w:cs="Century Gothic"/>
        </w:rPr>
        <w:t xml:space="preserve"> oraz ogłoszeniu o zamówieniu</w:t>
      </w:r>
      <w:r w:rsidRPr="00B33309">
        <w:rPr>
          <w:rFonts w:ascii="Cambria" w:hAnsi="Cambria" w:cs="Century Gothic"/>
        </w:rPr>
        <w:t>,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CE1A85">
      <w:pPr>
        <w:pStyle w:val="Akapitzlist10"/>
        <w:numPr>
          <w:ilvl w:val="0"/>
          <w:numId w:val="67"/>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CE1A85">
      <w:pPr>
        <w:pStyle w:val="Akapitzlist"/>
        <w:numPr>
          <w:ilvl w:val="1"/>
          <w:numId w:val="67"/>
        </w:numPr>
        <w:spacing w:before="0" w:after="0" w:line="269" w:lineRule="auto"/>
        <w:ind w:left="714" w:hanging="357"/>
        <w:jc w:val="both"/>
        <w:rPr>
          <w:rFonts w:ascii="Cambria" w:hAnsi="Cambria" w:cs="Century Gothic"/>
        </w:rPr>
      </w:pPr>
      <w:bookmarkStart w:id="51"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CE1A85">
      <w:pPr>
        <w:pStyle w:val="Akapitzlist"/>
        <w:numPr>
          <w:ilvl w:val="1"/>
          <w:numId w:val="67"/>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CE1A85">
      <w:pPr>
        <w:pStyle w:val="Akapitzlist"/>
        <w:numPr>
          <w:ilvl w:val="1"/>
          <w:numId w:val="67"/>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CE1A85">
      <w:pPr>
        <w:pStyle w:val="Akapitzlist10"/>
        <w:numPr>
          <w:ilvl w:val="0"/>
          <w:numId w:val="67"/>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113E17" w:rsidRDefault="00E038A7" w:rsidP="00CE1A85">
      <w:pPr>
        <w:pStyle w:val="Akapitzlist"/>
        <w:numPr>
          <w:ilvl w:val="1"/>
          <w:numId w:val="67"/>
        </w:numPr>
        <w:spacing w:before="0" w:after="0" w:line="269" w:lineRule="auto"/>
        <w:ind w:left="714" w:hanging="357"/>
        <w:jc w:val="both"/>
        <w:rPr>
          <w:rFonts w:ascii="Cambria" w:hAnsi="Cambria" w:cs="Century Gothic"/>
        </w:rPr>
      </w:pPr>
      <w:r w:rsidRPr="00113E17">
        <w:rPr>
          <w:rFonts w:ascii="Cambria" w:hAnsi="Cambria"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113E17">
        <w:rPr>
          <w:rFonts w:ascii="Cambria" w:hAnsi="Cambria" w:cs="Century Gothic"/>
        </w:rPr>
        <w:t xml:space="preserve">, </w:t>
      </w:r>
    </w:p>
    <w:p w14:paraId="35C59E6E" w14:textId="5E4881BA" w:rsidR="00113E17" w:rsidRPr="00113E17" w:rsidRDefault="00113E17" w:rsidP="00CE1A85">
      <w:pPr>
        <w:pStyle w:val="Akapitzlist"/>
        <w:numPr>
          <w:ilvl w:val="1"/>
          <w:numId w:val="67"/>
        </w:numPr>
        <w:spacing w:before="0" w:after="0" w:line="269" w:lineRule="auto"/>
        <w:ind w:left="714" w:hanging="357"/>
        <w:jc w:val="both"/>
        <w:rPr>
          <w:rFonts w:ascii="Cambria" w:eastAsia="Calibri" w:hAnsi="Cambria" w:cs="Arial"/>
          <w:sz w:val="22"/>
          <w:szCs w:val="22"/>
        </w:rPr>
      </w:pPr>
      <w:r w:rsidRPr="00113E17">
        <w:rPr>
          <w:rFonts w:ascii="Cambria" w:eastAsia="Calibri" w:hAnsi="Cambria" w:cs="Arial"/>
          <w:sz w:val="22"/>
          <w:szCs w:val="22"/>
        </w:rPr>
        <w:t xml:space="preserve">Niniejszym działając na podstawie art. 127 ust. 2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podmiotowe  środki dowodowe, o których mowa w </w:t>
      </w:r>
      <w:r w:rsidRPr="00E05B13">
        <w:rPr>
          <w:rFonts w:ascii="Cambria" w:eastAsia="Calibri" w:hAnsi="Cambria" w:cs="Arial"/>
          <w:sz w:val="22"/>
          <w:szCs w:val="22"/>
        </w:rPr>
        <w:t>SWZ</w:t>
      </w:r>
      <w:r w:rsidR="00E05B13" w:rsidRPr="00E05B13">
        <w:rPr>
          <w:rFonts w:ascii="Cambria" w:eastAsia="Calibri" w:hAnsi="Cambria" w:cs="Arial"/>
          <w:sz w:val="22"/>
          <w:szCs w:val="22"/>
        </w:rPr>
        <w:t xml:space="preserve"> oraz ogłoszeniu o zamówieniu</w:t>
      </w:r>
      <w:r>
        <w:rPr>
          <w:rFonts w:ascii="Cambria" w:eastAsia="Calibri" w:hAnsi="Cambria" w:cs="Arial"/>
          <w:sz w:val="22"/>
          <w:szCs w:val="22"/>
        </w:rPr>
        <w:t xml:space="preserve"> </w:t>
      </w:r>
      <w:r w:rsidRPr="00113E17">
        <w:rPr>
          <w:rFonts w:ascii="Cambria" w:eastAsia="Calibri" w:hAnsi="Cambria" w:cs="Arial"/>
          <w:sz w:val="22"/>
          <w:szCs w:val="22"/>
        </w:rPr>
        <w:t>dot</w:t>
      </w:r>
      <w:r>
        <w:rPr>
          <w:rFonts w:ascii="Cambria" w:eastAsia="Calibri" w:hAnsi="Cambria" w:cs="Arial"/>
          <w:sz w:val="22"/>
          <w:szCs w:val="22"/>
        </w:rPr>
        <w:t>yczące</w:t>
      </w:r>
      <w:r w:rsidRPr="00113E17">
        <w:rPr>
          <w:rFonts w:ascii="Cambria" w:eastAsia="Calibri" w:hAnsi="Cambria" w:cs="Arial"/>
          <w:sz w:val="22"/>
          <w:szCs w:val="22"/>
        </w:rPr>
        <w:t xml:space="preserve"> </w:t>
      </w:r>
      <w:r w:rsidRPr="00113E17">
        <w:rPr>
          <w:rFonts w:ascii="Cambria" w:eastAsia="Calibri" w:hAnsi="Cambria" w:cs="Arial"/>
          <w:sz w:val="22"/>
          <w:szCs w:val="22"/>
        </w:rPr>
        <w:lastRenderedPageBreak/>
        <w:t>Wykonawcy/podmiotu udostepniającego zasoby</w:t>
      </w:r>
      <w:r w:rsidRPr="00113E17">
        <w:rPr>
          <w:rStyle w:val="Odwoanieprzypisudolnego"/>
          <w:rFonts w:ascii="Cambria" w:eastAsia="Calibri" w:hAnsi="Cambria"/>
          <w:sz w:val="22"/>
          <w:szCs w:val="22"/>
        </w:rPr>
        <w:footnoteReference w:id="27"/>
      </w:r>
      <w:r w:rsidRPr="00113E17">
        <w:rPr>
          <w:rFonts w:ascii="Cambria" w:eastAsia="Calibri" w:hAnsi="Cambria" w:cs="Arial"/>
          <w:sz w:val="22"/>
          <w:szCs w:val="22"/>
        </w:rPr>
        <w:t xml:space="preserve">, znajdują się   w posiadaniu Zamawiającego ponieważ zostały złożone w </w:t>
      </w:r>
      <w:r w:rsidRPr="00E05B13">
        <w:rPr>
          <w:rFonts w:asciiTheme="majorHAnsi" w:eastAsia="Calibri" w:hAnsiTheme="majorHAnsi" w:cs="Arial"/>
          <w:sz w:val="22"/>
          <w:szCs w:val="22"/>
        </w:rPr>
        <w:t>postępowaniu nr ……………………………………………. Jednocześnie</w:t>
      </w:r>
      <w:r w:rsidRPr="00113E17">
        <w:rPr>
          <w:rFonts w:ascii="Cambria" w:eastAsia="Calibri" w:hAnsi="Cambria" w:cs="Arial"/>
          <w:sz w:val="22"/>
          <w:szCs w:val="22"/>
        </w:rPr>
        <w:t xml:space="preserve"> niniejszym potwierdzam ich prawidłowość i aktualność.</w:t>
      </w:r>
    </w:p>
    <w:p w14:paraId="4EE4BDAC" w14:textId="77777777" w:rsidR="00113E17" w:rsidRPr="00113E17" w:rsidRDefault="00113E17" w:rsidP="00CE1A85">
      <w:pPr>
        <w:pStyle w:val="Akapitzlist"/>
        <w:numPr>
          <w:ilvl w:val="1"/>
          <w:numId w:val="67"/>
        </w:numPr>
        <w:spacing w:before="0" w:after="0" w:line="269" w:lineRule="auto"/>
        <w:ind w:left="714" w:hanging="357"/>
        <w:jc w:val="both"/>
        <w:rPr>
          <w:rFonts w:ascii="Cambria" w:hAnsi="Cambria" w:cs="Century Gothic"/>
        </w:rPr>
      </w:pPr>
      <w:r w:rsidRPr="00113E17">
        <w:rPr>
          <w:rFonts w:ascii="Cambria" w:eastAsia="Calibri" w:hAnsi="Cambria" w:cs="Arial"/>
          <w:sz w:val="22"/>
          <w:szCs w:val="22"/>
        </w:rPr>
        <w:t xml:space="preserve">Niniejszym działając na podstawie art. 274 ust. 4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113E17">
        <w:rPr>
          <w:rFonts w:ascii="Cambria" w:hAnsi="Cambria" w:cs="Century Gothic"/>
        </w:rPr>
        <w:t xml:space="preserve">w przypadku Wykonawców mających siedzibę w Polsce: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BD6827">
        <w:rPr>
          <w:rFonts w:ascii="Cambria" w:hAnsi="Cambria" w:cs="Century Gothic"/>
          <w:b/>
          <w:bCs/>
        </w:rPr>
      </w:r>
      <w:r w:rsidR="00BD6827">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8"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BD6827">
        <w:rPr>
          <w:rFonts w:ascii="Cambria" w:hAnsi="Cambria" w:cs="Century Gothic"/>
          <w:b/>
          <w:bCs/>
        </w:rPr>
      </w:r>
      <w:r w:rsidR="00BD6827">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9"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4CCF4F39" w:rsidR="00493F57" w:rsidRPr="00B33309" w:rsidRDefault="000A649D"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r w:rsidR="00493F57" w:rsidRPr="00B33309">
        <w:rPr>
          <w:rFonts w:ascii="Cambria" w:hAnsi="Cambria" w:cs="Century Gothic"/>
          <w:i/>
          <w:iCs/>
          <w:sz w:val="16"/>
          <w:szCs w:val="16"/>
        </w:rPr>
        <w:t>...............................</w:t>
      </w:r>
    </w:p>
    <w:p w14:paraId="552CF5B5" w14:textId="6BEB46A0" w:rsidR="00493F57" w:rsidRPr="00B33309" w:rsidRDefault="00493F57"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w:t>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8B70976" w:rsidR="00304639" w:rsidRPr="00B33309" w:rsidRDefault="00304639" w:rsidP="00304639">
      <w:pPr>
        <w:pStyle w:val="Nagwek4"/>
        <w:spacing w:before="0"/>
        <w:jc w:val="right"/>
        <w:rPr>
          <w:rFonts w:ascii="Cambria" w:hAnsi="Cambria" w:cs="Century Gothic"/>
          <w:color w:val="auto"/>
          <w:sz w:val="20"/>
          <w:szCs w:val="20"/>
        </w:rPr>
      </w:pPr>
      <w:bookmarkStart w:id="52" w:name="_Toc97641584"/>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o braku podstaw do wykluczenia</w:t>
      </w:r>
      <w:r w:rsidR="00FA3870">
        <w:rPr>
          <w:rFonts w:ascii="Cambria" w:hAnsi="Cambria" w:cs="Century Gothic"/>
          <w:color w:val="auto"/>
          <w:sz w:val="20"/>
          <w:szCs w:val="20"/>
        </w:rPr>
        <w:t xml:space="preserve"> podmiotu udostępniającego zasoby</w:t>
      </w:r>
      <w:bookmarkEnd w:id="52"/>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9D4103">
        <w:trPr>
          <w:trHeight w:val="413"/>
        </w:trPr>
        <w:tc>
          <w:tcPr>
            <w:tcW w:w="8359" w:type="dxa"/>
            <w:shd w:val="clear" w:color="auto" w:fill="F2F2F2" w:themeFill="background1" w:themeFillShade="F2"/>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w:t>
            </w:r>
            <w:proofErr w:type="spellStart"/>
            <w:r>
              <w:rPr>
                <w:rFonts w:ascii="Cambria" w:hAnsi="Cambria" w:cs="Century Gothic"/>
                <w:b/>
                <w:bCs/>
              </w:rPr>
              <w:t>Pzp</w:t>
            </w:r>
            <w:proofErr w:type="spellEnd"/>
            <w:r>
              <w:rPr>
                <w:rFonts w:ascii="Cambria" w:hAnsi="Cambria" w:cs="Century Gothic"/>
                <w:b/>
                <w:bCs/>
              </w:rPr>
              <w:t xml:space="preserve"> po</w:t>
            </w:r>
            <w:r w:rsidRPr="00304639">
              <w:rPr>
                <w:rFonts w:ascii="Cambria" w:hAnsi="Cambria" w:cs="Century Gothic"/>
                <w:b/>
                <w:bCs/>
              </w:rPr>
              <w:t>dmiotu udostepniającego zasoby</w:t>
            </w:r>
            <w:r>
              <w:rPr>
                <w:rStyle w:val="Odwoanieprzypisudolnego"/>
                <w:rFonts w:ascii="Cambria" w:hAnsi="Cambria"/>
                <w:b/>
                <w:bCs/>
              </w:rPr>
              <w:footnoteReference w:id="28"/>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2AFD8352" w14:textId="77777777" w:rsidR="00304639" w:rsidRDefault="00304639" w:rsidP="00304639">
      <w:pPr>
        <w:spacing w:before="0" w:after="0"/>
        <w:rPr>
          <w:rFonts w:ascii="Cambria" w:hAnsi="Cambria"/>
        </w:rPr>
      </w:pP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r w:rsidR="00304639" w:rsidRPr="00F444E1" w14:paraId="13B3E575" w14:textId="77777777" w:rsidTr="00304639">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C29212D" w14:textId="77777777" w:rsidR="00304639" w:rsidRPr="00E038A7" w:rsidRDefault="00304639" w:rsidP="00304639">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20EA7DF6" w14:textId="77777777" w:rsidR="00304639"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5EEF0C33"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204DCB14"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1A3C3B" w:rsidRPr="00885CA9">
        <w:rPr>
          <w:rFonts w:asciiTheme="majorHAnsi" w:hAnsiTheme="majorHAnsi" w:cs="Arial"/>
          <w:i/>
          <w:shd w:val="clear" w:color="auto" w:fill="FFFFFF"/>
        </w:rPr>
        <w:t>„</w:t>
      </w:r>
      <w:r w:rsidR="001A3C3B" w:rsidRPr="00885CA9">
        <w:rPr>
          <w:rFonts w:asciiTheme="majorHAnsi" w:hAnsiTheme="majorHAnsi" w:cs="Arial"/>
          <w:b/>
        </w:rPr>
        <w:t>Rozbudowa drogi powiatowej nr 1329N Boreczno-Iława na odcinku Urowo-Iława od km 4+910 do km 16+910</w:t>
      </w:r>
      <w:r w:rsidR="001A3C3B" w:rsidRPr="00885CA9">
        <w:rPr>
          <w:rFonts w:asciiTheme="majorHAnsi" w:hAnsiTheme="majorHAnsi" w:cs="Arial"/>
          <w:i/>
        </w:rPr>
        <w:t>„</w:t>
      </w:r>
      <w:r w:rsidR="001A3C3B">
        <w:rPr>
          <w:rFonts w:asciiTheme="majorHAnsi" w:hAnsiTheme="majorHAnsi" w:cs="Arial"/>
          <w:i/>
        </w:rPr>
        <w:t xml:space="preserve"> </w:t>
      </w:r>
      <w:r w:rsidR="001A3C3B" w:rsidRPr="00B62FA6">
        <w:rPr>
          <w:rFonts w:asciiTheme="majorHAnsi" w:hAnsiTheme="majorHAnsi" w:cs="Arial"/>
          <w:lang w:eastAsia="pl-PL"/>
        </w:rPr>
        <w:t>znak sprawy:</w:t>
      </w:r>
      <w:r w:rsidR="001A3C3B" w:rsidRPr="00B62FA6">
        <w:rPr>
          <w:rFonts w:asciiTheme="majorHAnsi" w:hAnsiTheme="majorHAnsi" w:cs="Arial"/>
          <w:color w:val="FF0000"/>
          <w:lang w:eastAsia="pl-PL"/>
        </w:rPr>
        <w:t xml:space="preserve"> </w:t>
      </w:r>
      <w:r w:rsidR="001A3C3B" w:rsidRPr="00B62FA6">
        <w:rPr>
          <w:rFonts w:asciiTheme="majorHAnsi" w:hAnsiTheme="majorHAnsi" w:cs="Arial"/>
          <w:b/>
        </w:rPr>
        <w:t xml:space="preserve"> DT</w:t>
      </w:r>
      <w:r w:rsidR="001A3C3B">
        <w:rPr>
          <w:rFonts w:asciiTheme="majorHAnsi" w:hAnsiTheme="majorHAnsi" w:cs="Arial"/>
          <w:b/>
        </w:rPr>
        <w:t>3</w:t>
      </w:r>
      <w:r w:rsidR="001A3C3B" w:rsidRPr="00B62FA6">
        <w:rPr>
          <w:rFonts w:asciiTheme="majorHAnsi" w:hAnsiTheme="majorHAnsi" w:cs="Arial"/>
          <w:b/>
        </w:rPr>
        <w:t>A.260.</w:t>
      </w:r>
      <w:r w:rsidR="001A3C3B">
        <w:rPr>
          <w:rFonts w:asciiTheme="majorHAnsi" w:hAnsiTheme="majorHAnsi" w:cs="Arial"/>
          <w:b/>
        </w:rPr>
        <w:t>6</w:t>
      </w:r>
      <w:r w:rsidR="001A3C3B" w:rsidRPr="00B62FA6">
        <w:rPr>
          <w:rFonts w:asciiTheme="majorHAnsi" w:hAnsiTheme="majorHAnsi" w:cs="Arial"/>
          <w:b/>
        </w:rPr>
        <w:t>.20</w:t>
      </w:r>
      <w:r w:rsidR="001A3C3B">
        <w:rPr>
          <w:rFonts w:asciiTheme="majorHAnsi" w:hAnsiTheme="majorHAnsi" w:cs="Arial"/>
          <w:b/>
        </w:rPr>
        <w:t xml:space="preserve">22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CE1A85">
      <w:pPr>
        <w:pStyle w:val="Akapitzlist10"/>
        <w:numPr>
          <w:ilvl w:val="0"/>
          <w:numId w:val="72"/>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05D965B2" w14:textId="6DB1DFE3" w:rsidR="00304639" w:rsidRPr="00901CD4" w:rsidRDefault="00304639" w:rsidP="00CE1A85">
      <w:pPr>
        <w:pStyle w:val="Akapitzlist"/>
        <w:numPr>
          <w:ilvl w:val="1"/>
          <w:numId w:val="72"/>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410FB8B3" w14:textId="28B4DA72" w:rsidR="00304639" w:rsidRPr="00901CD4" w:rsidRDefault="00304639" w:rsidP="00CE1A85">
      <w:pPr>
        <w:pStyle w:val="Akapitzlist"/>
        <w:numPr>
          <w:ilvl w:val="1"/>
          <w:numId w:val="72"/>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132D93DB" w14:textId="77777777" w:rsidR="00304639" w:rsidRPr="00B13E3B" w:rsidRDefault="00304639" w:rsidP="00CE1A85">
      <w:pPr>
        <w:pStyle w:val="Akapitzlist"/>
        <w:numPr>
          <w:ilvl w:val="1"/>
          <w:numId w:val="72"/>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2076667C"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CE1A85">
      <w:pPr>
        <w:pStyle w:val="Akapitzlist10"/>
        <w:numPr>
          <w:ilvl w:val="0"/>
          <w:numId w:val="72"/>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581C4004" w:rsidR="00304639" w:rsidRPr="00304639" w:rsidRDefault="00304639" w:rsidP="00CE1A85">
      <w:pPr>
        <w:pStyle w:val="Akapitzlist"/>
        <w:numPr>
          <w:ilvl w:val="1"/>
          <w:numId w:val="72"/>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Pr>
          <w:rFonts w:ascii="Cambria" w:hAnsi="Cambria" w:cs="Century Gothic"/>
        </w:rPr>
        <w:t>SWZ</w:t>
      </w:r>
      <w:r w:rsidR="00E05B13">
        <w:rPr>
          <w:rFonts w:ascii="Cambria" w:hAnsi="Cambria" w:cs="Century Gothic"/>
        </w:rPr>
        <w:t xml:space="preserve"> oraz ogłoszeniu o zamówieniu.</w:t>
      </w:r>
    </w:p>
    <w:p w14:paraId="1A9782AC" w14:textId="77777777" w:rsidR="00304639" w:rsidRPr="00B33309" w:rsidRDefault="00304639" w:rsidP="00304639">
      <w:pPr>
        <w:spacing w:before="0" w:after="0" w:line="360" w:lineRule="auto"/>
        <w:jc w:val="both"/>
        <w:rPr>
          <w:rFonts w:ascii="Cambria" w:hAnsi="Cambria" w:cs="Arial"/>
          <w:i/>
          <w:iCs/>
        </w:rPr>
      </w:pPr>
    </w:p>
    <w:p w14:paraId="417CCABD" w14:textId="77777777" w:rsidR="00304639" w:rsidRPr="00B33309" w:rsidRDefault="00304639" w:rsidP="00CE1A85">
      <w:pPr>
        <w:pStyle w:val="Akapitzlist10"/>
        <w:numPr>
          <w:ilvl w:val="0"/>
          <w:numId w:val="72"/>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CE1A85">
      <w:pPr>
        <w:pStyle w:val="Akapitzlist"/>
        <w:numPr>
          <w:ilvl w:val="1"/>
          <w:numId w:val="72"/>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CE1A85">
      <w:pPr>
        <w:pStyle w:val="Akapitzlist"/>
        <w:numPr>
          <w:ilvl w:val="1"/>
          <w:numId w:val="72"/>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w:t>
      </w:r>
      <w:proofErr w:type="spellStart"/>
      <w:r w:rsidRPr="004561D0">
        <w:rPr>
          <w:rFonts w:ascii="Cambria" w:eastAsia="Calibri" w:hAnsi="Cambria" w:cs="Arial"/>
        </w:rPr>
        <w:t>Pzp</w:t>
      </w:r>
      <w:proofErr w:type="spellEnd"/>
      <w:r w:rsidRPr="004561D0">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40E11532" w14:textId="058FE13D" w:rsidR="00304639" w:rsidRDefault="00304639" w:rsidP="00901CD4">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BD6827">
        <w:rPr>
          <w:rFonts w:ascii="Cambria" w:hAnsi="Cambria" w:cs="Century Gothic"/>
          <w:b/>
          <w:bCs/>
        </w:rPr>
      </w:r>
      <w:r w:rsidR="00BD6827">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0" w:history="1">
        <w:r w:rsidRPr="004561D0">
          <w:rPr>
            <w:rStyle w:val="Hipercze"/>
            <w:rFonts w:ascii="Cambria" w:hAnsi="Cambria" w:cs="Century Gothic"/>
            <w:b/>
            <w:bCs/>
          </w:rPr>
          <w:t>https://ems.ms.gov.pl/krs/wyszukiwaniepodmiotu?t:lb=t</w:t>
        </w:r>
      </w:hyperlink>
      <w:r w:rsidR="00901CD4">
        <w:rPr>
          <w:rFonts w:ascii="Cambria" w:hAnsi="Cambria" w:cs="Century Gothic"/>
          <w:b/>
          <w:bCs/>
        </w:rPr>
        <w:t xml:space="preserve">, </w:t>
      </w:r>
    </w:p>
    <w:p w14:paraId="7BC0A39E" w14:textId="77777777" w:rsidR="00901CD4" w:rsidRPr="004561D0" w:rsidRDefault="00901CD4" w:rsidP="00901CD4">
      <w:pPr>
        <w:spacing w:before="0" w:after="0" w:line="240" w:lineRule="auto"/>
        <w:ind w:left="2835" w:hanging="2126"/>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BD6827">
        <w:rPr>
          <w:rFonts w:ascii="Cambria" w:hAnsi="Cambria" w:cs="Century Gothic"/>
          <w:b/>
          <w:bCs/>
        </w:rPr>
      </w:r>
      <w:r w:rsidR="00BD6827">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1" w:history="1">
        <w:r w:rsidRPr="004561D0">
          <w:rPr>
            <w:rStyle w:val="Hipercze"/>
            <w:rFonts w:ascii="Cambria" w:hAnsi="Cambria" w:cs="Century Gothic"/>
            <w:b/>
            <w:bCs/>
          </w:rPr>
          <w:t>https://prod.ceidg.gov.pl</w:t>
        </w:r>
      </w:hyperlink>
    </w:p>
    <w:p w14:paraId="71222E26" w14:textId="77777777" w:rsidR="00304639" w:rsidRPr="00B33309" w:rsidRDefault="00304639" w:rsidP="00304639">
      <w:pPr>
        <w:spacing w:before="0" w:after="0" w:line="360" w:lineRule="auto"/>
        <w:jc w:val="both"/>
        <w:rPr>
          <w:rFonts w:ascii="Cambria" w:hAnsi="Cambria" w:cs="Arial"/>
        </w:rPr>
      </w:pPr>
    </w:p>
    <w:p w14:paraId="47516C47" w14:textId="69655222" w:rsidR="00304639" w:rsidRPr="00B33309" w:rsidRDefault="00304639"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p>
    <w:p w14:paraId="19B3BF08" w14:textId="5C70525A" w:rsidR="00304639" w:rsidRPr="00B33309" w:rsidRDefault="00304639"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477580BB" w14:textId="44DCE38C" w:rsidR="0009540A" w:rsidRDefault="0009540A" w:rsidP="0009540A">
      <w:pPr>
        <w:pStyle w:val="Nagwek4"/>
        <w:spacing w:before="0"/>
        <w:jc w:val="right"/>
        <w:rPr>
          <w:rFonts w:ascii="Cambria" w:hAnsi="Cambria" w:cs="Century Gothic"/>
          <w:color w:val="auto"/>
          <w:sz w:val="20"/>
          <w:szCs w:val="20"/>
        </w:rPr>
      </w:pPr>
      <w:bookmarkStart w:id="53" w:name="_Toc479598824"/>
      <w:bookmarkStart w:id="54" w:name="_Toc97641585"/>
      <w:bookmarkStart w:id="55" w:name="_Toc426635816"/>
      <w:bookmarkEnd w:id="51"/>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robót</w:t>
      </w:r>
      <w:bookmarkEnd w:id="53"/>
      <w:bookmarkEnd w:id="54"/>
    </w:p>
    <w:p w14:paraId="20D674B7" w14:textId="77777777"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14:paraId="75C04F15" w14:textId="77777777" w:rsidTr="009D4103">
        <w:trPr>
          <w:trHeight w:val="709"/>
        </w:trPr>
        <w:tc>
          <w:tcPr>
            <w:tcW w:w="6069" w:type="dxa"/>
            <w:shd w:val="clear" w:color="auto" w:fill="F2F2F2" w:themeFill="background1" w:themeFillShade="F2"/>
            <w:vAlign w:val="center"/>
          </w:tcPr>
          <w:p w14:paraId="64B102AB" w14:textId="77777777"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9"/>
            </w:r>
          </w:p>
        </w:tc>
      </w:tr>
    </w:tbl>
    <w:p w14:paraId="6DA6DE39" w14:textId="77777777" w:rsidR="0009540A" w:rsidRPr="00E8441E" w:rsidRDefault="0009540A" w:rsidP="0009540A">
      <w:pPr>
        <w:spacing w:before="0" w:after="0"/>
        <w:rPr>
          <w:rFonts w:ascii="Cambria" w:hAnsi="Cambria"/>
        </w:rPr>
      </w:pPr>
    </w:p>
    <w:p w14:paraId="35A82BD1" w14:textId="77777777" w:rsidR="0009540A" w:rsidRPr="00E8441E" w:rsidRDefault="0009540A" w:rsidP="0009540A">
      <w:pPr>
        <w:spacing w:before="0" w:after="0"/>
        <w:rPr>
          <w:rFonts w:ascii="Cambria" w:hAnsi="Cambria"/>
        </w:rPr>
      </w:pPr>
    </w:p>
    <w:p w14:paraId="0FA5B530" w14:textId="77777777" w:rsidR="0009540A" w:rsidRPr="00E8441E" w:rsidRDefault="0009540A" w:rsidP="0009540A">
      <w:pPr>
        <w:spacing w:before="0" w:after="0"/>
        <w:rPr>
          <w:rFonts w:ascii="Cambria" w:hAnsi="Cambria"/>
        </w:rPr>
      </w:pPr>
    </w:p>
    <w:p w14:paraId="6324B81E" w14:textId="77777777" w:rsidR="0009540A" w:rsidRPr="00E8441E" w:rsidRDefault="0009540A" w:rsidP="0009540A">
      <w:pPr>
        <w:spacing w:before="0" w:after="0"/>
        <w:rPr>
          <w:rFonts w:ascii="Cambria" w:hAnsi="Cambria"/>
        </w:rPr>
      </w:pPr>
    </w:p>
    <w:p w14:paraId="12B85442" w14:textId="4AD2C434" w:rsidR="0009540A" w:rsidRPr="00F56C36" w:rsidRDefault="0009540A" w:rsidP="0009540A">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00F56C36" w:rsidRPr="00F56C36">
        <w:rPr>
          <w:rFonts w:ascii="Cambria" w:hAnsi="Cambria" w:cs="Calibri"/>
        </w:rPr>
        <w:t xml:space="preserve"> </w:t>
      </w:r>
      <w:r w:rsidRPr="00F56C36">
        <w:rPr>
          <w:rFonts w:ascii="Cambria" w:hAnsi="Cambria" w:cs="Calibri"/>
        </w:rPr>
        <w:t>pn.:</w:t>
      </w:r>
    </w:p>
    <w:p w14:paraId="073EE08D" w14:textId="77777777" w:rsidR="001A3C3B" w:rsidRDefault="001A3C3B" w:rsidP="0009540A">
      <w:pPr>
        <w:spacing w:before="0" w:after="0"/>
        <w:rPr>
          <w:rFonts w:asciiTheme="majorHAnsi" w:hAnsiTheme="majorHAnsi" w:cs="Arial"/>
          <w:b/>
        </w:rPr>
      </w:pPr>
      <w:r w:rsidRPr="00885CA9">
        <w:rPr>
          <w:rFonts w:asciiTheme="majorHAnsi" w:hAnsiTheme="majorHAnsi" w:cs="Arial"/>
          <w:i/>
          <w:shd w:val="clear" w:color="auto" w:fill="FFFFFF"/>
        </w:rPr>
        <w:t>„</w:t>
      </w:r>
      <w:r w:rsidRPr="00885CA9">
        <w:rPr>
          <w:rFonts w:asciiTheme="majorHAnsi" w:hAnsiTheme="majorHAnsi" w:cs="Arial"/>
          <w:b/>
        </w:rPr>
        <w:t>Rozbudowa drogi powiatowej nr 1329N Boreczno-Iława na odcinku Urowo-Iława od km 4+910 do km 16+910</w:t>
      </w:r>
      <w:r w:rsidRPr="00885CA9">
        <w:rPr>
          <w:rFonts w:asciiTheme="majorHAnsi" w:hAnsiTheme="majorHAnsi" w:cs="Arial"/>
          <w:i/>
        </w:rPr>
        <w:t>„</w:t>
      </w:r>
      <w:r>
        <w:rPr>
          <w:rFonts w:asciiTheme="majorHAnsi" w:hAnsiTheme="majorHAnsi" w:cs="Arial"/>
          <w:i/>
        </w:rPr>
        <w:t xml:space="preserve"> </w:t>
      </w: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DT</w:t>
      </w:r>
      <w:r>
        <w:rPr>
          <w:rFonts w:asciiTheme="majorHAnsi" w:hAnsiTheme="majorHAnsi" w:cs="Arial"/>
          <w:b/>
        </w:rPr>
        <w:t>3</w:t>
      </w:r>
      <w:r w:rsidRPr="00B62FA6">
        <w:rPr>
          <w:rFonts w:asciiTheme="majorHAnsi" w:hAnsiTheme="majorHAnsi" w:cs="Arial"/>
          <w:b/>
        </w:rPr>
        <w:t>A.260.</w:t>
      </w:r>
      <w:r>
        <w:rPr>
          <w:rFonts w:asciiTheme="majorHAnsi" w:hAnsiTheme="majorHAnsi" w:cs="Arial"/>
          <w:b/>
        </w:rPr>
        <w:t>6</w:t>
      </w:r>
      <w:r w:rsidRPr="00B62FA6">
        <w:rPr>
          <w:rFonts w:asciiTheme="majorHAnsi" w:hAnsiTheme="majorHAnsi" w:cs="Arial"/>
          <w:b/>
        </w:rPr>
        <w:t>.20</w:t>
      </w:r>
      <w:r>
        <w:rPr>
          <w:rFonts w:asciiTheme="majorHAnsi" w:hAnsiTheme="majorHAnsi" w:cs="Arial"/>
          <w:b/>
        </w:rPr>
        <w:t>22</w:t>
      </w:r>
    </w:p>
    <w:p w14:paraId="40D16A71" w14:textId="12392B7C"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14:paraId="3CED5767"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14:paraId="783EE8E6"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14:paraId="2079C1A2" w14:textId="77777777"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A0623E9" w14:textId="77777777" w:rsidR="0009540A" w:rsidRPr="00E8441E" w:rsidRDefault="0009540A" w:rsidP="0009540A">
      <w:pPr>
        <w:spacing w:before="0" w:after="0" w:line="260" w:lineRule="atLeast"/>
        <w:jc w:val="center"/>
        <w:rPr>
          <w:rFonts w:ascii="Cambria" w:hAnsi="Cambria"/>
          <w:b/>
        </w:rPr>
      </w:pPr>
    </w:p>
    <w:p w14:paraId="2D4B80F8" w14:textId="3402F71D"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1C14EA" w:rsidRPr="00E8441E" w14:paraId="5933FFF7" w14:textId="77777777" w:rsidTr="00A51DFA">
        <w:trPr>
          <w:trHeight w:val="2042"/>
        </w:trPr>
        <w:tc>
          <w:tcPr>
            <w:tcW w:w="610" w:type="dxa"/>
            <w:shd w:val="clear" w:color="auto" w:fill="F2F2F2" w:themeFill="background1" w:themeFillShade="F2"/>
            <w:vAlign w:val="center"/>
          </w:tcPr>
          <w:p w14:paraId="70A50269"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Lp.</w:t>
            </w:r>
          </w:p>
        </w:tc>
        <w:tc>
          <w:tcPr>
            <w:tcW w:w="1980" w:type="dxa"/>
            <w:shd w:val="clear" w:color="auto" w:fill="F2F2F2" w:themeFill="background1" w:themeFillShade="F2"/>
            <w:vAlign w:val="center"/>
          </w:tcPr>
          <w:p w14:paraId="055A669E"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Nazwa i adres podmiotu, na rzecz którego wykonano roboty</w:t>
            </w:r>
          </w:p>
        </w:tc>
        <w:tc>
          <w:tcPr>
            <w:tcW w:w="2357" w:type="dxa"/>
            <w:shd w:val="clear" w:color="auto" w:fill="F2F2F2" w:themeFill="background1" w:themeFillShade="F2"/>
            <w:vAlign w:val="center"/>
          </w:tcPr>
          <w:p w14:paraId="781F613C"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Całkowita wartość robót budowlanych</w:t>
            </w:r>
          </w:p>
          <w:p w14:paraId="66E23095"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wymagana/posiadana</w:t>
            </w:r>
          </w:p>
        </w:tc>
        <w:tc>
          <w:tcPr>
            <w:tcW w:w="3628" w:type="dxa"/>
            <w:shd w:val="clear" w:color="auto" w:fill="F2F2F2" w:themeFill="background1" w:themeFillShade="F2"/>
            <w:vAlign w:val="center"/>
          </w:tcPr>
          <w:p w14:paraId="47C86112" w14:textId="42504BFD" w:rsidR="001C14EA" w:rsidRPr="003322F0" w:rsidRDefault="003322F0" w:rsidP="003322F0">
            <w:pPr>
              <w:spacing w:before="0" w:after="0"/>
              <w:jc w:val="center"/>
              <w:rPr>
                <w:rFonts w:asciiTheme="majorHAnsi" w:hAnsiTheme="majorHAnsi" w:cs="Tahoma"/>
                <w:b/>
                <w:sz w:val="16"/>
                <w:szCs w:val="16"/>
              </w:rPr>
            </w:pPr>
            <w:r w:rsidRPr="003322F0">
              <w:rPr>
                <w:rFonts w:asciiTheme="majorHAnsi" w:hAnsiTheme="majorHAnsi" w:cs="Arial"/>
                <w:b/>
                <w:sz w:val="16"/>
                <w:szCs w:val="16"/>
                <w:lang w:eastAsia="pl-PL"/>
              </w:rPr>
              <w:t>Nazwa przedmiotu zamówienia, miejsce wykonania i zakres wykonania robót</w:t>
            </w:r>
            <w:r w:rsidRPr="003322F0">
              <w:rPr>
                <w:rFonts w:asciiTheme="majorHAnsi" w:hAnsiTheme="majorHAnsi" w:cs="Arial"/>
                <w:b/>
                <w:sz w:val="16"/>
                <w:szCs w:val="16"/>
                <w:lang w:eastAsia="pl-PL"/>
              </w:rPr>
              <w:br/>
              <w:t xml:space="preserve"> (wykonane roboty muszą potwierdzać spełnianie warunków postawionych przez Zamawiającego określone w SIWZ</w:t>
            </w:r>
          </w:p>
        </w:tc>
        <w:tc>
          <w:tcPr>
            <w:tcW w:w="1276" w:type="dxa"/>
            <w:shd w:val="clear" w:color="auto" w:fill="F2F2F2" w:themeFill="background1" w:themeFillShade="F2"/>
            <w:vAlign w:val="center"/>
          </w:tcPr>
          <w:p w14:paraId="6D40D66A"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 xml:space="preserve">Czas realizacji </w:t>
            </w:r>
          </w:p>
          <w:p w14:paraId="6B6E8968"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 xml:space="preserve">od – do </w:t>
            </w:r>
          </w:p>
          <w:p w14:paraId="0A9A4003"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dz./m-c /rok</w:t>
            </w:r>
          </w:p>
          <w:p w14:paraId="5A9675DA" w14:textId="77777777" w:rsidR="001C14EA" w:rsidRPr="003322F0" w:rsidRDefault="001C14EA" w:rsidP="00432CBF">
            <w:pPr>
              <w:spacing w:before="0" w:after="0"/>
              <w:jc w:val="center"/>
              <w:rPr>
                <w:rFonts w:ascii="Cambria" w:hAnsi="Cambria" w:cs="Tahoma"/>
                <w:b/>
                <w:sz w:val="16"/>
                <w:szCs w:val="16"/>
              </w:rPr>
            </w:pPr>
          </w:p>
        </w:tc>
      </w:tr>
      <w:tr w:rsidR="001C14EA" w:rsidRPr="00E8441E" w14:paraId="03EB229E" w14:textId="77777777" w:rsidTr="00432CBF">
        <w:trPr>
          <w:trHeight w:hRule="exact" w:val="230"/>
        </w:trPr>
        <w:tc>
          <w:tcPr>
            <w:tcW w:w="610" w:type="dxa"/>
            <w:vAlign w:val="center"/>
          </w:tcPr>
          <w:p w14:paraId="3AEF836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11916DCD"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132E015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66F6B628" w14:textId="77777777"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14:paraId="21B6FBE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1C14EA" w:rsidRPr="00E8441E" w14:paraId="2B089357" w14:textId="77777777" w:rsidTr="00432CBF">
        <w:trPr>
          <w:trHeight w:val="1375"/>
        </w:trPr>
        <w:tc>
          <w:tcPr>
            <w:tcW w:w="610" w:type="dxa"/>
          </w:tcPr>
          <w:p w14:paraId="6E9BBC5F" w14:textId="77777777" w:rsidR="001C14EA" w:rsidRPr="00E8441E" w:rsidRDefault="001C14EA" w:rsidP="00432CBF">
            <w:pPr>
              <w:spacing w:before="0" w:after="0" w:line="360" w:lineRule="auto"/>
              <w:jc w:val="center"/>
              <w:rPr>
                <w:rFonts w:ascii="Cambria" w:hAnsi="Cambria"/>
                <w:b/>
              </w:rPr>
            </w:pPr>
          </w:p>
        </w:tc>
        <w:tc>
          <w:tcPr>
            <w:tcW w:w="1980" w:type="dxa"/>
          </w:tcPr>
          <w:p w14:paraId="67967275"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1B1ECB7" w14:textId="0C9467BB" w:rsidR="001C14EA" w:rsidRPr="000A2EA3" w:rsidRDefault="00E103BC" w:rsidP="00432CBF">
            <w:pPr>
              <w:spacing w:before="0" w:after="0"/>
              <w:jc w:val="center"/>
              <w:rPr>
                <w:rFonts w:ascii="Cambria" w:hAnsi="Cambria"/>
                <w:b/>
                <w:sz w:val="18"/>
                <w:szCs w:val="18"/>
              </w:rPr>
            </w:pPr>
            <w:r>
              <w:rPr>
                <w:rFonts w:ascii="Cambria" w:hAnsi="Cambria"/>
                <w:b/>
                <w:sz w:val="18"/>
                <w:szCs w:val="18"/>
              </w:rPr>
              <w:t>1 0</w:t>
            </w:r>
            <w:r w:rsidR="001C14EA" w:rsidRPr="000A2EA3">
              <w:rPr>
                <w:rFonts w:ascii="Cambria" w:hAnsi="Cambria"/>
                <w:b/>
                <w:sz w:val="18"/>
                <w:szCs w:val="18"/>
              </w:rPr>
              <w:t>00.000,00/…………………</w:t>
            </w:r>
          </w:p>
        </w:tc>
        <w:tc>
          <w:tcPr>
            <w:tcW w:w="3628" w:type="dxa"/>
          </w:tcPr>
          <w:p w14:paraId="71D2E5C5" w14:textId="77777777" w:rsidR="001C14EA" w:rsidRPr="00E8441E" w:rsidRDefault="001C14EA" w:rsidP="00432CBF">
            <w:pPr>
              <w:spacing w:before="0" w:after="0"/>
              <w:jc w:val="center"/>
              <w:rPr>
                <w:rFonts w:ascii="Cambria" w:hAnsi="Cambria" w:cs="Tahoma"/>
                <w:b/>
                <w:sz w:val="16"/>
                <w:szCs w:val="16"/>
              </w:rPr>
            </w:pPr>
          </w:p>
          <w:p w14:paraId="42C5A6BC" w14:textId="77777777" w:rsidR="001C14EA" w:rsidRPr="00E8441E" w:rsidRDefault="001C14EA" w:rsidP="00432CBF">
            <w:pPr>
              <w:spacing w:before="0" w:after="0"/>
              <w:jc w:val="center"/>
              <w:rPr>
                <w:rFonts w:ascii="Cambria" w:hAnsi="Cambria" w:cs="Tahoma"/>
                <w:b/>
                <w:sz w:val="16"/>
                <w:szCs w:val="16"/>
              </w:rPr>
            </w:pPr>
            <w:r w:rsidRPr="00E8441E">
              <w:rPr>
                <w:rFonts w:ascii="Cambria" w:hAnsi="Cambria" w:cs="Tahoma"/>
                <w:b/>
                <w:sz w:val="16"/>
                <w:szCs w:val="16"/>
              </w:rPr>
              <w:t>Nazwa zadania ..................................................................:.</w:t>
            </w:r>
          </w:p>
          <w:p w14:paraId="339A50FD" w14:textId="77777777" w:rsidR="001C14EA" w:rsidRPr="00E8441E" w:rsidRDefault="001C14EA" w:rsidP="00432CBF">
            <w:pPr>
              <w:spacing w:before="0" w:after="0"/>
              <w:jc w:val="center"/>
              <w:rPr>
                <w:rFonts w:ascii="Cambria" w:hAnsi="Cambria" w:cs="Tahoma"/>
                <w:b/>
                <w:sz w:val="16"/>
                <w:szCs w:val="16"/>
              </w:rPr>
            </w:pPr>
            <w:r>
              <w:rPr>
                <w:rFonts w:ascii="Cambria" w:hAnsi="Cambria" w:cs="Tahoma"/>
                <w:b/>
                <w:sz w:val="16"/>
                <w:szCs w:val="16"/>
              </w:rPr>
              <w:t xml:space="preserve">Zakres......................................................................................... </w:t>
            </w:r>
          </w:p>
          <w:p w14:paraId="4221D9D2" w14:textId="77777777" w:rsidR="001C14EA" w:rsidRPr="00E8441E" w:rsidRDefault="001C14EA" w:rsidP="00432CBF">
            <w:pPr>
              <w:spacing w:before="0" w:after="0"/>
              <w:jc w:val="center"/>
              <w:rPr>
                <w:rFonts w:ascii="Cambria" w:hAnsi="Cambria" w:cs="Tahoma"/>
                <w:b/>
                <w:sz w:val="16"/>
                <w:szCs w:val="16"/>
              </w:rPr>
            </w:pPr>
          </w:p>
        </w:tc>
        <w:tc>
          <w:tcPr>
            <w:tcW w:w="1276" w:type="dxa"/>
            <w:vAlign w:val="center"/>
          </w:tcPr>
          <w:p w14:paraId="27AE13F3"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5C400FC4" w14:textId="77777777" w:rsidR="001C14EA" w:rsidRDefault="001C14EA" w:rsidP="00432CBF">
            <w:pPr>
              <w:spacing w:before="0" w:after="0" w:line="360" w:lineRule="auto"/>
              <w:jc w:val="center"/>
              <w:rPr>
                <w:rFonts w:ascii="Cambria" w:hAnsi="Cambria"/>
                <w:b/>
              </w:rPr>
            </w:pPr>
            <w:r>
              <w:rPr>
                <w:rFonts w:ascii="Cambria" w:hAnsi="Cambria"/>
                <w:b/>
              </w:rPr>
              <w:t>do</w:t>
            </w:r>
          </w:p>
          <w:p w14:paraId="20A9BEC7"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r w:rsidR="001C14EA" w:rsidRPr="00E8441E" w14:paraId="258B0A56" w14:textId="77777777" w:rsidTr="00432CBF">
        <w:trPr>
          <w:trHeight w:val="1302"/>
        </w:trPr>
        <w:tc>
          <w:tcPr>
            <w:tcW w:w="610" w:type="dxa"/>
          </w:tcPr>
          <w:p w14:paraId="0309292E" w14:textId="77777777" w:rsidR="001C14EA" w:rsidRPr="00E8441E" w:rsidRDefault="001C14EA" w:rsidP="00432CBF">
            <w:pPr>
              <w:spacing w:before="0" w:after="0" w:line="360" w:lineRule="auto"/>
              <w:jc w:val="center"/>
              <w:rPr>
                <w:rFonts w:ascii="Cambria" w:hAnsi="Cambria"/>
                <w:b/>
              </w:rPr>
            </w:pPr>
          </w:p>
        </w:tc>
        <w:tc>
          <w:tcPr>
            <w:tcW w:w="1980" w:type="dxa"/>
          </w:tcPr>
          <w:p w14:paraId="117D8282"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70482EF" w14:textId="504386EA" w:rsidR="001C14EA" w:rsidRPr="00E8441E" w:rsidRDefault="00E103BC" w:rsidP="00432CBF">
            <w:pPr>
              <w:spacing w:before="0" w:after="0"/>
              <w:jc w:val="center"/>
              <w:rPr>
                <w:rFonts w:ascii="Cambria" w:hAnsi="Cambria"/>
                <w:b/>
              </w:rPr>
            </w:pPr>
            <w:r>
              <w:rPr>
                <w:rFonts w:ascii="Cambria" w:hAnsi="Cambria"/>
                <w:b/>
                <w:sz w:val="18"/>
                <w:szCs w:val="18"/>
              </w:rPr>
              <w:t>1 0</w:t>
            </w:r>
            <w:r w:rsidR="001C14EA" w:rsidRPr="000A2EA3">
              <w:rPr>
                <w:rFonts w:ascii="Cambria" w:hAnsi="Cambria"/>
                <w:b/>
                <w:sz w:val="18"/>
                <w:szCs w:val="18"/>
              </w:rPr>
              <w:t>00.000,00/…………………</w:t>
            </w:r>
          </w:p>
        </w:tc>
        <w:tc>
          <w:tcPr>
            <w:tcW w:w="3628" w:type="dxa"/>
          </w:tcPr>
          <w:p w14:paraId="231FBCCE" w14:textId="77777777" w:rsidR="001C14EA" w:rsidRDefault="001C14EA" w:rsidP="00432CBF">
            <w:pPr>
              <w:spacing w:before="0" w:after="0"/>
              <w:jc w:val="center"/>
              <w:rPr>
                <w:rFonts w:ascii="Cambria" w:hAnsi="Cambria" w:cs="Tahoma"/>
                <w:b/>
                <w:sz w:val="16"/>
                <w:szCs w:val="16"/>
              </w:rPr>
            </w:pPr>
            <w:r w:rsidRPr="00E8441E">
              <w:rPr>
                <w:rFonts w:ascii="Cambria" w:hAnsi="Cambria" w:cs="Tahoma"/>
                <w:b/>
                <w:sz w:val="16"/>
                <w:szCs w:val="16"/>
              </w:rPr>
              <w:t>Nazwa zadania ..................................................................:.</w:t>
            </w:r>
          </w:p>
          <w:p w14:paraId="139AE43C" w14:textId="77777777" w:rsidR="001C14EA" w:rsidRPr="00E8441E" w:rsidRDefault="001C14EA" w:rsidP="00432CBF">
            <w:pPr>
              <w:spacing w:before="0" w:after="0"/>
              <w:jc w:val="center"/>
              <w:rPr>
                <w:rFonts w:ascii="Cambria" w:hAnsi="Cambria" w:cs="Tahoma"/>
                <w:b/>
                <w:sz w:val="16"/>
                <w:szCs w:val="16"/>
              </w:rPr>
            </w:pPr>
          </w:p>
          <w:p w14:paraId="38328A85" w14:textId="77777777" w:rsidR="001C14EA" w:rsidRPr="00E8441E" w:rsidRDefault="001C14EA" w:rsidP="00432CBF">
            <w:pPr>
              <w:spacing w:before="0" w:after="0"/>
              <w:jc w:val="center"/>
              <w:rPr>
                <w:rFonts w:ascii="Cambria" w:hAnsi="Cambria" w:cs="Tahoma"/>
                <w:b/>
                <w:sz w:val="16"/>
                <w:szCs w:val="16"/>
              </w:rPr>
            </w:pPr>
            <w:r>
              <w:rPr>
                <w:rFonts w:ascii="Cambria" w:hAnsi="Cambria" w:cs="Tahoma"/>
                <w:b/>
                <w:sz w:val="16"/>
                <w:szCs w:val="16"/>
              </w:rPr>
              <w:t>Zakres................................................................................</w:t>
            </w:r>
          </w:p>
          <w:p w14:paraId="05F8D70D" w14:textId="77777777" w:rsidR="001C14EA" w:rsidRPr="00E8441E" w:rsidRDefault="001C14EA" w:rsidP="00432CBF">
            <w:pPr>
              <w:spacing w:before="0" w:after="0"/>
              <w:jc w:val="center"/>
              <w:rPr>
                <w:rFonts w:ascii="Cambria" w:hAnsi="Cambria"/>
                <w:b/>
              </w:rPr>
            </w:pPr>
          </w:p>
        </w:tc>
        <w:tc>
          <w:tcPr>
            <w:tcW w:w="1276" w:type="dxa"/>
            <w:vAlign w:val="center"/>
          </w:tcPr>
          <w:p w14:paraId="365ED32F"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6ED87429" w14:textId="77777777" w:rsidR="001C14EA" w:rsidRDefault="001C14EA" w:rsidP="00432CBF">
            <w:pPr>
              <w:spacing w:before="0" w:after="0" w:line="360" w:lineRule="auto"/>
              <w:jc w:val="center"/>
              <w:rPr>
                <w:rFonts w:ascii="Cambria" w:hAnsi="Cambria"/>
                <w:b/>
              </w:rPr>
            </w:pPr>
            <w:r>
              <w:rPr>
                <w:rFonts w:ascii="Cambria" w:hAnsi="Cambria"/>
                <w:b/>
              </w:rPr>
              <w:t>do</w:t>
            </w:r>
          </w:p>
          <w:p w14:paraId="00ED2AAE"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bl>
    <w:p w14:paraId="384CAD66" w14:textId="77777777" w:rsidR="001C14EA" w:rsidRPr="00E8441E" w:rsidRDefault="001C14EA" w:rsidP="0009540A">
      <w:pPr>
        <w:pStyle w:val="Tekstpodstawowy2"/>
        <w:spacing w:before="0" w:after="0"/>
        <w:rPr>
          <w:rFonts w:ascii="Cambria" w:hAnsi="Cambria" w:cs="Tahoma"/>
          <w:i w:val="0"/>
          <w:sz w:val="18"/>
          <w:szCs w:val="18"/>
        </w:rPr>
      </w:pPr>
    </w:p>
    <w:p w14:paraId="35BFDD5C" w14:textId="77777777"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1C9BEBF7" w14:textId="73BE1106" w:rsidR="0009540A" w:rsidRPr="00E8441E" w:rsidRDefault="0009540A" w:rsidP="00CE1A85">
      <w:pPr>
        <w:numPr>
          <w:ilvl w:val="0"/>
          <w:numId w:val="32"/>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budowlane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41404946" w14:textId="6BA9862E" w:rsidR="00565DA8" w:rsidRDefault="00565DA8" w:rsidP="00CE1A85">
      <w:pPr>
        <w:numPr>
          <w:ilvl w:val="0"/>
          <w:numId w:val="32"/>
        </w:numPr>
        <w:tabs>
          <w:tab w:val="center" w:pos="1134"/>
        </w:tabs>
        <w:spacing w:before="0" w:after="0"/>
        <w:jc w:val="both"/>
        <w:rPr>
          <w:rFonts w:ascii="Cambria" w:hAnsi="Cambria" w:cs="Verdana"/>
          <w:b/>
          <w:bCs/>
          <w:sz w:val="16"/>
          <w:szCs w:val="16"/>
        </w:rPr>
      </w:pPr>
      <w:r>
        <w:rPr>
          <w:rFonts w:ascii="Cambria" w:hAnsi="Cambria" w:cs="Verdana"/>
          <w:b/>
          <w:bCs/>
          <w:sz w:val="16"/>
          <w:szCs w:val="16"/>
        </w:rPr>
        <w:t>*kolumna fakultatywna Wykonawca nie jest zobowiązany do jej wypełniania</w:t>
      </w:r>
    </w:p>
    <w:p w14:paraId="0F0BC8ED" w14:textId="77777777"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5227D768" w14:textId="77777777" w:rsidR="0009540A" w:rsidRPr="00E8441E" w:rsidRDefault="0009540A" w:rsidP="0009540A">
      <w:pPr>
        <w:spacing w:before="0" w:after="0"/>
        <w:rPr>
          <w:rFonts w:ascii="Cambria" w:hAnsi="Cambria" w:cs="Verdana"/>
          <w:i/>
          <w:iCs/>
          <w:sz w:val="14"/>
          <w:szCs w:val="14"/>
        </w:rPr>
      </w:pPr>
    </w:p>
    <w:p w14:paraId="5D7F8A2B" w14:textId="77777777" w:rsidR="0009540A" w:rsidRPr="00E8441E" w:rsidRDefault="0009540A" w:rsidP="0009540A">
      <w:pPr>
        <w:spacing w:before="0" w:after="0"/>
        <w:rPr>
          <w:rFonts w:ascii="Cambria" w:hAnsi="Cambria" w:cs="Verdana"/>
          <w:i/>
          <w:iCs/>
          <w:sz w:val="14"/>
          <w:szCs w:val="14"/>
        </w:rPr>
      </w:pPr>
    </w:p>
    <w:p w14:paraId="00E48837" w14:textId="77777777" w:rsidR="0009540A" w:rsidRPr="00E8441E" w:rsidRDefault="0009540A" w:rsidP="00F876D6">
      <w:pPr>
        <w:spacing w:before="0" w:after="0"/>
        <w:ind w:left="709" w:firstLine="709"/>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5A4A4B5E" w14:textId="77777777" w:rsidR="0009540A" w:rsidRPr="00E8441E" w:rsidRDefault="0009540A" w:rsidP="00F876D6">
      <w:pPr>
        <w:spacing w:before="0" w:after="0"/>
        <w:ind w:left="1418"/>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F3A477D" w14:textId="77777777" w:rsidR="0009540A" w:rsidRPr="00E8441E" w:rsidRDefault="0009540A" w:rsidP="0009540A">
      <w:pPr>
        <w:tabs>
          <w:tab w:val="center" w:pos="1134"/>
        </w:tabs>
        <w:spacing w:before="0" w:after="0"/>
        <w:rPr>
          <w:rFonts w:ascii="Cambria" w:hAnsi="Cambria" w:cs="Verdana"/>
          <w:b/>
          <w:bCs/>
        </w:rPr>
      </w:pPr>
    </w:p>
    <w:p w14:paraId="29D572C2" w14:textId="77777777"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14:paraId="7CA04920" w14:textId="5B677594"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00FE34DE">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14:paraId="2C2249DC" w14:textId="77777777"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42"/>
          <w:footnotePr>
            <w:numRestart w:val="eachSect"/>
          </w:footnotePr>
          <w:pgSz w:w="11906" w:h="16838"/>
          <w:pgMar w:top="1134" w:right="1021" w:bottom="1134" w:left="1021" w:header="142" w:footer="709" w:gutter="0"/>
          <w:cols w:space="708"/>
          <w:formProt w:val="0"/>
          <w:docGrid w:linePitch="360"/>
        </w:sectPr>
      </w:pPr>
    </w:p>
    <w:p w14:paraId="3A7852DE" w14:textId="6823B94C" w:rsidR="0009540A" w:rsidRPr="0068791F" w:rsidRDefault="0009540A" w:rsidP="0009540A">
      <w:pPr>
        <w:pStyle w:val="Nagwek4"/>
        <w:spacing w:before="0"/>
        <w:jc w:val="right"/>
        <w:rPr>
          <w:rFonts w:ascii="Cambria" w:hAnsi="Cambria" w:cs="Century Gothic"/>
          <w:color w:val="auto"/>
          <w:sz w:val="20"/>
          <w:szCs w:val="20"/>
        </w:rPr>
      </w:pPr>
      <w:bookmarkStart w:id="56" w:name="_Toc374434387"/>
      <w:bookmarkStart w:id="57" w:name="_Toc377038353"/>
      <w:bookmarkStart w:id="58" w:name="_Toc399765319"/>
      <w:bookmarkStart w:id="59" w:name="_Toc426635815"/>
      <w:bookmarkStart w:id="60" w:name="_Toc463508232"/>
      <w:bookmarkStart w:id="61" w:name="_Toc479598825"/>
      <w:bookmarkStart w:id="62" w:name="_Toc97641586"/>
      <w:r w:rsidRPr="0068791F">
        <w:rPr>
          <w:rFonts w:ascii="Cambria" w:hAnsi="Cambria" w:cs="Century Gothic"/>
          <w:color w:val="auto"/>
          <w:sz w:val="20"/>
          <w:szCs w:val="20"/>
        </w:rPr>
        <w:lastRenderedPageBreak/>
        <w:t xml:space="preserve">Załącznik nr </w:t>
      </w:r>
      <w:r w:rsidR="00FE34DE">
        <w:rPr>
          <w:rFonts w:ascii="Cambria" w:hAnsi="Cambria" w:cs="Century Gothic"/>
          <w:color w:val="auto"/>
          <w:sz w:val="20"/>
          <w:szCs w:val="20"/>
        </w:rPr>
        <w:t>4</w:t>
      </w:r>
      <w:r w:rsidRPr="0068791F">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68791F">
        <w:rPr>
          <w:rFonts w:ascii="Cambria" w:hAnsi="Cambria" w:cs="Century Gothic"/>
          <w:color w:val="auto"/>
          <w:sz w:val="20"/>
          <w:szCs w:val="20"/>
        </w:rPr>
        <w:t xml:space="preserve"> - wykaz osób</w:t>
      </w:r>
      <w:bookmarkEnd w:id="56"/>
      <w:bookmarkEnd w:id="57"/>
      <w:bookmarkEnd w:id="58"/>
      <w:bookmarkEnd w:id="59"/>
      <w:bookmarkEnd w:id="60"/>
      <w:bookmarkEnd w:id="61"/>
      <w:bookmarkEnd w:id="62"/>
    </w:p>
    <w:p w14:paraId="350FCF3D" w14:textId="77777777" w:rsidR="0009540A" w:rsidRPr="0068791F" w:rsidRDefault="0009540A" w:rsidP="0009540A">
      <w:pPr>
        <w:pStyle w:val="Nagwek4"/>
        <w:spacing w:before="0"/>
        <w:jc w:val="right"/>
        <w:rPr>
          <w:rFonts w:ascii="Cambria" w:hAnsi="Cambria"/>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68791F" w14:paraId="7987FADD" w14:textId="77777777" w:rsidTr="007963C8">
        <w:trPr>
          <w:trHeight w:val="440"/>
          <w:jc w:val="center"/>
        </w:trPr>
        <w:tc>
          <w:tcPr>
            <w:tcW w:w="6069" w:type="dxa"/>
            <w:shd w:val="clear" w:color="auto" w:fill="F2F2F2" w:themeFill="background1" w:themeFillShade="F2"/>
            <w:vAlign w:val="center"/>
          </w:tcPr>
          <w:p w14:paraId="3A8E20AA" w14:textId="77777777" w:rsidR="0009540A" w:rsidRPr="0068791F" w:rsidRDefault="0009540A" w:rsidP="0009540A">
            <w:pPr>
              <w:spacing w:before="0" w:after="0"/>
              <w:jc w:val="center"/>
              <w:rPr>
                <w:rFonts w:ascii="Cambria" w:hAnsi="Cambria" w:cs="Tahoma"/>
                <w:b/>
              </w:rPr>
            </w:pPr>
            <w:r w:rsidRPr="0068791F">
              <w:rPr>
                <w:rFonts w:ascii="Cambria" w:hAnsi="Cambria" w:cs="Tahoma"/>
                <w:b/>
                <w:sz w:val="22"/>
                <w:szCs w:val="22"/>
              </w:rPr>
              <w:t>POTENCJAŁ KADROWY</w:t>
            </w:r>
            <w:r w:rsidRPr="0068791F">
              <w:rPr>
                <w:rStyle w:val="Odwoanieprzypisudolnego"/>
                <w:rFonts w:ascii="Cambria" w:hAnsi="Cambria"/>
                <w:b/>
                <w:sz w:val="22"/>
                <w:szCs w:val="22"/>
              </w:rPr>
              <w:footnoteReference w:id="30"/>
            </w:r>
          </w:p>
        </w:tc>
      </w:tr>
    </w:tbl>
    <w:p w14:paraId="70AFD9B5" w14:textId="77777777" w:rsidR="0009540A" w:rsidRPr="0068791F" w:rsidRDefault="0009540A" w:rsidP="0009540A">
      <w:pPr>
        <w:spacing w:before="0" w:after="0" w:line="360" w:lineRule="auto"/>
        <w:ind w:firstLine="709"/>
        <w:rPr>
          <w:rFonts w:ascii="Cambria" w:hAnsi="Cambria" w:cs="Tahoma"/>
        </w:rPr>
      </w:pPr>
    </w:p>
    <w:p w14:paraId="1CA76396" w14:textId="77777777" w:rsidR="00F56C36" w:rsidRPr="00F56C36" w:rsidRDefault="00F56C36" w:rsidP="00F56C36">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14:paraId="2D5DD4E9" w14:textId="1A036F52" w:rsidR="007963C8" w:rsidRDefault="00EF6A33" w:rsidP="007963C8">
      <w:pPr>
        <w:spacing w:before="0" w:after="0"/>
        <w:rPr>
          <w:rFonts w:asciiTheme="majorHAnsi" w:hAnsiTheme="majorHAnsi" w:cs="Arial"/>
          <w:b/>
        </w:rPr>
      </w:pPr>
      <w:r w:rsidRPr="00885CA9">
        <w:rPr>
          <w:rFonts w:asciiTheme="majorHAnsi" w:hAnsiTheme="majorHAnsi" w:cs="Arial"/>
          <w:i/>
          <w:shd w:val="clear" w:color="auto" w:fill="FFFFFF"/>
        </w:rPr>
        <w:t>„</w:t>
      </w:r>
      <w:r w:rsidRPr="00885CA9">
        <w:rPr>
          <w:rFonts w:asciiTheme="majorHAnsi" w:hAnsiTheme="majorHAnsi" w:cs="Arial"/>
          <w:b/>
        </w:rPr>
        <w:t>Rozbudowa drogi powiatowej nr 1329N Boreczno-Iława na odcinku Urowo-Iława od km 4+910 do km 16+910</w:t>
      </w:r>
      <w:r w:rsidRPr="00885CA9">
        <w:rPr>
          <w:rFonts w:asciiTheme="majorHAnsi" w:hAnsiTheme="majorHAnsi" w:cs="Arial"/>
          <w:i/>
        </w:rPr>
        <w:t>„</w:t>
      </w:r>
      <w:r>
        <w:rPr>
          <w:rFonts w:asciiTheme="majorHAnsi" w:hAnsiTheme="majorHAnsi" w:cs="Arial"/>
          <w:i/>
        </w:rPr>
        <w:t xml:space="preserve"> </w:t>
      </w:r>
      <w:r w:rsidR="007963C8" w:rsidRPr="00B62FA6">
        <w:rPr>
          <w:rFonts w:asciiTheme="majorHAnsi" w:hAnsiTheme="majorHAnsi" w:cs="Arial"/>
          <w:lang w:eastAsia="pl-PL"/>
        </w:rPr>
        <w:t>znak sprawy:</w:t>
      </w:r>
      <w:r w:rsidR="007963C8" w:rsidRPr="00B62FA6">
        <w:rPr>
          <w:rFonts w:asciiTheme="majorHAnsi" w:hAnsiTheme="majorHAnsi" w:cs="Arial"/>
          <w:color w:val="FF0000"/>
          <w:lang w:eastAsia="pl-PL"/>
        </w:rPr>
        <w:t xml:space="preserve"> </w:t>
      </w:r>
      <w:r w:rsidR="007963C8" w:rsidRPr="00B62FA6">
        <w:rPr>
          <w:rFonts w:asciiTheme="majorHAnsi" w:hAnsiTheme="majorHAnsi" w:cs="Arial"/>
          <w:b/>
        </w:rPr>
        <w:t xml:space="preserve"> </w:t>
      </w:r>
      <w:r w:rsidR="00F11365" w:rsidRPr="00B62FA6">
        <w:rPr>
          <w:rFonts w:asciiTheme="majorHAnsi" w:hAnsiTheme="majorHAnsi" w:cs="Arial"/>
          <w:b/>
        </w:rPr>
        <w:t>DT</w:t>
      </w:r>
      <w:r>
        <w:rPr>
          <w:rFonts w:asciiTheme="majorHAnsi" w:hAnsiTheme="majorHAnsi" w:cs="Arial"/>
          <w:b/>
        </w:rPr>
        <w:t>3</w:t>
      </w:r>
      <w:r w:rsidR="00F11365" w:rsidRPr="00B62FA6">
        <w:rPr>
          <w:rFonts w:asciiTheme="majorHAnsi" w:hAnsiTheme="majorHAnsi" w:cs="Arial"/>
          <w:b/>
        </w:rPr>
        <w:t>A.260.</w:t>
      </w:r>
      <w:r>
        <w:rPr>
          <w:rFonts w:asciiTheme="majorHAnsi" w:hAnsiTheme="majorHAnsi" w:cs="Arial"/>
          <w:b/>
        </w:rPr>
        <w:t>6</w:t>
      </w:r>
      <w:r w:rsidR="00F11365" w:rsidRPr="00B62FA6">
        <w:rPr>
          <w:rFonts w:asciiTheme="majorHAnsi" w:hAnsiTheme="majorHAnsi" w:cs="Arial"/>
          <w:b/>
        </w:rPr>
        <w:t>.20</w:t>
      </w:r>
      <w:r w:rsidR="00F11365">
        <w:rPr>
          <w:rFonts w:asciiTheme="majorHAnsi" w:hAnsiTheme="majorHAnsi" w:cs="Arial"/>
          <w:b/>
        </w:rPr>
        <w:t>2</w:t>
      </w:r>
      <w:r>
        <w:rPr>
          <w:rFonts w:asciiTheme="majorHAnsi" w:hAnsiTheme="majorHAnsi" w:cs="Arial"/>
          <w:b/>
        </w:rPr>
        <w:t>2</w:t>
      </w:r>
    </w:p>
    <w:p w14:paraId="1F2CC934" w14:textId="77777777" w:rsidR="0009540A" w:rsidRPr="0068791F" w:rsidRDefault="0009540A" w:rsidP="0009540A">
      <w:pPr>
        <w:spacing w:before="0" w:after="0"/>
        <w:jc w:val="both"/>
        <w:rPr>
          <w:rFonts w:ascii="Cambria" w:hAnsi="Cambria" w:cs="Tahoma"/>
          <w:b/>
          <w:sz w:val="18"/>
          <w:szCs w:val="18"/>
        </w:rPr>
      </w:pPr>
    </w:p>
    <w:p w14:paraId="142FA22A" w14:textId="77777777" w:rsidR="0009540A" w:rsidRPr="0068791F" w:rsidRDefault="0009540A" w:rsidP="0009540A">
      <w:pPr>
        <w:spacing w:before="0" w:after="0"/>
        <w:rPr>
          <w:rFonts w:ascii="Cambria" w:hAnsi="Cambria" w:cs="Segoe UI"/>
          <w:sz w:val="18"/>
          <w:szCs w:val="18"/>
        </w:rPr>
      </w:pPr>
      <w:r w:rsidRPr="0068791F">
        <w:rPr>
          <w:rFonts w:ascii="Cambria" w:hAnsi="Cambria" w:cs="Segoe UI"/>
          <w:sz w:val="18"/>
          <w:szCs w:val="18"/>
        </w:rPr>
        <w:t>działając w imieniu Wykonawcy:</w:t>
      </w:r>
    </w:p>
    <w:p w14:paraId="026CE9AC"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p>
    <w:p w14:paraId="274D18BE"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r w:rsidR="000F0009" w:rsidRPr="0068791F">
        <w:rPr>
          <w:rFonts w:ascii="Cambria" w:hAnsi="Cambria" w:cs="Segoe UI"/>
          <w:sz w:val="18"/>
          <w:szCs w:val="18"/>
        </w:rPr>
        <w:t>......</w:t>
      </w:r>
    </w:p>
    <w:p w14:paraId="53BAFFC6" w14:textId="77777777" w:rsidR="0009540A" w:rsidRPr="0068791F" w:rsidRDefault="0009540A" w:rsidP="0009540A">
      <w:pPr>
        <w:spacing w:before="0" w:after="0"/>
        <w:jc w:val="center"/>
        <w:rPr>
          <w:rFonts w:ascii="Cambria" w:hAnsi="Cambria" w:cs="Segoe UI"/>
          <w:sz w:val="18"/>
          <w:szCs w:val="18"/>
        </w:rPr>
      </w:pPr>
      <w:r w:rsidRPr="0068791F">
        <w:rPr>
          <w:rFonts w:ascii="Cambria" w:hAnsi="Cambria" w:cs="Segoe UI"/>
          <w:sz w:val="18"/>
          <w:szCs w:val="18"/>
        </w:rPr>
        <w:t>(podać nazwę i adres Wykonawcy)</w:t>
      </w:r>
    </w:p>
    <w:p w14:paraId="47F33C1A" w14:textId="77777777" w:rsidR="0009540A" w:rsidRPr="0068791F" w:rsidRDefault="0009540A" w:rsidP="0009540A">
      <w:pPr>
        <w:spacing w:before="0" w:after="0"/>
        <w:rPr>
          <w:rFonts w:ascii="Cambria" w:hAnsi="Cambria"/>
          <w:sz w:val="18"/>
          <w:szCs w:val="18"/>
        </w:rPr>
      </w:pPr>
    </w:p>
    <w:p w14:paraId="59557DDF" w14:textId="77777777" w:rsidR="0009540A" w:rsidRPr="0068791F" w:rsidRDefault="0009540A" w:rsidP="0009540A">
      <w:pPr>
        <w:pStyle w:val="Tekstpodstawowy"/>
        <w:widowControl w:val="0"/>
        <w:tabs>
          <w:tab w:val="left" w:pos="8460"/>
          <w:tab w:val="left" w:pos="8910"/>
        </w:tabs>
        <w:spacing w:before="0" w:after="0" w:line="269" w:lineRule="auto"/>
        <w:rPr>
          <w:rFonts w:ascii="Cambria" w:hAnsi="Cambria" w:cs="Segoe UI"/>
          <w:sz w:val="18"/>
          <w:szCs w:val="18"/>
        </w:rPr>
      </w:pPr>
      <w:r w:rsidRPr="0068791F">
        <w:rPr>
          <w:rFonts w:ascii="Cambria" w:hAnsi="Cambria" w:cs="Segoe UI"/>
          <w:sz w:val="18"/>
          <w:szCs w:val="18"/>
        </w:rPr>
        <w:t>Przedkładam(y) niniejszy wykaz i oświadczam(y), że do realizacji niniejszego zamówienia skierujemy następujące osoby: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803"/>
        <w:gridCol w:w="3260"/>
        <w:gridCol w:w="1560"/>
        <w:gridCol w:w="1559"/>
        <w:gridCol w:w="1559"/>
      </w:tblGrid>
      <w:tr w:rsidR="007963C8" w:rsidRPr="0068791F" w14:paraId="54F63EE4" w14:textId="77777777" w:rsidTr="007963C8">
        <w:trPr>
          <w:trHeight w:val="1200"/>
          <w:tblHeader/>
        </w:trPr>
        <w:tc>
          <w:tcPr>
            <w:tcW w:w="535" w:type="dxa"/>
            <w:tcBorders>
              <w:top w:val="double" w:sz="4" w:space="0" w:color="auto"/>
              <w:left w:val="double" w:sz="4" w:space="0" w:color="auto"/>
            </w:tcBorders>
            <w:shd w:val="clear" w:color="auto" w:fill="F2F2F2" w:themeFill="background1" w:themeFillShade="F2"/>
            <w:vAlign w:val="center"/>
          </w:tcPr>
          <w:p w14:paraId="0229A1EF"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L.p.</w:t>
            </w:r>
          </w:p>
        </w:tc>
        <w:tc>
          <w:tcPr>
            <w:tcW w:w="1803" w:type="dxa"/>
            <w:tcBorders>
              <w:top w:val="double" w:sz="4" w:space="0" w:color="auto"/>
            </w:tcBorders>
            <w:shd w:val="clear" w:color="auto" w:fill="F2F2F2" w:themeFill="background1" w:themeFillShade="F2"/>
            <w:vAlign w:val="center"/>
          </w:tcPr>
          <w:p w14:paraId="1236013A"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Imię i Nazwisko</w:t>
            </w:r>
          </w:p>
        </w:tc>
        <w:tc>
          <w:tcPr>
            <w:tcW w:w="3260" w:type="dxa"/>
            <w:tcBorders>
              <w:top w:val="double" w:sz="4" w:space="0" w:color="auto"/>
            </w:tcBorders>
            <w:shd w:val="clear" w:color="auto" w:fill="F2F2F2" w:themeFill="background1" w:themeFillShade="F2"/>
            <w:vAlign w:val="center"/>
          </w:tcPr>
          <w:p w14:paraId="3CD9D8C7" w14:textId="77777777" w:rsidR="007963C8" w:rsidRPr="007963C8" w:rsidRDefault="007963C8" w:rsidP="00432CBF">
            <w:pPr>
              <w:spacing w:before="0" w:after="0"/>
              <w:jc w:val="center"/>
              <w:rPr>
                <w:rFonts w:ascii="Cambria" w:hAnsi="Cambria" w:cs="Calibri"/>
                <w:b/>
                <w:bCs/>
                <w:sz w:val="18"/>
                <w:szCs w:val="18"/>
              </w:rPr>
            </w:pPr>
          </w:p>
          <w:p w14:paraId="0C5E1872"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Zakres rzeczowy wykonywanych czynności</w:t>
            </w:r>
          </w:p>
        </w:tc>
        <w:tc>
          <w:tcPr>
            <w:tcW w:w="1560" w:type="dxa"/>
            <w:tcBorders>
              <w:top w:val="double" w:sz="4" w:space="0" w:color="auto"/>
            </w:tcBorders>
            <w:shd w:val="clear" w:color="auto" w:fill="F2F2F2" w:themeFill="background1" w:themeFillShade="F2"/>
            <w:vAlign w:val="center"/>
          </w:tcPr>
          <w:p w14:paraId="10DC9234" w14:textId="77777777"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Kwalifikacje</w:t>
            </w:r>
          </w:p>
          <w:p w14:paraId="78E17E9F" w14:textId="77777777"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(Uprawnienia nr)</w:t>
            </w:r>
          </w:p>
        </w:tc>
        <w:tc>
          <w:tcPr>
            <w:tcW w:w="1559" w:type="dxa"/>
            <w:tcBorders>
              <w:top w:val="double" w:sz="4" w:space="0" w:color="auto"/>
            </w:tcBorders>
            <w:shd w:val="clear" w:color="auto" w:fill="F2F2F2" w:themeFill="background1" w:themeFillShade="F2"/>
          </w:tcPr>
          <w:p w14:paraId="75CA6E58" w14:textId="77777777" w:rsidR="007963C8" w:rsidRPr="007963C8" w:rsidRDefault="007963C8" w:rsidP="007963C8">
            <w:pPr>
              <w:spacing w:after="0"/>
              <w:jc w:val="center"/>
              <w:rPr>
                <w:rFonts w:asciiTheme="majorHAnsi" w:hAnsiTheme="majorHAnsi" w:cs="Arial"/>
                <w:b/>
                <w:sz w:val="16"/>
                <w:szCs w:val="16"/>
              </w:rPr>
            </w:pPr>
            <w:r w:rsidRPr="007963C8">
              <w:rPr>
                <w:rFonts w:asciiTheme="majorHAnsi" w:hAnsiTheme="majorHAnsi" w:cs="Arial"/>
                <w:b/>
                <w:sz w:val="16"/>
                <w:szCs w:val="16"/>
              </w:rPr>
              <w:t>Doświadczenie w latach w sprawowaniu samodzielnych funkcji technicznych w budownictwie</w:t>
            </w:r>
          </w:p>
          <w:p w14:paraId="5EA42CFA" w14:textId="71F8244C" w:rsidR="007963C8" w:rsidRPr="007963C8" w:rsidRDefault="007963C8" w:rsidP="007963C8">
            <w:pPr>
              <w:spacing w:before="0" w:after="0"/>
              <w:jc w:val="center"/>
              <w:rPr>
                <w:rFonts w:asciiTheme="majorHAnsi" w:hAnsiTheme="majorHAnsi" w:cs="Calibri"/>
                <w:b/>
                <w:bCs/>
                <w:sz w:val="16"/>
                <w:szCs w:val="16"/>
              </w:rPr>
            </w:pPr>
            <w:r w:rsidRPr="007963C8">
              <w:rPr>
                <w:rFonts w:asciiTheme="majorHAnsi" w:hAnsiTheme="majorHAnsi" w:cs="Arial"/>
                <w:b/>
                <w:sz w:val="16"/>
                <w:szCs w:val="16"/>
              </w:rPr>
              <w:t>wymagane/podsiane*</w:t>
            </w:r>
          </w:p>
        </w:tc>
        <w:tc>
          <w:tcPr>
            <w:tcW w:w="1559" w:type="dxa"/>
            <w:tcBorders>
              <w:top w:val="double" w:sz="4" w:space="0" w:color="auto"/>
              <w:right w:val="double" w:sz="4" w:space="0" w:color="auto"/>
            </w:tcBorders>
            <w:shd w:val="clear" w:color="auto" w:fill="F2F2F2" w:themeFill="background1" w:themeFillShade="F2"/>
            <w:vAlign w:val="center"/>
          </w:tcPr>
          <w:p w14:paraId="7DC3A0A1" w14:textId="1182B69C"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 xml:space="preserve">Informacja o podstawie dysponowania osobami </w:t>
            </w:r>
          </w:p>
        </w:tc>
      </w:tr>
      <w:tr w:rsidR="007963C8" w:rsidRPr="0068791F" w14:paraId="72D868CD" w14:textId="77777777" w:rsidTr="007963C8">
        <w:trPr>
          <w:trHeight w:val="223"/>
          <w:tblHeader/>
        </w:trPr>
        <w:tc>
          <w:tcPr>
            <w:tcW w:w="535" w:type="dxa"/>
            <w:tcBorders>
              <w:left w:val="double" w:sz="4" w:space="0" w:color="auto"/>
              <w:bottom w:val="single" w:sz="12" w:space="0" w:color="auto"/>
            </w:tcBorders>
            <w:shd w:val="clear" w:color="auto" w:fill="F3F3F3"/>
            <w:vAlign w:val="center"/>
          </w:tcPr>
          <w:p w14:paraId="05D79B28"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1</w:t>
            </w:r>
          </w:p>
        </w:tc>
        <w:tc>
          <w:tcPr>
            <w:tcW w:w="1803" w:type="dxa"/>
            <w:tcBorders>
              <w:bottom w:val="single" w:sz="12" w:space="0" w:color="auto"/>
            </w:tcBorders>
            <w:shd w:val="clear" w:color="auto" w:fill="F3F3F3"/>
            <w:vAlign w:val="center"/>
          </w:tcPr>
          <w:p w14:paraId="3B67F758"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2</w:t>
            </w:r>
          </w:p>
        </w:tc>
        <w:tc>
          <w:tcPr>
            <w:tcW w:w="3260" w:type="dxa"/>
            <w:tcBorders>
              <w:bottom w:val="single" w:sz="12" w:space="0" w:color="auto"/>
            </w:tcBorders>
            <w:shd w:val="clear" w:color="auto" w:fill="F3F3F3"/>
            <w:vAlign w:val="center"/>
          </w:tcPr>
          <w:p w14:paraId="1E88AC15" w14:textId="77777777" w:rsidR="007963C8" w:rsidRPr="0068791F" w:rsidRDefault="007963C8" w:rsidP="00432CBF">
            <w:pPr>
              <w:spacing w:before="0" w:after="0"/>
              <w:jc w:val="center"/>
              <w:rPr>
                <w:rFonts w:ascii="Cambria" w:hAnsi="Cambria" w:cs="Calibri"/>
                <w:bCs/>
                <w:sz w:val="16"/>
                <w:szCs w:val="16"/>
              </w:rPr>
            </w:pPr>
            <w:r w:rsidRPr="0068791F">
              <w:rPr>
                <w:rFonts w:ascii="Cambria" w:hAnsi="Cambria" w:cs="Calibri"/>
                <w:bCs/>
                <w:sz w:val="16"/>
                <w:szCs w:val="16"/>
              </w:rPr>
              <w:t>3</w:t>
            </w:r>
          </w:p>
        </w:tc>
        <w:tc>
          <w:tcPr>
            <w:tcW w:w="1560" w:type="dxa"/>
            <w:tcBorders>
              <w:bottom w:val="single" w:sz="12" w:space="0" w:color="auto"/>
            </w:tcBorders>
            <w:shd w:val="clear" w:color="auto" w:fill="F3F3F3"/>
            <w:vAlign w:val="center"/>
          </w:tcPr>
          <w:p w14:paraId="7C3E758C"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4</w:t>
            </w:r>
          </w:p>
        </w:tc>
        <w:tc>
          <w:tcPr>
            <w:tcW w:w="1559" w:type="dxa"/>
            <w:tcBorders>
              <w:bottom w:val="single" w:sz="12" w:space="0" w:color="auto"/>
            </w:tcBorders>
            <w:shd w:val="clear" w:color="auto" w:fill="F3F3F3"/>
          </w:tcPr>
          <w:p w14:paraId="4D257041" w14:textId="77777777" w:rsidR="007963C8" w:rsidRPr="0068791F" w:rsidRDefault="007963C8" w:rsidP="00432CBF">
            <w:pPr>
              <w:autoSpaceDE w:val="0"/>
              <w:autoSpaceDN w:val="0"/>
              <w:adjustRightInd w:val="0"/>
              <w:spacing w:before="0" w:after="0"/>
              <w:jc w:val="center"/>
              <w:rPr>
                <w:rFonts w:ascii="Cambria" w:hAnsi="Cambria" w:cs="Calibri"/>
                <w:sz w:val="16"/>
                <w:szCs w:val="16"/>
              </w:rPr>
            </w:pPr>
          </w:p>
        </w:tc>
        <w:tc>
          <w:tcPr>
            <w:tcW w:w="1559" w:type="dxa"/>
            <w:tcBorders>
              <w:bottom w:val="single" w:sz="12" w:space="0" w:color="auto"/>
              <w:right w:val="double" w:sz="4" w:space="0" w:color="auto"/>
            </w:tcBorders>
            <w:shd w:val="clear" w:color="auto" w:fill="F3F3F3"/>
            <w:vAlign w:val="center"/>
          </w:tcPr>
          <w:p w14:paraId="0330667D" w14:textId="5B5E5666" w:rsidR="007963C8" w:rsidRPr="0068791F" w:rsidRDefault="007963C8" w:rsidP="00432CBF">
            <w:pPr>
              <w:autoSpaceDE w:val="0"/>
              <w:autoSpaceDN w:val="0"/>
              <w:adjustRightInd w:val="0"/>
              <w:spacing w:before="0" w:after="0"/>
              <w:jc w:val="center"/>
              <w:rPr>
                <w:rFonts w:ascii="Cambria" w:hAnsi="Cambria" w:cs="Calibri"/>
                <w:sz w:val="16"/>
                <w:szCs w:val="16"/>
              </w:rPr>
            </w:pPr>
            <w:r w:rsidRPr="0068791F">
              <w:rPr>
                <w:rFonts w:ascii="Cambria" w:hAnsi="Cambria" w:cs="Calibri"/>
                <w:sz w:val="16"/>
                <w:szCs w:val="16"/>
              </w:rPr>
              <w:t>5</w:t>
            </w:r>
          </w:p>
        </w:tc>
      </w:tr>
      <w:tr w:rsidR="007963C8" w:rsidRPr="0068791F" w14:paraId="332CBB16" w14:textId="77777777" w:rsidTr="007963C8">
        <w:trPr>
          <w:trHeight w:val="1247"/>
        </w:trPr>
        <w:tc>
          <w:tcPr>
            <w:tcW w:w="535" w:type="dxa"/>
            <w:tcBorders>
              <w:top w:val="single" w:sz="4" w:space="0" w:color="auto"/>
              <w:left w:val="double" w:sz="4" w:space="0" w:color="auto"/>
              <w:bottom w:val="single" w:sz="4" w:space="0" w:color="auto"/>
            </w:tcBorders>
            <w:shd w:val="clear" w:color="auto" w:fill="FFFFFF"/>
            <w:vAlign w:val="center"/>
          </w:tcPr>
          <w:p w14:paraId="733984CC" w14:textId="77777777" w:rsidR="007963C8" w:rsidRPr="0068791F" w:rsidRDefault="007963C8" w:rsidP="00432CBF">
            <w:pPr>
              <w:spacing w:before="0" w:after="0"/>
              <w:jc w:val="center"/>
              <w:rPr>
                <w:rFonts w:ascii="Cambria" w:hAnsi="Cambria" w:cs="Calibri"/>
                <w:b/>
                <w:bCs/>
                <w:sz w:val="16"/>
                <w:szCs w:val="16"/>
              </w:rPr>
            </w:pPr>
            <w:r>
              <w:rPr>
                <w:rFonts w:ascii="Cambria" w:hAnsi="Cambria" w:cs="Calibri"/>
                <w:b/>
                <w:bCs/>
                <w:sz w:val="16"/>
                <w:szCs w:val="16"/>
              </w:rPr>
              <w:t>1</w:t>
            </w:r>
          </w:p>
        </w:tc>
        <w:tc>
          <w:tcPr>
            <w:tcW w:w="1803" w:type="dxa"/>
            <w:tcBorders>
              <w:top w:val="single" w:sz="4" w:space="0" w:color="auto"/>
              <w:bottom w:val="single" w:sz="4" w:space="0" w:color="auto"/>
            </w:tcBorders>
            <w:shd w:val="clear" w:color="auto" w:fill="FFFFFF"/>
            <w:vAlign w:val="center"/>
          </w:tcPr>
          <w:p w14:paraId="00A86E7D" w14:textId="77777777" w:rsidR="007963C8" w:rsidRPr="0068791F" w:rsidRDefault="007963C8" w:rsidP="00432CBF">
            <w:pPr>
              <w:spacing w:before="0" w:after="0"/>
              <w:rPr>
                <w:rFonts w:ascii="Cambria" w:hAnsi="Cambria" w:cs="Verdana"/>
                <w:sz w:val="16"/>
                <w:szCs w:val="16"/>
              </w:rPr>
            </w:pPr>
          </w:p>
        </w:tc>
        <w:tc>
          <w:tcPr>
            <w:tcW w:w="3260" w:type="dxa"/>
            <w:tcBorders>
              <w:top w:val="single" w:sz="4" w:space="0" w:color="auto"/>
              <w:bottom w:val="single" w:sz="4" w:space="0" w:color="auto"/>
            </w:tcBorders>
            <w:shd w:val="clear" w:color="auto" w:fill="FFFFFF"/>
            <w:vAlign w:val="center"/>
          </w:tcPr>
          <w:p w14:paraId="5C065B1E" w14:textId="77777777" w:rsidR="007963C8" w:rsidRPr="007963C8" w:rsidRDefault="007963C8" w:rsidP="007963C8">
            <w:pPr>
              <w:pStyle w:val="Standard"/>
              <w:tabs>
                <w:tab w:val="left" w:pos="1440"/>
              </w:tabs>
              <w:spacing w:before="0" w:after="0"/>
              <w:rPr>
                <w:rFonts w:asciiTheme="majorHAnsi" w:hAnsiTheme="majorHAnsi" w:cs="Arial"/>
                <w:sz w:val="16"/>
                <w:szCs w:val="16"/>
              </w:rPr>
            </w:pPr>
            <w:r w:rsidRPr="007963C8">
              <w:rPr>
                <w:rFonts w:asciiTheme="majorHAnsi" w:hAnsiTheme="majorHAnsi" w:cs="Arial"/>
                <w:sz w:val="16"/>
                <w:szCs w:val="16"/>
              </w:rPr>
              <w:t>Kierownik budowy</w:t>
            </w:r>
          </w:p>
          <w:p w14:paraId="7AE27C31" w14:textId="77777777" w:rsidR="007963C8" w:rsidRPr="007963C8" w:rsidRDefault="007963C8" w:rsidP="007963C8">
            <w:pPr>
              <w:pStyle w:val="Standard"/>
              <w:tabs>
                <w:tab w:val="left" w:pos="1440"/>
              </w:tabs>
              <w:spacing w:before="0" w:after="0"/>
              <w:rPr>
                <w:rFonts w:asciiTheme="majorHAnsi" w:hAnsiTheme="majorHAnsi" w:cs="Arial"/>
                <w:sz w:val="16"/>
                <w:szCs w:val="16"/>
              </w:rPr>
            </w:pPr>
            <w:r w:rsidRPr="007963C8">
              <w:rPr>
                <w:rFonts w:asciiTheme="majorHAnsi" w:hAnsiTheme="majorHAnsi" w:cs="Arial"/>
                <w:sz w:val="16"/>
                <w:szCs w:val="16"/>
              </w:rPr>
              <w:t xml:space="preserve">Minimalne wymagania: </w:t>
            </w:r>
          </w:p>
          <w:p w14:paraId="58A365EF" w14:textId="5DC34C06" w:rsidR="007963C8" w:rsidRPr="00A15FF6" w:rsidRDefault="007963C8" w:rsidP="007963C8">
            <w:pPr>
              <w:pStyle w:val="Akapitzlist10"/>
              <w:spacing w:before="0" w:after="0" w:line="240" w:lineRule="auto"/>
              <w:ind w:left="0"/>
              <w:contextualSpacing/>
              <w:jc w:val="both"/>
              <w:rPr>
                <w:rFonts w:ascii="Cambria" w:hAnsi="Cambria"/>
                <w:color w:val="000000"/>
                <w:sz w:val="16"/>
                <w:szCs w:val="16"/>
              </w:rPr>
            </w:pPr>
            <w:r w:rsidRPr="007963C8">
              <w:rPr>
                <w:rFonts w:asciiTheme="majorHAnsi" w:hAnsiTheme="majorHAnsi" w:cs="Arial"/>
                <w:sz w:val="16"/>
                <w:szCs w:val="16"/>
              </w:rPr>
              <w:t>posiadający uprawnienia do kierowania robotami budowlanymi bez ograniczeń w specjalności drogowej co najmniej 3-letnie doświadczenie jako kierownik budowy</w:t>
            </w:r>
          </w:p>
        </w:tc>
        <w:tc>
          <w:tcPr>
            <w:tcW w:w="1560" w:type="dxa"/>
            <w:tcBorders>
              <w:top w:val="single" w:sz="4" w:space="0" w:color="auto"/>
              <w:bottom w:val="single" w:sz="4" w:space="0" w:color="auto"/>
            </w:tcBorders>
            <w:shd w:val="clear" w:color="auto" w:fill="FFFFFF"/>
            <w:vAlign w:val="center"/>
          </w:tcPr>
          <w:p w14:paraId="0F8A6855" w14:textId="77777777" w:rsidR="007963C8" w:rsidRPr="007963C8" w:rsidRDefault="007963C8" w:rsidP="00432CBF">
            <w:pPr>
              <w:spacing w:before="0" w:after="0"/>
              <w:jc w:val="center"/>
              <w:rPr>
                <w:rFonts w:asciiTheme="majorHAnsi" w:hAnsiTheme="majorHAnsi" w:cstheme="minorHAnsi"/>
                <w:sz w:val="16"/>
                <w:szCs w:val="16"/>
              </w:rPr>
            </w:pPr>
          </w:p>
        </w:tc>
        <w:tc>
          <w:tcPr>
            <w:tcW w:w="1559" w:type="dxa"/>
            <w:tcBorders>
              <w:top w:val="single" w:sz="4" w:space="0" w:color="auto"/>
              <w:bottom w:val="single" w:sz="4" w:space="0" w:color="auto"/>
            </w:tcBorders>
            <w:shd w:val="clear" w:color="auto" w:fill="FFFFFF"/>
          </w:tcPr>
          <w:p w14:paraId="1A3DC763" w14:textId="77777777"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14:paraId="4F16E96B" w14:textId="77777777"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14:paraId="12F47D43" w14:textId="3DCA702A" w:rsidR="007963C8" w:rsidRPr="007963C8" w:rsidRDefault="007963C8" w:rsidP="00432CBF">
            <w:pPr>
              <w:autoSpaceDE w:val="0"/>
              <w:autoSpaceDN w:val="0"/>
              <w:adjustRightInd w:val="0"/>
              <w:spacing w:before="0" w:after="0"/>
              <w:jc w:val="center"/>
              <w:rPr>
                <w:rFonts w:asciiTheme="majorHAnsi" w:hAnsiTheme="majorHAnsi" w:cstheme="minorHAnsi"/>
                <w:sz w:val="16"/>
                <w:szCs w:val="16"/>
              </w:rPr>
            </w:pPr>
            <w:r w:rsidRPr="007963C8">
              <w:rPr>
                <w:rFonts w:asciiTheme="majorHAnsi" w:hAnsiTheme="majorHAnsi" w:cstheme="minorHAnsi"/>
                <w:b/>
                <w:sz w:val="16"/>
                <w:szCs w:val="16"/>
              </w:rPr>
              <w:t>3/....</w:t>
            </w:r>
          </w:p>
        </w:tc>
        <w:tc>
          <w:tcPr>
            <w:tcW w:w="1559" w:type="dxa"/>
            <w:tcBorders>
              <w:top w:val="single" w:sz="4" w:space="0" w:color="auto"/>
              <w:bottom w:val="single" w:sz="4" w:space="0" w:color="auto"/>
              <w:right w:val="double" w:sz="4" w:space="0" w:color="auto"/>
            </w:tcBorders>
            <w:shd w:val="clear" w:color="auto" w:fill="FFFFFF"/>
            <w:vAlign w:val="center"/>
          </w:tcPr>
          <w:p w14:paraId="4BD1300A" w14:textId="3050485A" w:rsidR="007963C8" w:rsidRPr="0068791F" w:rsidRDefault="007963C8" w:rsidP="00432CBF">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tc>
      </w:tr>
    </w:tbl>
    <w:p w14:paraId="5661A6A8" w14:textId="77777777" w:rsidR="001C14EA" w:rsidRDefault="001C14EA" w:rsidP="0009540A">
      <w:pPr>
        <w:tabs>
          <w:tab w:val="center" w:pos="1134"/>
        </w:tabs>
        <w:spacing w:before="0" w:after="0" w:line="360" w:lineRule="auto"/>
        <w:ind w:left="1134" w:hanging="1134"/>
        <w:rPr>
          <w:rFonts w:ascii="Cambria" w:hAnsi="Cambria" w:cs="Verdana"/>
          <w:i/>
          <w:iCs/>
        </w:rPr>
      </w:pPr>
    </w:p>
    <w:p w14:paraId="5FC5B012" w14:textId="77777777" w:rsidR="001C14EA" w:rsidRDefault="001C14EA" w:rsidP="0009540A">
      <w:pPr>
        <w:tabs>
          <w:tab w:val="center" w:pos="1134"/>
        </w:tabs>
        <w:spacing w:before="0" w:after="0" w:line="360" w:lineRule="auto"/>
        <w:ind w:left="1134" w:hanging="1134"/>
        <w:rPr>
          <w:rFonts w:ascii="Cambria" w:hAnsi="Cambria" w:cs="Verdana"/>
          <w:i/>
          <w:iCs/>
        </w:rPr>
      </w:pPr>
    </w:p>
    <w:p w14:paraId="0F287954" w14:textId="7B434BF3" w:rsidR="0009540A" w:rsidRPr="0068791F" w:rsidRDefault="0009540A" w:rsidP="0009540A">
      <w:pPr>
        <w:tabs>
          <w:tab w:val="center" w:pos="1134"/>
        </w:tabs>
        <w:spacing w:before="0" w:after="0" w:line="360" w:lineRule="auto"/>
        <w:ind w:left="1134" w:hanging="1134"/>
        <w:rPr>
          <w:rFonts w:ascii="Cambria" w:hAnsi="Cambria" w:cs="Verdana"/>
          <w:i/>
          <w:iCs/>
        </w:rPr>
      </w:pPr>
      <w:r w:rsidRPr="0068791F">
        <w:rPr>
          <w:rFonts w:ascii="Cambria" w:hAnsi="Cambria" w:cs="Verdana"/>
          <w:i/>
          <w:iCs/>
        </w:rPr>
        <w:t>Uwagi:</w:t>
      </w:r>
    </w:p>
    <w:p w14:paraId="1EC337E0" w14:textId="77777777" w:rsidR="0009540A" w:rsidRDefault="0009540A" w:rsidP="00CE1A85">
      <w:pPr>
        <w:numPr>
          <w:ilvl w:val="0"/>
          <w:numId w:val="31"/>
        </w:numPr>
        <w:tabs>
          <w:tab w:val="center" w:pos="1134"/>
        </w:tabs>
        <w:spacing w:before="0" w:after="0"/>
        <w:jc w:val="both"/>
        <w:rPr>
          <w:rFonts w:ascii="Cambria" w:hAnsi="Cambria" w:cs="Verdana"/>
          <w:b/>
          <w:bCs/>
          <w:sz w:val="16"/>
          <w:szCs w:val="16"/>
        </w:rPr>
      </w:pPr>
      <w:r w:rsidRPr="0068791F">
        <w:rPr>
          <w:rFonts w:ascii="Cambria" w:hAnsi="Cambria" w:cs="Verdana"/>
          <w:b/>
          <w:bCs/>
          <w:sz w:val="16"/>
          <w:szCs w:val="16"/>
        </w:rPr>
        <w:t>*** niewłaściwe skreślić</w:t>
      </w:r>
    </w:p>
    <w:p w14:paraId="47D33F2D" w14:textId="052442EE" w:rsidR="00791F79" w:rsidRPr="00791F79" w:rsidRDefault="00791F79" w:rsidP="00791F79">
      <w:pPr>
        <w:pStyle w:val="Tekstpodstawowy"/>
        <w:rPr>
          <w:rFonts w:asciiTheme="majorHAnsi" w:hAnsiTheme="majorHAnsi" w:cs="Arial"/>
          <w:b/>
          <w:sz w:val="16"/>
          <w:szCs w:val="16"/>
        </w:rPr>
      </w:pPr>
      <w:r w:rsidRPr="00791F79">
        <w:rPr>
          <w:rFonts w:asciiTheme="majorHAnsi" w:hAnsiTheme="majorHAnsi" w:cs="Arial"/>
          <w:b/>
          <w:sz w:val="16"/>
          <w:szCs w:val="16"/>
        </w:rPr>
        <w:t>Jednocześnie oświadczam(y), że osoby podane w powyższej t</w:t>
      </w:r>
      <w:r>
        <w:rPr>
          <w:rFonts w:asciiTheme="majorHAnsi" w:hAnsiTheme="majorHAnsi" w:cs="Arial"/>
          <w:b/>
          <w:sz w:val="16"/>
          <w:szCs w:val="16"/>
        </w:rPr>
        <w:t xml:space="preserve">abeli, które będą uczestniczyć </w:t>
      </w:r>
      <w:r w:rsidRPr="00791F79">
        <w:rPr>
          <w:rFonts w:asciiTheme="majorHAnsi" w:hAnsiTheme="majorHAnsi" w:cs="Arial"/>
          <w:b/>
          <w:sz w:val="16"/>
          <w:szCs w:val="16"/>
        </w:rPr>
        <w:t>w w</w:t>
      </w:r>
      <w:r>
        <w:rPr>
          <w:rFonts w:asciiTheme="majorHAnsi" w:hAnsiTheme="majorHAnsi" w:cs="Arial"/>
          <w:b/>
          <w:sz w:val="16"/>
          <w:szCs w:val="16"/>
        </w:rPr>
        <w:t xml:space="preserve">ykonywaniu zamówienia posiadają </w:t>
      </w:r>
      <w:r w:rsidRPr="00791F79">
        <w:rPr>
          <w:rFonts w:asciiTheme="majorHAnsi" w:hAnsiTheme="majorHAnsi" w:cs="Arial"/>
          <w:b/>
          <w:sz w:val="16"/>
          <w:szCs w:val="16"/>
        </w:rPr>
        <w:t>wymagane ustawami uprawnienia.</w:t>
      </w:r>
    </w:p>
    <w:p w14:paraId="4243543B" w14:textId="77777777" w:rsidR="0009540A" w:rsidRPr="00791F79" w:rsidRDefault="0009540A" w:rsidP="0009540A">
      <w:pPr>
        <w:spacing w:before="0" w:after="0"/>
        <w:jc w:val="both"/>
        <w:rPr>
          <w:rFonts w:asciiTheme="majorHAnsi" w:hAnsiTheme="majorHAnsi" w:cs="Verdana"/>
          <w:sz w:val="16"/>
          <w:szCs w:val="16"/>
        </w:rPr>
      </w:pPr>
      <w:r w:rsidRPr="00791F79">
        <w:rPr>
          <w:rFonts w:asciiTheme="majorHAnsi" w:hAnsiTheme="majorHAnsi" w:cs="Verdana"/>
          <w:sz w:val="16"/>
          <w:szCs w:val="16"/>
        </w:rPr>
        <w:t>Prawdziwość powyższych danych potwierdzam własnoręcznym podpisem świadom odpowiedzialności karnej z art. 305 kk.</w:t>
      </w:r>
    </w:p>
    <w:p w14:paraId="2C033CB1" w14:textId="77777777" w:rsidR="0009540A" w:rsidRPr="0068791F" w:rsidRDefault="0009540A" w:rsidP="0009540A">
      <w:pPr>
        <w:pStyle w:val="Nagwek"/>
        <w:spacing w:before="0" w:after="0"/>
        <w:rPr>
          <w:rFonts w:ascii="Cambria" w:hAnsi="Cambria"/>
          <w:b/>
        </w:rPr>
      </w:pPr>
    </w:p>
    <w:p w14:paraId="133C234D" w14:textId="77777777" w:rsidR="0009540A" w:rsidRPr="0068791F" w:rsidRDefault="0009540A" w:rsidP="00F876D6">
      <w:pPr>
        <w:spacing w:before="0" w:after="0"/>
        <w:ind w:left="709" w:firstLine="709"/>
        <w:rPr>
          <w:rFonts w:ascii="Cambria" w:hAnsi="Cambria" w:cs="Verdana"/>
          <w:i/>
          <w:iCs/>
          <w:sz w:val="14"/>
          <w:szCs w:val="14"/>
        </w:rPr>
      </w:pPr>
      <w:r w:rsidRPr="0068791F">
        <w:rPr>
          <w:rFonts w:ascii="Cambria" w:hAnsi="Cambria" w:cs="Verdana"/>
          <w:i/>
          <w:iCs/>
          <w:sz w:val="14"/>
          <w:szCs w:val="14"/>
        </w:rPr>
        <w:t>......................................................................................</w:t>
      </w:r>
      <w:r w:rsidRPr="0068791F">
        <w:rPr>
          <w:rFonts w:ascii="Cambria" w:hAnsi="Cambria" w:cs="Verdana"/>
          <w:i/>
          <w:iCs/>
          <w:sz w:val="14"/>
          <w:szCs w:val="14"/>
        </w:rPr>
        <w:tab/>
      </w:r>
      <w:r w:rsidRPr="0068791F">
        <w:rPr>
          <w:rFonts w:ascii="Cambria" w:hAnsi="Cambria" w:cs="Verdana"/>
          <w:i/>
          <w:iCs/>
          <w:sz w:val="14"/>
          <w:szCs w:val="14"/>
        </w:rPr>
        <w:tab/>
        <w:t>........................................</w:t>
      </w:r>
    </w:p>
    <w:p w14:paraId="05230204" w14:textId="77777777" w:rsidR="0009540A" w:rsidRPr="0068791F" w:rsidRDefault="0009540A" w:rsidP="00F876D6">
      <w:pPr>
        <w:spacing w:before="0" w:after="0"/>
        <w:ind w:left="1418"/>
        <w:rPr>
          <w:rFonts w:ascii="Cambria" w:hAnsi="Cambria" w:cs="Verdana"/>
          <w:i/>
          <w:iCs/>
          <w:sz w:val="14"/>
          <w:szCs w:val="14"/>
        </w:rPr>
      </w:pPr>
      <w:r w:rsidRPr="0068791F">
        <w:rPr>
          <w:rFonts w:ascii="Cambria" w:hAnsi="Cambria" w:cs="Verdana"/>
          <w:i/>
          <w:iCs/>
          <w:sz w:val="14"/>
          <w:szCs w:val="14"/>
        </w:rPr>
        <w:t xml:space="preserve">(pieczęć i podpis(y) osób uprawnionych </w:t>
      </w:r>
      <w:r w:rsidRPr="0068791F">
        <w:rPr>
          <w:rFonts w:ascii="Cambria" w:hAnsi="Cambria" w:cs="Verdana"/>
          <w:i/>
          <w:iCs/>
          <w:sz w:val="14"/>
          <w:szCs w:val="14"/>
        </w:rPr>
        <w:tab/>
      </w:r>
      <w:r w:rsidRPr="0068791F">
        <w:rPr>
          <w:rFonts w:ascii="Cambria" w:hAnsi="Cambria" w:cs="Verdana"/>
          <w:i/>
          <w:iCs/>
          <w:sz w:val="14"/>
          <w:szCs w:val="14"/>
        </w:rPr>
        <w:tab/>
        <w:t>(data)</w:t>
      </w:r>
      <w:r w:rsidRPr="0068791F">
        <w:rPr>
          <w:rFonts w:ascii="Cambria" w:hAnsi="Cambria" w:cs="Verdana"/>
          <w:i/>
          <w:iCs/>
          <w:sz w:val="14"/>
          <w:szCs w:val="14"/>
        </w:rPr>
        <w:br/>
        <w:t>do reprezentacji wykonawcy lub pełnomocnika)</w:t>
      </w:r>
    </w:p>
    <w:p w14:paraId="2B10FA0B" w14:textId="77777777" w:rsidR="0009540A" w:rsidRPr="0068791F" w:rsidRDefault="0009540A" w:rsidP="0009540A">
      <w:pPr>
        <w:spacing w:before="0" w:after="0"/>
        <w:rPr>
          <w:rFonts w:ascii="Cambria" w:hAnsi="Cambria"/>
        </w:rPr>
      </w:pPr>
    </w:p>
    <w:p w14:paraId="45554060" w14:textId="77777777" w:rsidR="0009540A" w:rsidRPr="0068791F" w:rsidRDefault="00187D0A" w:rsidP="0009540A">
      <w:pPr>
        <w:autoSpaceDE w:val="0"/>
        <w:autoSpaceDN w:val="0"/>
        <w:adjustRightInd w:val="0"/>
        <w:spacing w:before="0" w:after="0"/>
        <w:rPr>
          <w:rFonts w:ascii="Cambria" w:hAnsi="Cambria" w:cs="Century Gothic"/>
          <w:sz w:val="16"/>
          <w:szCs w:val="16"/>
        </w:rPr>
      </w:pPr>
      <w:r w:rsidRPr="0068791F">
        <w:rPr>
          <w:rFonts w:ascii="Cambria" w:hAnsi="Cambria" w:cs="Century Gothic"/>
          <w:b/>
          <w:bCs/>
          <w:sz w:val="16"/>
          <w:szCs w:val="16"/>
        </w:rPr>
        <w:t>UWAGA!!!</w:t>
      </w:r>
      <w:r w:rsidR="0009540A" w:rsidRPr="0068791F">
        <w:rPr>
          <w:rFonts w:ascii="Cambria" w:hAnsi="Cambria" w:cs="Century Gothic"/>
          <w:b/>
          <w:bCs/>
          <w:sz w:val="16"/>
          <w:szCs w:val="16"/>
        </w:rPr>
        <w:t xml:space="preserve"> </w:t>
      </w:r>
    </w:p>
    <w:p w14:paraId="72938E8B" w14:textId="065A8DB7" w:rsidR="001B6D6B" w:rsidRPr="0068791F" w:rsidRDefault="0009540A" w:rsidP="0009540A">
      <w:pPr>
        <w:spacing w:before="0" w:after="0"/>
        <w:rPr>
          <w:rFonts w:ascii="Cambria" w:hAnsi="Cambria" w:cs="Verdana"/>
          <w:i/>
          <w:iCs/>
          <w:sz w:val="14"/>
          <w:szCs w:val="14"/>
        </w:rPr>
        <w:sectPr w:rsidR="001B6D6B" w:rsidRPr="0068791F" w:rsidSect="001E0917">
          <w:headerReference w:type="default" r:id="rId43"/>
          <w:pgSz w:w="11906" w:h="16838" w:code="9"/>
          <w:pgMar w:top="851" w:right="1021" w:bottom="1021" w:left="1021" w:header="284" w:footer="425" w:gutter="0"/>
          <w:cols w:space="708"/>
          <w:docGrid w:linePitch="360"/>
        </w:sectPr>
      </w:pPr>
      <w:r w:rsidRPr="0068791F">
        <w:rPr>
          <w:rFonts w:ascii="Cambria" w:hAnsi="Cambria" w:cs="Century Gothic"/>
          <w:b/>
          <w:bCs/>
          <w:color w:val="FF0000"/>
          <w:sz w:val="16"/>
          <w:szCs w:val="16"/>
        </w:rPr>
        <w:t xml:space="preserve">Zamawiający </w:t>
      </w:r>
      <w:r w:rsidR="002E73BF">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4</w:t>
      </w:r>
      <w:r w:rsidRPr="0068791F">
        <w:rPr>
          <w:rFonts w:ascii="Cambria" w:hAnsi="Cambria" w:cs="Century Gothic"/>
          <w:b/>
          <w:bCs/>
          <w:color w:val="FF0000"/>
          <w:sz w:val="16"/>
          <w:szCs w:val="16"/>
        </w:rPr>
        <w:t xml:space="preserve"> - składa się na wezwanie Zamawiającego.</w:t>
      </w:r>
    </w:p>
    <w:p w14:paraId="21D06B60" w14:textId="4A812B2C" w:rsidR="003353B2" w:rsidRPr="002E73BF" w:rsidRDefault="003353B2" w:rsidP="003C6A3F">
      <w:pPr>
        <w:pStyle w:val="Nagwek4"/>
        <w:spacing w:before="0"/>
        <w:jc w:val="right"/>
        <w:rPr>
          <w:rFonts w:ascii="Cambria" w:hAnsi="Cambria" w:cs="Century Gothic"/>
          <w:color w:val="auto"/>
          <w:sz w:val="18"/>
          <w:szCs w:val="18"/>
        </w:rPr>
      </w:pPr>
      <w:bookmarkStart w:id="63" w:name="_Toc97641587"/>
      <w:bookmarkStart w:id="64"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5"/>
      <w:bookmarkEnd w:id="63"/>
    </w:p>
    <w:bookmarkEnd w:id="64"/>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6B66DAE1" w14:textId="1EF69878" w:rsidR="00791F79" w:rsidRDefault="00F56C36" w:rsidP="00791F79">
      <w:pPr>
        <w:spacing w:before="0" w:after="0"/>
        <w:rPr>
          <w:rFonts w:asciiTheme="majorHAnsi" w:hAnsiTheme="majorHAnsi" w:cs="Arial"/>
          <w:b/>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r w:rsidR="00D80A4C" w:rsidRPr="002E73BF">
        <w:rPr>
          <w:rFonts w:ascii="Cambria" w:hAnsi="Cambria" w:cs="Century Gothic"/>
        </w:rPr>
        <w:t xml:space="preserve"> </w:t>
      </w:r>
      <w:r w:rsidR="00EF6A33" w:rsidRPr="00885CA9">
        <w:rPr>
          <w:rFonts w:asciiTheme="majorHAnsi" w:hAnsiTheme="majorHAnsi" w:cs="Arial"/>
          <w:i/>
          <w:shd w:val="clear" w:color="auto" w:fill="FFFFFF"/>
        </w:rPr>
        <w:t>„</w:t>
      </w:r>
      <w:r w:rsidR="00EF6A33" w:rsidRPr="00885CA9">
        <w:rPr>
          <w:rFonts w:asciiTheme="majorHAnsi" w:hAnsiTheme="majorHAnsi" w:cs="Arial"/>
          <w:b/>
        </w:rPr>
        <w:t>Rozbudowa drogi powiatowej nr 1329N Boreczno-Iława na odcinku Urowo-Iława od km 4+910 do km 16+910</w:t>
      </w:r>
      <w:r w:rsidR="00EF6A33" w:rsidRPr="00885CA9">
        <w:rPr>
          <w:rFonts w:asciiTheme="majorHAnsi" w:hAnsiTheme="majorHAnsi" w:cs="Arial"/>
          <w:i/>
        </w:rPr>
        <w:t>„</w:t>
      </w:r>
      <w:r w:rsidR="00EF6A33">
        <w:rPr>
          <w:rFonts w:asciiTheme="majorHAnsi" w:hAnsiTheme="majorHAnsi" w:cs="Arial"/>
          <w:i/>
        </w:rPr>
        <w:t xml:space="preserve"> </w:t>
      </w:r>
      <w:r w:rsidR="00791F79" w:rsidRPr="00B62FA6">
        <w:rPr>
          <w:rFonts w:asciiTheme="majorHAnsi" w:hAnsiTheme="majorHAnsi" w:cs="Arial"/>
          <w:lang w:eastAsia="pl-PL"/>
        </w:rPr>
        <w:t>znak sprawy:</w:t>
      </w:r>
      <w:r w:rsidR="00791F79" w:rsidRPr="00B62FA6">
        <w:rPr>
          <w:rFonts w:asciiTheme="majorHAnsi" w:hAnsiTheme="majorHAnsi" w:cs="Arial"/>
          <w:color w:val="FF0000"/>
          <w:lang w:eastAsia="pl-PL"/>
        </w:rPr>
        <w:t xml:space="preserve"> </w:t>
      </w:r>
      <w:r w:rsidR="00791F79" w:rsidRPr="00B62FA6">
        <w:rPr>
          <w:rFonts w:asciiTheme="majorHAnsi" w:hAnsiTheme="majorHAnsi" w:cs="Arial"/>
          <w:b/>
        </w:rPr>
        <w:t xml:space="preserve"> </w:t>
      </w:r>
      <w:r w:rsidR="00F11365" w:rsidRPr="00B62FA6">
        <w:rPr>
          <w:rFonts w:asciiTheme="majorHAnsi" w:hAnsiTheme="majorHAnsi" w:cs="Arial"/>
          <w:b/>
        </w:rPr>
        <w:t>DT</w:t>
      </w:r>
      <w:r w:rsidR="00EF6A33">
        <w:rPr>
          <w:rFonts w:asciiTheme="majorHAnsi" w:hAnsiTheme="majorHAnsi" w:cs="Arial"/>
          <w:b/>
        </w:rPr>
        <w:t>3</w:t>
      </w:r>
      <w:r w:rsidR="00F11365" w:rsidRPr="00B62FA6">
        <w:rPr>
          <w:rFonts w:asciiTheme="majorHAnsi" w:hAnsiTheme="majorHAnsi" w:cs="Arial"/>
          <w:b/>
        </w:rPr>
        <w:t>A.260.</w:t>
      </w:r>
      <w:r w:rsidR="00EF6A33">
        <w:rPr>
          <w:rFonts w:asciiTheme="majorHAnsi" w:hAnsiTheme="majorHAnsi" w:cs="Arial"/>
          <w:b/>
        </w:rPr>
        <w:t>6</w:t>
      </w:r>
      <w:r w:rsidR="00F11365" w:rsidRPr="00B62FA6">
        <w:rPr>
          <w:rFonts w:asciiTheme="majorHAnsi" w:hAnsiTheme="majorHAnsi" w:cs="Arial"/>
          <w:b/>
        </w:rPr>
        <w:t>.20</w:t>
      </w:r>
      <w:r w:rsidR="00F11365">
        <w:rPr>
          <w:rFonts w:asciiTheme="majorHAnsi" w:hAnsiTheme="majorHAnsi" w:cs="Arial"/>
          <w:b/>
        </w:rPr>
        <w:t>2</w:t>
      </w:r>
      <w:r w:rsidR="00EF6A33">
        <w:rPr>
          <w:rFonts w:asciiTheme="majorHAnsi" w:hAnsiTheme="majorHAnsi" w:cs="Arial"/>
          <w:b/>
        </w:rPr>
        <w:t>2</w:t>
      </w:r>
    </w:p>
    <w:p w14:paraId="3DEC8AE1" w14:textId="37F5CA83" w:rsidR="003353B2" w:rsidRPr="00F56C36" w:rsidRDefault="003353B2" w:rsidP="00F32787">
      <w:pPr>
        <w:spacing w:before="0" w:after="0"/>
        <w:jc w:val="both"/>
        <w:rPr>
          <w:rFonts w:ascii="Cambria" w:hAnsi="Cambria" w:cs="Calibri"/>
        </w:rPr>
      </w:pPr>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65" w:name="_Hlk34918314"/>
      <w:r>
        <w:rPr>
          <w:rFonts w:ascii="Cambria" w:hAnsi="Cambria"/>
          <w:sz w:val="18"/>
          <w:szCs w:val="18"/>
        </w:rPr>
        <w:t>działając w imieniu Wykonawcy:</w:t>
      </w:r>
    </w:p>
    <w:p w14:paraId="114163A0" w14:textId="77777777" w:rsidR="00611FBC" w:rsidRDefault="00611FBC" w:rsidP="00F876D6">
      <w:pPr>
        <w:spacing w:before="0" w:after="0"/>
        <w:ind w:left="709" w:firstLine="709"/>
      </w:pPr>
      <w:r>
        <w:rPr>
          <w:rFonts w:ascii="Cambria" w:hAnsi="Cambria"/>
          <w:sz w:val="18"/>
          <w:szCs w:val="18"/>
        </w:rPr>
        <w:t>………………………………………………………………………………………………………….............................………………</w:t>
      </w:r>
    </w:p>
    <w:p w14:paraId="1497A401" w14:textId="77777777" w:rsidR="00611FBC" w:rsidRDefault="00611FBC" w:rsidP="00F876D6">
      <w:pPr>
        <w:spacing w:before="0" w:after="0"/>
        <w:ind w:left="709" w:firstLine="709"/>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CE1A85">
      <w:pPr>
        <w:widowControl w:val="0"/>
        <w:numPr>
          <w:ilvl w:val="1"/>
          <w:numId w:val="34"/>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jc w:val="center"/>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CE1A85">
      <w:pPr>
        <w:pStyle w:val="Tekstpodstawowy"/>
        <w:numPr>
          <w:ilvl w:val="5"/>
          <w:numId w:val="35"/>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CE1A85">
      <w:pPr>
        <w:pStyle w:val="Tekstpodstawowy"/>
        <w:numPr>
          <w:ilvl w:val="5"/>
          <w:numId w:val="35"/>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0111DE71" w:rsidR="00611FBC" w:rsidRPr="006012C9" w:rsidRDefault="00611FBC" w:rsidP="00F876D6">
      <w:pPr>
        <w:spacing w:before="0" w:after="0"/>
        <w:ind w:left="11" w:firstLine="709"/>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F876D6">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F876D6">
      <w:pPr>
        <w:pStyle w:val="Tekstpodstawowy"/>
        <w:spacing w:before="0" w:after="0"/>
        <w:ind w:left="709"/>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92F402"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CE1A85">
      <w:pPr>
        <w:widowControl w:val="0"/>
        <w:numPr>
          <w:ilvl w:val="1"/>
          <w:numId w:val="34"/>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258F363F" w:rsidR="00611FBC" w:rsidRDefault="00611FBC" w:rsidP="00F876D6">
      <w:pPr>
        <w:spacing w:before="0" w:after="0"/>
        <w:ind w:firstLine="709"/>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F876D6">
        <w:rPr>
          <w:rFonts w:ascii="Cambria" w:hAnsi="Cambria"/>
          <w:i/>
          <w:iCs/>
          <w:sz w:val="14"/>
          <w:szCs w:val="14"/>
        </w:rPr>
        <w:tab/>
      </w:r>
      <w:r>
        <w:rPr>
          <w:rFonts w:ascii="Cambria" w:hAnsi="Cambria"/>
          <w:i/>
          <w:iCs/>
          <w:sz w:val="14"/>
          <w:szCs w:val="14"/>
        </w:rPr>
        <w:t>........................................</w:t>
      </w:r>
    </w:p>
    <w:p w14:paraId="6EA89495" w14:textId="77777777" w:rsidR="00611FBC" w:rsidRDefault="00611FBC" w:rsidP="00F876D6">
      <w:pPr>
        <w:pStyle w:val="Tekstpodstawowy"/>
        <w:spacing w:before="0" w:after="0"/>
        <w:ind w:left="709"/>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65"/>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6DECBCA"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sectPr w:rsidR="006012C9" w:rsidSect="0095182D">
          <w:footerReference w:type="default" r:id="rId44"/>
          <w:footnotePr>
            <w:numRestart w:val="eachSect"/>
          </w:footnotePr>
          <w:pgSz w:w="11906" w:h="16838" w:code="9"/>
          <w:pgMar w:top="1383" w:right="851" w:bottom="851" w:left="851" w:header="284" w:footer="340" w:gutter="0"/>
          <w:cols w:space="708"/>
          <w:docGrid w:linePitch="360"/>
        </w:sectPr>
      </w:pPr>
      <w:bookmarkStart w:id="66" w:name="_Toc455041429"/>
    </w:p>
    <w:p w14:paraId="3AD4DC26" w14:textId="3A0924E3" w:rsidR="003353B2" w:rsidRPr="00F32787" w:rsidRDefault="003353B2" w:rsidP="009B2804">
      <w:pPr>
        <w:pStyle w:val="Nagwek4"/>
        <w:spacing w:before="0" w:line="264" w:lineRule="auto"/>
        <w:jc w:val="right"/>
        <w:rPr>
          <w:rFonts w:ascii="Cambria" w:hAnsi="Cambria" w:cs="Century Gothic"/>
          <w:color w:val="auto"/>
          <w:sz w:val="20"/>
          <w:szCs w:val="20"/>
        </w:rPr>
      </w:pPr>
      <w:bookmarkStart w:id="67" w:name="_Toc97641588"/>
      <w:r w:rsidRPr="00F32787">
        <w:rPr>
          <w:rFonts w:ascii="Cambria" w:hAnsi="Cambria" w:cs="Century Gothic"/>
          <w:color w:val="auto"/>
          <w:sz w:val="20"/>
          <w:szCs w:val="20"/>
        </w:rPr>
        <w:lastRenderedPageBreak/>
        <w:t xml:space="preserve">Załącznik nr </w:t>
      </w:r>
      <w:r w:rsidR="006012C9">
        <w:rPr>
          <w:rFonts w:ascii="Cambria" w:hAnsi="Cambria" w:cs="Century Gothic"/>
          <w:color w:val="auto"/>
          <w:sz w:val="20"/>
          <w:szCs w:val="20"/>
        </w:rPr>
        <w:t>6</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Pr="00F32787">
        <w:rPr>
          <w:rFonts w:ascii="Cambria" w:hAnsi="Cambria" w:cs="Century Gothic"/>
          <w:color w:val="auto"/>
          <w:sz w:val="20"/>
          <w:szCs w:val="20"/>
        </w:rPr>
        <w:t xml:space="preserve"> wzór/projekt umowy</w:t>
      </w:r>
      <w:bookmarkEnd w:id="66"/>
      <w:bookmarkEnd w:id="67"/>
      <w:r w:rsidR="00A345DF" w:rsidRPr="00F32787">
        <w:rPr>
          <w:rFonts w:ascii="Cambria" w:hAnsi="Cambria" w:cs="Century Gothic"/>
          <w:color w:val="auto"/>
          <w:sz w:val="20"/>
          <w:szCs w:val="20"/>
        </w:rPr>
        <w:t xml:space="preserve"> </w:t>
      </w:r>
    </w:p>
    <w:p w14:paraId="130E7B78" w14:textId="77777777" w:rsidR="00FB5656" w:rsidRPr="00F32787" w:rsidRDefault="00FB5656" w:rsidP="00FB5656">
      <w:pPr>
        <w:spacing w:before="0" w:after="0" w:line="264" w:lineRule="auto"/>
        <w:rPr>
          <w:rFonts w:ascii="Cambria" w:hAnsi="Cambria" w:cs="Tahoma"/>
          <w:b/>
        </w:rPr>
      </w:pPr>
    </w:p>
    <w:p w14:paraId="7D2BCEE4" w14:textId="4F1A7689" w:rsidR="00791F79" w:rsidRPr="00AF6A6C" w:rsidRDefault="00791F79" w:rsidP="00791F79">
      <w:pPr>
        <w:spacing w:after="0"/>
        <w:jc w:val="center"/>
        <w:rPr>
          <w:rFonts w:asciiTheme="majorHAnsi" w:hAnsiTheme="majorHAnsi" w:cs="Arial"/>
        </w:rPr>
      </w:pPr>
      <w:r w:rsidRPr="00AF6A6C">
        <w:rPr>
          <w:rFonts w:asciiTheme="majorHAnsi" w:hAnsiTheme="majorHAnsi" w:cs="Arial"/>
        </w:rPr>
        <w:t>UMOWA Nr…… /20</w:t>
      </w:r>
      <w:r w:rsidR="00F11365" w:rsidRPr="00AF6A6C">
        <w:rPr>
          <w:rFonts w:asciiTheme="majorHAnsi" w:hAnsiTheme="majorHAnsi" w:cs="Arial"/>
        </w:rPr>
        <w:t>2</w:t>
      </w:r>
      <w:r w:rsidR="00394EF1">
        <w:rPr>
          <w:rFonts w:asciiTheme="majorHAnsi" w:hAnsiTheme="majorHAnsi" w:cs="Arial"/>
        </w:rPr>
        <w:t>2</w:t>
      </w:r>
      <w:r w:rsidRPr="00AF6A6C">
        <w:rPr>
          <w:rFonts w:asciiTheme="majorHAnsi" w:hAnsiTheme="majorHAnsi" w:cs="Arial"/>
        </w:rPr>
        <w:t xml:space="preserve"> (projekt)</w:t>
      </w:r>
    </w:p>
    <w:p w14:paraId="14ACEF5A" w14:textId="77777777" w:rsidR="00791F79" w:rsidRPr="00AF6A6C" w:rsidRDefault="00791F79" w:rsidP="00791F79">
      <w:pPr>
        <w:spacing w:after="0"/>
        <w:jc w:val="center"/>
        <w:rPr>
          <w:rFonts w:asciiTheme="majorHAnsi" w:hAnsiTheme="majorHAnsi" w:cs="Arial"/>
        </w:rPr>
      </w:pPr>
    </w:p>
    <w:p w14:paraId="4967002C" w14:textId="3CACEF00" w:rsidR="00791F79" w:rsidRPr="00AF6A6C" w:rsidRDefault="00791F79" w:rsidP="00791F79">
      <w:pPr>
        <w:widowControl w:val="0"/>
        <w:spacing w:after="0" w:line="100" w:lineRule="atLeast"/>
        <w:jc w:val="both"/>
        <w:rPr>
          <w:rFonts w:asciiTheme="majorHAnsi" w:hAnsiTheme="majorHAnsi" w:cs="Arial"/>
          <w:b/>
          <w:lang w:eastAsia="ar-SA"/>
        </w:rPr>
      </w:pPr>
      <w:r w:rsidRPr="00AF6A6C">
        <w:rPr>
          <w:rFonts w:asciiTheme="majorHAnsi" w:hAnsiTheme="majorHAnsi" w:cs="Arial"/>
          <w:lang w:eastAsia="ar-SA"/>
        </w:rPr>
        <w:t xml:space="preserve">Zawarta w dniu </w:t>
      </w:r>
      <w:r w:rsidRPr="00AF6A6C">
        <w:rPr>
          <w:rFonts w:asciiTheme="majorHAnsi" w:hAnsiTheme="majorHAnsi" w:cs="Arial"/>
          <w:b/>
          <w:lang w:eastAsia="ar-SA"/>
        </w:rPr>
        <w:t>………………….. r.</w:t>
      </w:r>
      <w:r w:rsidRPr="00AF6A6C">
        <w:rPr>
          <w:rFonts w:asciiTheme="majorHAnsi" w:hAnsiTheme="majorHAnsi" w:cs="Arial"/>
          <w:lang w:eastAsia="ar-SA"/>
        </w:rPr>
        <w:t xml:space="preserve"> w Iławie pomiędzy </w:t>
      </w:r>
      <w:r w:rsidRPr="00AF6A6C">
        <w:rPr>
          <w:rFonts w:asciiTheme="majorHAnsi" w:hAnsiTheme="majorHAnsi" w:cs="Arial"/>
          <w:b/>
          <w:lang w:eastAsia="ar-SA"/>
        </w:rPr>
        <w:t>Powiatem Iławskim</w:t>
      </w:r>
      <w:r w:rsidR="00394EF1">
        <w:rPr>
          <w:rFonts w:asciiTheme="majorHAnsi" w:hAnsiTheme="majorHAnsi" w:cs="Arial"/>
          <w:lang w:eastAsia="ar-SA"/>
        </w:rPr>
        <w:t xml:space="preserve"> </w:t>
      </w:r>
      <w:r w:rsidRPr="00AF6A6C">
        <w:rPr>
          <w:rFonts w:asciiTheme="majorHAnsi" w:hAnsiTheme="majorHAnsi" w:cs="Arial"/>
          <w:lang w:eastAsia="ar-SA"/>
        </w:rPr>
        <w:t xml:space="preserve">– </w:t>
      </w:r>
      <w:r w:rsidRPr="00AF6A6C">
        <w:rPr>
          <w:rFonts w:asciiTheme="majorHAnsi" w:hAnsiTheme="majorHAnsi" w:cs="Arial"/>
          <w:b/>
          <w:lang w:eastAsia="ar-SA"/>
        </w:rPr>
        <w:t>Powiatowy Zarząd Dróg w Iławie</w:t>
      </w:r>
      <w:r w:rsidRPr="00AF6A6C">
        <w:rPr>
          <w:rFonts w:asciiTheme="majorHAnsi" w:hAnsiTheme="majorHAnsi" w:cs="Arial"/>
          <w:lang w:eastAsia="ar-SA"/>
        </w:rPr>
        <w:t xml:space="preserve">, ul. Tadeusza Kościuszki 33A, 14-200 Iława;, zwanym dalej „Zamawiającym”, reprezentowanym przez: </w:t>
      </w:r>
    </w:p>
    <w:p w14:paraId="0F7E85D5" w14:textId="77777777" w:rsidR="00791F79" w:rsidRPr="00AF6A6C" w:rsidRDefault="00791F79" w:rsidP="00791F79">
      <w:pPr>
        <w:widowControl w:val="0"/>
        <w:spacing w:after="0" w:line="100" w:lineRule="atLeast"/>
        <w:jc w:val="both"/>
        <w:rPr>
          <w:rFonts w:asciiTheme="majorHAnsi" w:hAnsiTheme="majorHAnsi" w:cs="Arial"/>
          <w:b/>
          <w:lang w:eastAsia="ar-SA"/>
        </w:rPr>
      </w:pPr>
      <w:r w:rsidRPr="00AF6A6C">
        <w:rPr>
          <w:rFonts w:asciiTheme="majorHAnsi" w:hAnsiTheme="majorHAnsi" w:cs="Arial"/>
          <w:b/>
          <w:lang w:eastAsia="ar-SA"/>
        </w:rPr>
        <w:t>Lech Tatarek</w:t>
      </w:r>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 Dyrektor</w:t>
      </w:r>
    </w:p>
    <w:p w14:paraId="03E0FACC" w14:textId="77777777" w:rsidR="00791F79" w:rsidRPr="00AF6A6C" w:rsidRDefault="00791F79" w:rsidP="00791F79">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 xml:space="preserve">przy kontrasygnacie </w:t>
      </w:r>
      <w:r w:rsidRPr="00AF6A6C">
        <w:rPr>
          <w:rFonts w:asciiTheme="majorHAnsi" w:hAnsiTheme="majorHAnsi" w:cs="Arial"/>
          <w:b/>
          <w:lang w:eastAsia="ar-SA"/>
        </w:rPr>
        <w:t xml:space="preserve">Głównego Księgowego Haliny </w:t>
      </w:r>
      <w:proofErr w:type="spellStart"/>
      <w:r w:rsidRPr="00AF6A6C">
        <w:rPr>
          <w:rFonts w:asciiTheme="majorHAnsi" w:hAnsiTheme="majorHAnsi" w:cs="Arial"/>
          <w:b/>
          <w:lang w:eastAsia="ar-SA"/>
        </w:rPr>
        <w:t>Waszczak</w:t>
      </w:r>
      <w:proofErr w:type="spellEnd"/>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w:t>
      </w:r>
    </w:p>
    <w:p w14:paraId="69022359" w14:textId="77777777" w:rsidR="00791F79" w:rsidRPr="00AF6A6C" w:rsidRDefault="00791F79" w:rsidP="00791F79">
      <w:pPr>
        <w:widowControl w:val="0"/>
        <w:spacing w:after="0"/>
        <w:jc w:val="both"/>
        <w:rPr>
          <w:rFonts w:asciiTheme="majorHAnsi" w:hAnsiTheme="majorHAnsi" w:cs="Arial"/>
          <w:lang w:val="de-DE" w:eastAsia="ar-SA"/>
        </w:rPr>
      </w:pPr>
      <w:r w:rsidRPr="00AF6A6C">
        <w:rPr>
          <w:rFonts w:asciiTheme="majorHAnsi" w:hAnsiTheme="majorHAnsi" w:cs="Arial"/>
          <w:lang w:val="de-DE" w:eastAsia="ar-SA"/>
        </w:rPr>
        <w:t>a</w:t>
      </w:r>
    </w:p>
    <w:p w14:paraId="1212F2DD" w14:textId="77777777" w:rsidR="00791F79" w:rsidRPr="00AF6A6C" w:rsidRDefault="00791F79" w:rsidP="00791F79">
      <w:pPr>
        <w:widowControl w:val="0"/>
        <w:spacing w:after="0" w:line="100" w:lineRule="atLeast"/>
        <w:jc w:val="both"/>
        <w:rPr>
          <w:rFonts w:asciiTheme="majorHAnsi" w:hAnsiTheme="majorHAnsi" w:cs="Arial"/>
          <w:b/>
          <w:lang w:val="de-DE" w:eastAsia="ar-SA"/>
        </w:rPr>
      </w:pPr>
      <w:r w:rsidRPr="00AF6A6C">
        <w:rPr>
          <w:rFonts w:asciiTheme="majorHAnsi" w:hAnsiTheme="majorHAnsi" w:cs="Arial"/>
          <w:b/>
          <w:lang w:eastAsia="ar-SA"/>
        </w:rPr>
        <w:t>……………………………………………………………………………………………………………………</w:t>
      </w:r>
    </w:p>
    <w:p w14:paraId="7BFBC07A" w14:textId="77777777" w:rsidR="00791F79" w:rsidRPr="00AF6A6C" w:rsidRDefault="00791F79" w:rsidP="00791F79">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zwanym dalej „Wykonawcą” reprezentowanym przez:</w:t>
      </w:r>
    </w:p>
    <w:p w14:paraId="0414115E" w14:textId="77777777" w:rsidR="00791F79" w:rsidRPr="00AF6A6C" w:rsidRDefault="00791F79" w:rsidP="00CE1A85">
      <w:pPr>
        <w:widowControl w:val="0"/>
        <w:numPr>
          <w:ilvl w:val="0"/>
          <w:numId w:val="86"/>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14:paraId="10EAFF2B" w14:textId="77777777" w:rsidR="00791F79" w:rsidRPr="00AF6A6C" w:rsidRDefault="00791F79" w:rsidP="00CE1A85">
      <w:pPr>
        <w:widowControl w:val="0"/>
        <w:numPr>
          <w:ilvl w:val="0"/>
          <w:numId w:val="86"/>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14:paraId="224BDB0E" w14:textId="77777777" w:rsidR="00791F79" w:rsidRPr="00AF6A6C" w:rsidRDefault="00791F79" w:rsidP="00791F79">
      <w:pPr>
        <w:spacing w:after="0"/>
        <w:jc w:val="both"/>
        <w:rPr>
          <w:rFonts w:asciiTheme="majorHAnsi" w:hAnsiTheme="majorHAnsi" w:cs="Arial"/>
          <w:color w:val="000000" w:themeColor="text1"/>
        </w:rPr>
      </w:pPr>
    </w:p>
    <w:p w14:paraId="1809BB1A" w14:textId="77777777" w:rsidR="00F876D6" w:rsidRPr="000709DA" w:rsidRDefault="00F876D6" w:rsidP="00F876D6">
      <w:pPr>
        <w:spacing w:before="0" w:after="0" w:line="264" w:lineRule="auto"/>
        <w:rPr>
          <w:rFonts w:asciiTheme="majorHAnsi" w:hAnsiTheme="majorHAnsi"/>
        </w:rPr>
      </w:pPr>
      <w:r w:rsidRPr="000709DA">
        <w:rPr>
          <w:rFonts w:asciiTheme="majorHAnsi" w:hAnsiTheme="majorHAnsi"/>
        </w:rPr>
        <w:t>Biorąc pod uwagę, że:</w:t>
      </w:r>
    </w:p>
    <w:p w14:paraId="485B8C6B" w14:textId="77777777" w:rsidR="00F876D6" w:rsidRPr="00432CBF" w:rsidRDefault="00F876D6" w:rsidP="00CE1A85">
      <w:pPr>
        <w:pStyle w:val="Akapitzlist"/>
        <w:numPr>
          <w:ilvl w:val="0"/>
          <w:numId w:val="124"/>
        </w:numPr>
        <w:spacing w:before="0" w:after="0" w:line="264" w:lineRule="auto"/>
        <w:jc w:val="both"/>
        <w:rPr>
          <w:rFonts w:ascii="Cambria" w:hAnsi="Cambria"/>
        </w:rPr>
      </w:pPr>
      <w:r w:rsidRPr="00432CBF">
        <w:rPr>
          <w:rFonts w:asciiTheme="majorHAnsi" w:hAnsiTheme="majorHAnsi"/>
        </w:rPr>
        <w:t xml:space="preserve">Wykonawca posiada kwalifikacje niezbędne do należytego wykonania Przedmiotu Umowy, w szczególności posiada stosowną wiedzę i doświadczenie, dysponuje potencjałem technicznym oraz osobami zdolnymi do wykonania </w:t>
      </w:r>
      <w:r w:rsidRPr="00432CBF">
        <w:rPr>
          <w:rFonts w:asciiTheme="majorHAnsi" w:hAnsiTheme="majorHAnsi" w:cs="Calibri"/>
        </w:rPr>
        <w:t>władającymi językiem polskim i posiadającym wymagane uprawnienia</w:t>
      </w:r>
      <w:r w:rsidRPr="00432CBF">
        <w:rPr>
          <w:rFonts w:ascii="Cambria" w:hAnsi="Cambria" w:cs="Calibri"/>
        </w:rPr>
        <w:t xml:space="preserve"> w zakresie niezbędnym do wykonania </w:t>
      </w:r>
      <w:r w:rsidRPr="00432CBF">
        <w:rPr>
          <w:rFonts w:ascii="Cambria" w:hAnsi="Cambria"/>
        </w:rPr>
        <w:t>Przedmiotu umowy</w:t>
      </w:r>
      <w:r w:rsidRPr="00432CBF">
        <w:rPr>
          <w:rFonts w:ascii="Cambria" w:hAnsi="Cambria" w:cs="Calibri"/>
        </w:rPr>
        <w:t xml:space="preserve"> z należytą starannością,</w:t>
      </w:r>
      <w:r w:rsidRPr="00432CBF">
        <w:rPr>
          <w:rFonts w:ascii="Cambria" w:hAnsi="Cambria"/>
        </w:rPr>
        <w:t xml:space="preserve"> oraz w dniu zawarcia niniejszej umowy nie podlega wykluczeniu z postępowania na podstawie art.</w:t>
      </w:r>
      <w:r>
        <w:rPr>
          <w:rFonts w:ascii="Cambria" w:hAnsi="Cambria"/>
        </w:rPr>
        <w:t>108</w:t>
      </w:r>
      <w:r w:rsidRPr="00432CBF">
        <w:rPr>
          <w:rFonts w:ascii="Cambria" w:hAnsi="Cambria"/>
        </w:rPr>
        <w:t xml:space="preserve"> ust.1 ustawy z dnia </w:t>
      </w:r>
      <w:r>
        <w:rPr>
          <w:rFonts w:ascii="Cambria" w:hAnsi="Cambria"/>
        </w:rPr>
        <w:t>11</w:t>
      </w:r>
      <w:r w:rsidRPr="00432CBF">
        <w:rPr>
          <w:rFonts w:ascii="Cambria" w:hAnsi="Cambria"/>
        </w:rPr>
        <w:t xml:space="preserve"> </w:t>
      </w:r>
      <w:r>
        <w:rPr>
          <w:rFonts w:ascii="Cambria" w:hAnsi="Cambria"/>
        </w:rPr>
        <w:t>września 2019 r</w:t>
      </w:r>
      <w:r w:rsidRPr="00432CBF">
        <w:rPr>
          <w:rFonts w:ascii="Cambria" w:hAnsi="Cambria"/>
        </w:rPr>
        <w:t xml:space="preserve"> Prawo zamówień publicznych,</w:t>
      </w:r>
    </w:p>
    <w:p w14:paraId="16A0529D" w14:textId="2DFEC620" w:rsidR="00F876D6" w:rsidRPr="00F876D6" w:rsidRDefault="00F876D6" w:rsidP="00CE1A85">
      <w:pPr>
        <w:numPr>
          <w:ilvl w:val="0"/>
          <w:numId w:val="124"/>
        </w:numPr>
        <w:spacing w:before="0" w:after="0" w:line="264" w:lineRule="auto"/>
        <w:jc w:val="both"/>
        <w:rPr>
          <w:rFonts w:ascii="Cambria" w:hAnsi="Cambria"/>
        </w:rPr>
      </w:pPr>
      <w:r>
        <w:rPr>
          <w:rFonts w:ascii="Cambria" w:hAnsi="Cambria"/>
        </w:rPr>
        <w:t>o</w:t>
      </w:r>
      <w:r w:rsidRPr="00F32787">
        <w:rPr>
          <w:rFonts w:ascii="Cambria" w:hAnsi="Cambria"/>
        </w:rPr>
        <w:t xml:space="preserve">ferta Wykonawcy została uznana za najkorzystniejszą w postępowaniu o udzielenie zamówienia publicznego poprzedzającym zawarcie </w:t>
      </w:r>
      <w:r>
        <w:rPr>
          <w:rFonts w:ascii="Cambria" w:hAnsi="Cambria"/>
        </w:rPr>
        <w:t>niniejszej Umowy</w:t>
      </w:r>
      <w:r w:rsidRPr="00F32787">
        <w:rPr>
          <w:rFonts w:ascii="Cambria" w:hAnsi="Cambria"/>
        </w:rPr>
        <w:t>,</w:t>
      </w:r>
      <w:r>
        <w:rPr>
          <w:rFonts w:ascii="Cambria" w:hAnsi="Cambria"/>
        </w:rPr>
        <w:t xml:space="preserve"> </w:t>
      </w:r>
      <w:r w:rsidRPr="00F876D6">
        <w:rPr>
          <w:rFonts w:ascii="Cambria" w:hAnsi="Cambria"/>
        </w:rPr>
        <w:t>intencją Stron Umowy, jest osiągnięcie, w wyniku jej realizacji, rezultatu w postaci</w:t>
      </w:r>
      <w:r w:rsidRPr="00F876D6">
        <w:rPr>
          <w:rFonts w:ascii="Cambria" w:hAnsi="Cambria" w:cs="Century Gothic"/>
          <w:b/>
          <w:bCs/>
        </w:rPr>
        <w:t xml:space="preserve"> </w:t>
      </w:r>
      <w:r w:rsidR="00394EF1" w:rsidRPr="00885CA9">
        <w:rPr>
          <w:rFonts w:asciiTheme="majorHAnsi" w:hAnsiTheme="majorHAnsi" w:cs="Arial"/>
          <w:i/>
          <w:shd w:val="clear" w:color="auto" w:fill="FFFFFF"/>
        </w:rPr>
        <w:t>„</w:t>
      </w:r>
      <w:r w:rsidR="00394EF1" w:rsidRPr="00885CA9">
        <w:rPr>
          <w:rFonts w:asciiTheme="majorHAnsi" w:hAnsiTheme="majorHAnsi" w:cs="Arial"/>
          <w:b/>
        </w:rPr>
        <w:t>Rozbudowa drogi powiatowej nr 1329N Boreczno-Iława na odcinku Urowo-Iława od km 4+910 do km 16+910</w:t>
      </w:r>
      <w:r w:rsidR="00394EF1" w:rsidRPr="00885CA9">
        <w:rPr>
          <w:rFonts w:asciiTheme="majorHAnsi" w:hAnsiTheme="majorHAnsi" w:cs="Arial"/>
          <w:i/>
        </w:rPr>
        <w:t>„</w:t>
      </w:r>
      <w:r w:rsidR="00394EF1">
        <w:rPr>
          <w:rFonts w:asciiTheme="majorHAnsi" w:hAnsiTheme="majorHAnsi" w:cs="Arial"/>
          <w:i/>
        </w:rPr>
        <w:t xml:space="preserve"> </w:t>
      </w:r>
      <w:r w:rsidRPr="00F876D6">
        <w:rPr>
          <w:rFonts w:ascii="Cambria" w:hAnsi="Cambria"/>
        </w:rPr>
        <w:t>zwanego dalej Obiektem, w taki sposób, aby mógł on:</w:t>
      </w:r>
    </w:p>
    <w:p w14:paraId="1F8E0F74" w14:textId="77777777" w:rsidR="00F876D6" w:rsidRPr="00F32787" w:rsidRDefault="00F876D6" w:rsidP="00CE1A85">
      <w:pPr>
        <w:pStyle w:val="Akapitzlist2"/>
        <w:widowControl w:val="0"/>
        <w:numPr>
          <w:ilvl w:val="1"/>
          <w:numId w:val="125"/>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trwale osiągać założone parametry</w:t>
      </w:r>
      <w:r>
        <w:rPr>
          <w:rFonts w:ascii="Cambria" w:hAnsi="Cambria"/>
        </w:rPr>
        <w:t xml:space="preserve"> </w:t>
      </w:r>
      <w:r w:rsidRPr="00F32787">
        <w:rPr>
          <w:rFonts w:ascii="Cambria" w:hAnsi="Cambria"/>
        </w:rPr>
        <w:t>użytkowe,</w:t>
      </w:r>
    </w:p>
    <w:p w14:paraId="27F39462" w14:textId="77777777" w:rsidR="00F876D6" w:rsidRPr="00F32787" w:rsidRDefault="00F876D6" w:rsidP="00CE1A85">
      <w:pPr>
        <w:pStyle w:val="Akapitzlist2"/>
        <w:widowControl w:val="0"/>
        <w:numPr>
          <w:ilvl w:val="1"/>
          <w:numId w:val="125"/>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być łatwo eksploatowany, naprawiany i</w:t>
      </w:r>
      <w:r>
        <w:rPr>
          <w:rFonts w:ascii="Cambria" w:hAnsi="Cambria"/>
        </w:rPr>
        <w:t xml:space="preserve"> </w:t>
      </w:r>
      <w:r w:rsidRPr="00F32787">
        <w:rPr>
          <w:rFonts w:ascii="Cambria" w:hAnsi="Cambria"/>
        </w:rPr>
        <w:t>remontowany,</w:t>
      </w:r>
    </w:p>
    <w:p w14:paraId="469032C4" w14:textId="77777777" w:rsidR="00F876D6" w:rsidRPr="00F32787" w:rsidRDefault="00F876D6" w:rsidP="00CE1A85">
      <w:pPr>
        <w:pStyle w:val="Akapitzlist2"/>
        <w:widowControl w:val="0"/>
        <w:numPr>
          <w:ilvl w:val="1"/>
          <w:numId w:val="125"/>
        </w:numPr>
        <w:tabs>
          <w:tab w:val="left" w:pos="993"/>
        </w:tabs>
        <w:kinsoku w:val="0"/>
        <w:overflowPunct w:val="0"/>
        <w:autoSpaceDE w:val="0"/>
        <w:autoSpaceDN w:val="0"/>
        <w:adjustRightInd w:val="0"/>
        <w:spacing w:before="0" w:after="0" w:line="264" w:lineRule="auto"/>
        <w:ind w:left="993" w:right="122" w:hanging="284"/>
        <w:contextualSpacing w:val="0"/>
        <w:jc w:val="both"/>
        <w:rPr>
          <w:rFonts w:ascii="Cambria" w:hAnsi="Cambria"/>
        </w:rPr>
      </w:pPr>
      <w:r w:rsidRPr="00F32787">
        <w:rPr>
          <w:rFonts w:ascii="Cambria" w:hAnsi="Cambria"/>
        </w:rPr>
        <w:t>być modernizowany, przebudowywany lub rozbudowywany, w szczególności w celu zastosowania nowości</w:t>
      </w:r>
      <w:r>
        <w:rPr>
          <w:rFonts w:ascii="Cambria" w:hAnsi="Cambria"/>
        </w:rPr>
        <w:t xml:space="preserve"> </w:t>
      </w:r>
      <w:r w:rsidRPr="00F32787">
        <w:rPr>
          <w:rFonts w:ascii="Cambria" w:hAnsi="Cambria"/>
        </w:rPr>
        <w:t>technicznych,</w:t>
      </w:r>
    </w:p>
    <w:p w14:paraId="24F867C4" w14:textId="77777777" w:rsidR="00F876D6" w:rsidRPr="00F32787" w:rsidRDefault="00F876D6" w:rsidP="00CE1A85">
      <w:pPr>
        <w:numPr>
          <w:ilvl w:val="0"/>
          <w:numId w:val="124"/>
        </w:numPr>
        <w:spacing w:before="0" w:after="0" w:line="264" w:lineRule="auto"/>
        <w:jc w:val="both"/>
        <w:rPr>
          <w:rFonts w:ascii="Cambria" w:hAnsi="Cambria"/>
        </w:rPr>
      </w:pPr>
      <w:r w:rsidRPr="00F32787">
        <w:rPr>
          <w:rFonts w:ascii="Cambria" w:hAnsi="Cambria"/>
        </w:rPr>
        <w:t>Wykonawca gwarantuje długoterminową bezpieczną i zgodną z założonymi parametrami użytkowymi pracę</w:t>
      </w:r>
      <w:r>
        <w:rPr>
          <w:rFonts w:ascii="Cambria" w:hAnsi="Cambria"/>
        </w:rPr>
        <w:t xml:space="preserve"> </w:t>
      </w:r>
      <w:r w:rsidRPr="00F32787">
        <w:rPr>
          <w:rFonts w:ascii="Cambria" w:hAnsi="Cambria"/>
        </w:rPr>
        <w:t>Obiektu.</w:t>
      </w:r>
    </w:p>
    <w:p w14:paraId="2B878F5A" w14:textId="07E23759" w:rsidR="00791F79" w:rsidRPr="00F876D6" w:rsidRDefault="00F876D6" w:rsidP="00F876D6">
      <w:pPr>
        <w:pStyle w:val="Tekstpodstawowy"/>
        <w:kinsoku w:val="0"/>
        <w:overflowPunct w:val="0"/>
        <w:spacing w:before="0" w:after="0" w:line="264" w:lineRule="auto"/>
        <w:ind w:left="116" w:right="118"/>
        <w:jc w:val="both"/>
        <w:rPr>
          <w:rFonts w:ascii="Cambria" w:hAnsi="Cambria"/>
        </w:rPr>
      </w:pPr>
      <w:r w:rsidRPr="00F32787">
        <w:rPr>
          <w:rFonts w:ascii="Cambria" w:hAnsi="Cambria"/>
        </w:rPr>
        <w:t>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w:t>
      </w:r>
    </w:p>
    <w:p w14:paraId="4C318434" w14:textId="6AB357A0" w:rsidR="00791F79" w:rsidRPr="00F876D6" w:rsidRDefault="00F876D6" w:rsidP="00F876D6">
      <w:pPr>
        <w:spacing w:after="0"/>
        <w:rPr>
          <w:rFonts w:asciiTheme="majorHAnsi" w:hAnsiTheme="majorHAnsi" w:cs="Arial"/>
          <w:color w:val="000000" w:themeColor="text1"/>
        </w:rPr>
      </w:pPr>
      <w:r>
        <w:rPr>
          <w:rFonts w:asciiTheme="majorHAnsi" w:hAnsiTheme="majorHAnsi" w:cs="Arial"/>
          <w:color w:val="000000" w:themeColor="text1"/>
        </w:rPr>
        <w:t xml:space="preserve">  Z</w:t>
      </w:r>
      <w:r w:rsidR="00791F79" w:rsidRPr="00AF6A6C">
        <w:rPr>
          <w:rFonts w:asciiTheme="majorHAnsi" w:hAnsiTheme="majorHAnsi" w:cs="Arial"/>
          <w:color w:val="000000" w:themeColor="text1"/>
        </w:rPr>
        <w:t>aw</w:t>
      </w:r>
      <w:r>
        <w:rPr>
          <w:rFonts w:asciiTheme="majorHAnsi" w:hAnsiTheme="majorHAnsi" w:cs="Arial"/>
          <w:color w:val="000000" w:themeColor="text1"/>
        </w:rPr>
        <w:t xml:space="preserve">arto umowę która </w:t>
      </w:r>
      <w:r w:rsidRPr="001C2D0D">
        <w:rPr>
          <w:rFonts w:ascii="Cambria" w:hAnsi="Cambria"/>
        </w:rPr>
        <w:t>wchodzi w życie w dniu podpisania przez obie Strony</w:t>
      </w:r>
      <w:r>
        <w:rPr>
          <w:rFonts w:asciiTheme="majorHAnsi" w:hAnsiTheme="majorHAnsi" w:cs="Arial"/>
          <w:color w:val="000000" w:themeColor="text1"/>
        </w:rPr>
        <w:t xml:space="preserve"> następującej treści:</w:t>
      </w:r>
    </w:p>
    <w:p w14:paraId="22A9A65E" w14:textId="77777777" w:rsidR="00791F79" w:rsidRPr="00AF6A6C" w:rsidRDefault="00791F79" w:rsidP="00791F79">
      <w:pPr>
        <w:spacing w:after="0"/>
        <w:ind w:left="425"/>
        <w:jc w:val="center"/>
        <w:rPr>
          <w:rFonts w:asciiTheme="majorHAnsi" w:hAnsiTheme="majorHAnsi" w:cs="Arial"/>
        </w:rPr>
      </w:pPr>
      <w:r w:rsidRPr="00AF6A6C">
        <w:rPr>
          <w:rFonts w:asciiTheme="majorHAnsi" w:hAnsiTheme="majorHAnsi" w:cs="Arial"/>
          <w:b/>
        </w:rPr>
        <w:t>§ 1.  Przedmiot umowy</w:t>
      </w:r>
    </w:p>
    <w:p w14:paraId="61603811" w14:textId="0AD3ED88" w:rsidR="00791F79" w:rsidRPr="00AF6A6C" w:rsidRDefault="00791F79" w:rsidP="00CE1A85">
      <w:pPr>
        <w:pStyle w:val="Akapitzlist"/>
        <w:numPr>
          <w:ilvl w:val="0"/>
          <w:numId w:val="87"/>
        </w:numPr>
        <w:tabs>
          <w:tab w:val="clear" w:pos="1146"/>
        </w:tabs>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bCs/>
          <w:i/>
        </w:rPr>
        <w:t xml:space="preserve">Zamawiający zleca a Wykonawca przyjmuje do wykonania przedmiot umowy polegający </w:t>
      </w:r>
      <w:r w:rsidRPr="0071108A">
        <w:rPr>
          <w:rFonts w:asciiTheme="majorHAnsi" w:hAnsiTheme="majorHAnsi" w:cs="Arial"/>
          <w:bCs/>
          <w:i/>
        </w:rPr>
        <w:t xml:space="preserve">na </w:t>
      </w:r>
      <w:r w:rsidR="0071108A" w:rsidRPr="0071108A">
        <w:rPr>
          <w:rFonts w:asciiTheme="majorHAnsi" w:hAnsiTheme="majorHAnsi" w:cs="Arial"/>
          <w:i/>
        </w:rPr>
        <w:t>Rozbudowę</w:t>
      </w:r>
      <w:r w:rsidR="00394EF1" w:rsidRPr="0071108A">
        <w:rPr>
          <w:rFonts w:asciiTheme="majorHAnsi" w:hAnsiTheme="majorHAnsi" w:cs="Arial"/>
          <w:i/>
        </w:rPr>
        <w:t xml:space="preserve"> drogi powiatowej nr 1329N Boreczno-Iława na odcinku Urowo-Iława od km 4+910 do km 16+910</w:t>
      </w:r>
      <w:r w:rsidRPr="00B7589A">
        <w:rPr>
          <w:rFonts w:asciiTheme="majorHAnsi" w:hAnsiTheme="majorHAnsi" w:cs="Arial"/>
          <w:i/>
        </w:rPr>
        <w:t>.</w:t>
      </w:r>
      <w:r w:rsidRPr="00AF6A6C">
        <w:rPr>
          <w:rFonts w:asciiTheme="majorHAnsi" w:hAnsiTheme="majorHAnsi" w:cs="Arial"/>
          <w:i/>
        </w:rPr>
        <w:t xml:space="preserve"> </w:t>
      </w:r>
      <w:r w:rsidRPr="00AF6A6C">
        <w:rPr>
          <w:rFonts w:asciiTheme="majorHAnsi" w:hAnsiTheme="majorHAnsi" w:cs="Arial"/>
          <w:color w:val="000000" w:themeColor="text1"/>
        </w:rPr>
        <w:t>Wykonawca wykona roboty zgodnie ze złożoną w postępowaniu ofertą, specyfikacją istotnych warunków zamówienia oraz dokumentacją projektową, które stanowią integralną część niniejszej umowy.</w:t>
      </w:r>
    </w:p>
    <w:p w14:paraId="4353CECD" w14:textId="77777777" w:rsidR="00791F79" w:rsidRPr="00AF6A6C" w:rsidRDefault="00791F79" w:rsidP="00CE1A85">
      <w:pPr>
        <w:pStyle w:val="Akapitzlist10"/>
        <w:numPr>
          <w:ilvl w:val="0"/>
          <w:numId w:val="8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Zakres i sposób wykonania robót określają następujące dokumenty, które dla celów interpretacji będą miały pierwszeństwo zgodnie z następującą kolejnością:</w:t>
      </w:r>
    </w:p>
    <w:p w14:paraId="01315429" w14:textId="77777777" w:rsidR="00791F79" w:rsidRPr="00AF6A6C" w:rsidRDefault="00791F79" w:rsidP="00CE1A85">
      <w:pPr>
        <w:pStyle w:val="Akapitzlist"/>
        <w:numPr>
          <w:ilvl w:val="0"/>
          <w:numId w:val="95"/>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niniejsza umowa,</w:t>
      </w:r>
    </w:p>
    <w:p w14:paraId="5C765986" w14:textId="77777777" w:rsidR="00791F79" w:rsidRPr="00AF6A6C" w:rsidRDefault="00791F79" w:rsidP="00CE1A85">
      <w:pPr>
        <w:pStyle w:val="Akapitzlist"/>
        <w:numPr>
          <w:ilvl w:val="0"/>
          <w:numId w:val="95"/>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oferta Wykonawcy stanowiąca załącznik Nr 1;</w:t>
      </w:r>
    </w:p>
    <w:p w14:paraId="43553F19" w14:textId="19905451" w:rsidR="00791F79" w:rsidRPr="00AF6A6C" w:rsidRDefault="00791F79" w:rsidP="00CE1A85">
      <w:pPr>
        <w:pStyle w:val="Akapitzlist"/>
        <w:numPr>
          <w:ilvl w:val="0"/>
          <w:numId w:val="95"/>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odpowiedzi i informacje udzielone przez Zamawiającego na pytania Wykonawców, dotyczące w</w:t>
      </w:r>
      <w:r w:rsidR="00964346">
        <w:rPr>
          <w:rFonts w:asciiTheme="majorHAnsi" w:hAnsiTheme="majorHAnsi" w:cs="Arial"/>
          <w:color w:val="000000" w:themeColor="text1"/>
        </w:rPr>
        <w:t>yjaśnienia treści specyfikacji</w:t>
      </w:r>
      <w:r w:rsidR="00B7589A">
        <w:rPr>
          <w:rFonts w:asciiTheme="majorHAnsi" w:hAnsiTheme="majorHAnsi" w:cs="Arial"/>
          <w:color w:val="000000" w:themeColor="text1"/>
        </w:rPr>
        <w:t xml:space="preserve"> warunków zamówienia (S</w:t>
      </w:r>
      <w:r w:rsidRPr="00AF6A6C">
        <w:rPr>
          <w:rFonts w:asciiTheme="majorHAnsi" w:hAnsiTheme="majorHAnsi" w:cs="Arial"/>
          <w:color w:val="000000" w:themeColor="text1"/>
        </w:rPr>
        <w:t>WZ),</w:t>
      </w:r>
    </w:p>
    <w:p w14:paraId="38628A15" w14:textId="77777777" w:rsidR="00791F79" w:rsidRPr="00AF6A6C" w:rsidRDefault="00791F79" w:rsidP="00CE1A85">
      <w:pPr>
        <w:pStyle w:val="Akapitzlist"/>
        <w:numPr>
          <w:ilvl w:val="0"/>
          <w:numId w:val="95"/>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Dokumentacja projektowa – stanowiąca załącznik Nr 2;</w:t>
      </w:r>
    </w:p>
    <w:p w14:paraId="375825F7" w14:textId="77777777" w:rsidR="00791F79" w:rsidRPr="00AF6A6C" w:rsidRDefault="00791F79" w:rsidP="00CE1A85">
      <w:pPr>
        <w:pStyle w:val="Akapitzlist"/>
        <w:numPr>
          <w:ilvl w:val="0"/>
          <w:numId w:val="95"/>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lastRenderedPageBreak/>
        <w:t>Specyfikacja Techniczna Wykonania i Odbioru Robót Budowlanych (</w:t>
      </w:r>
      <w:proofErr w:type="spellStart"/>
      <w:r w:rsidRPr="00AF6A6C">
        <w:rPr>
          <w:rFonts w:asciiTheme="majorHAnsi" w:hAnsiTheme="majorHAnsi" w:cs="Arial"/>
          <w:color w:val="000000" w:themeColor="text1"/>
        </w:rPr>
        <w:t>STWiORB</w:t>
      </w:r>
      <w:proofErr w:type="spellEnd"/>
      <w:r w:rsidRPr="00AF6A6C">
        <w:rPr>
          <w:rFonts w:asciiTheme="majorHAnsi" w:hAnsiTheme="majorHAnsi" w:cs="Arial"/>
          <w:color w:val="000000" w:themeColor="text1"/>
        </w:rPr>
        <w:t>) – stanowiąca załącznik Nr 3,</w:t>
      </w:r>
    </w:p>
    <w:p w14:paraId="4BB54281" w14:textId="5426F778" w:rsidR="00791F79" w:rsidRPr="00AF6A6C" w:rsidRDefault="00791F79" w:rsidP="00CE1A85">
      <w:pPr>
        <w:pStyle w:val="Akapitzlist"/>
        <w:numPr>
          <w:ilvl w:val="0"/>
          <w:numId w:val="95"/>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Specyfikacja </w:t>
      </w:r>
      <w:r w:rsidR="00F876D6">
        <w:rPr>
          <w:rFonts w:asciiTheme="majorHAnsi" w:hAnsiTheme="majorHAnsi" w:cs="Arial"/>
          <w:color w:val="000000" w:themeColor="text1"/>
        </w:rPr>
        <w:t>warunków zamówienia (S</w:t>
      </w:r>
      <w:r w:rsidRPr="00AF6A6C">
        <w:rPr>
          <w:rFonts w:asciiTheme="majorHAnsi" w:hAnsiTheme="majorHAnsi" w:cs="Arial"/>
          <w:color w:val="000000" w:themeColor="text1"/>
        </w:rPr>
        <w:t>WZ) stanowiąca załącznik Nr 4.</w:t>
      </w:r>
    </w:p>
    <w:p w14:paraId="03C53D89" w14:textId="77777777" w:rsidR="00791F79" w:rsidRPr="00AF6A6C" w:rsidRDefault="00791F79" w:rsidP="00CE1A85">
      <w:pPr>
        <w:pStyle w:val="Akapitzlist10"/>
        <w:numPr>
          <w:ilvl w:val="0"/>
          <w:numId w:val="8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 xml:space="preserve">Dokumenty tworzące umowę należy traktować jako wzajemnie się uzupełniające. Jeżeli </w:t>
      </w:r>
      <w:r w:rsidRPr="00AF6A6C">
        <w:rPr>
          <w:rFonts w:asciiTheme="majorHAnsi" w:hAnsiTheme="majorHAnsi" w:cs="Arial"/>
          <w:color w:val="000000" w:themeColor="text1"/>
          <w:sz w:val="20"/>
          <w:szCs w:val="20"/>
        </w:rPr>
        <w:br/>
        <w:t>w dokumentacji wskazanej w ust. 3 zawarte są sprzeczne zapisy pierwszeństwo w ich interpretacji będzie zgodne z kolejnością ustaloną w tym ustępie.</w:t>
      </w:r>
    </w:p>
    <w:p w14:paraId="40D66F1C" w14:textId="77777777" w:rsidR="00791F79" w:rsidRPr="00AF6A6C" w:rsidRDefault="00791F79" w:rsidP="00CE1A85">
      <w:pPr>
        <w:pStyle w:val="Akapitzlist10"/>
        <w:numPr>
          <w:ilvl w:val="0"/>
          <w:numId w:val="8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W razie wątpliwości poczytuje się, że Wykonawca podjął się wykonania wszystkich robót budowlanych, niezbędnych do oddania przewidzianego w umowie obiektu budowlanego.</w:t>
      </w:r>
    </w:p>
    <w:p w14:paraId="7D7163CE" w14:textId="77777777" w:rsidR="00791F79" w:rsidRPr="00AF6A6C" w:rsidRDefault="00791F79" w:rsidP="00CE1A85">
      <w:pPr>
        <w:widowControl w:val="0"/>
        <w:numPr>
          <w:ilvl w:val="0"/>
          <w:numId w:val="8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Przedmiot umowy Wykonawca wykona z własnych materiałów. Materiały powinny odpowiadać, co do jakości wymogom wyrobów dopuszczonych do obrotu i stosowania.</w:t>
      </w:r>
    </w:p>
    <w:p w14:paraId="020EBF7D" w14:textId="77777777" w:rsidR="00791F79" w:rsidRPr="00AF6A6C" w:rsidRDefault="00791F79" w:rsidP="00CE1A85">
      <w:pPr>
        <w:widowControl w:val="0"/>
        <w:numPr>
          <w:ilvl w:val="0"/>
          <w:numId w:val="8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Wykonawca oświadcza, że nie będzie używał do budowy żadnych materiałów zakazanych przepisami szczegółowymi.</w:t>
      </w:r>
    </w:p>
    <w:p w14:paraId="22313B62" w14:textId="2884EE46" w:rsidR="00791F79" w:rsidRDefault="00791F79" w:rsidP="00CE1A85">
      <w:pPr>
        <w:widowControl w:val="0"/>
        <w:numPr>
          <w:ilvl w:val="0"/>
          <w:numId w:val="8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Zamawiający ma prawo żądać sprawdzenia jakości materiałów używanych do budowy, jak również przedstawienia wyników tych badań zgodnie z § 3 ust. 11.</w:t>
      </w:r>
    </w:p>
    <w:p w14:paraId="53E88681" w14:textId="1A7CF1E9" w:rsidR="00422369" w:rsidRPr="00422369" w:rsidRDefault="00422369" w:rsidP="00CE1A85">
      <w:pPr>
        <w:widowControl w:val="0"/>
        <w:numPr>
          <w:ilvl w:val="0"/>
          <w:numId w:val="8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422369">
        <w:rPr>
          <w:rFonts w:asciiTheme="majorHAnsi" w:hAnsiTheme="majorHAnsi" w:cs="Arial"/>
        </w:rPr>
        <w:t>Zamawiający przekazał Wykonawcy na etapie postępowania o zamówienie publiczne, poprzedzającego zawarcie umowy, wszelkie posiadane informacje mogące być użyteczne przy realizacji przedmiotu umowy. Pozostałe informacje Wykonawca uzyskuje we własnym zakresie i na własny koszt.</w:t>
      </w:r>
    </w:p>
    <w:p w14:paraId="55BFD789" w14:textId="77777777" w:rsidR="00791F79" w:rsidRDefault="00791F79" w:rsidP="00791F79">
      <w:pPr>
        <w:spacing w:after="0"/>
        <w:jc w:val="center"/>
        <w:rPr>
          <w:rFonts w:asciiTheme="majorHAnsi" w:hAnsiTheme="majorHAnsi" w:cs="Arial"/>
          <w:b/>
        </w:rPr>
      </w:pPr>
      <w:r w:rsidRPr="00AF6A6C">
        <w:rPr>
          <w:rFonts w:asciiTheme="majorHAnsi" w:hAnsiTheme="majorHAnsi" w:cs="Arial"/>
          <w:b/>
        </w:rPr>
        <w:t>§ 2. Termin realizacji</w:t>
      </w:r>
    </w:p>
    <w:p w14:paraId="33171B6D" w14:textId="68B9388A" w:rsidR="00F876D6" w:rsidRPr="001C2D0D" w:rsidRDefault="00F876D6" w:rsidP="00CE1A85">
      <w:pPr>
        <w:numPr>
          <w:ilvl w:val="0"/>
          <w:numId w:val="126"/>
        </w:numPr>
        <w:spacing w:before="0" w:after="0" w:line="240" w:lineRule="auto"/>
        <w:jc w:val="both"/>
        <w:rPr>
          <w:rFonts w:ascii="Cambria" w:hAnsi="Cambria" w:cs="Calibri"/>
        </w:rPr>
      </w:pPr>
      <w:r>
        <w:rPr>
          <w:rFonts w:ascii="Cambria" w:hAnsi="Cambria" w:cs="Calibri"/>
        </w:rPr>
        <w:t xml:space="preserve">Planowany termin zakończenia robót budowlanych </w:t>
      </w:r>
      <w:r w:rsidRPr="0071108A">
        <w:rPr>
          <w:rFonts w:asciiTheme="majorHAnsi" w:hAnsiTheme="majorHAnsi" w:cs="Calibri"/>
        </w:rPr>
        <w:t xml:space="preserve">- </w:t>
      </w:r>
      <w:r w:rsidRPr="0071108A">
        <w:rPr>
          <w:rFonts w:asciiTheme="majorHAnsi" w:hAnsiTheme="majorHAnsi" w:cs="Arial"/>
          <w:b/>
          <w:bCs/>
        </w:rPr>
        <w:t xml:space="preserve">do dnia </w:t>
      </w:r>
      <w:r w:rsidR="0071108A" w:rsidRPr="0071108A">
        <w:rPr>
          <w:rFonts w:asciiTheme="majorHAnsi" w:hAnsiTheme="majorHAnsi" w:cs="Arial"/>
          <w:b/>
          <w:bCs/>
        </w:rPr>
        <w:t>30.1</w:t>
      </w:r>
      <w:r w:rsidR="00F76209">
        <w:rPr>
          <w:rFonts w:asciiTheme="majorHAnsi" w:hAnsiTheme="majorHAnsi" w:cs="Arial"/>
          <w:b/>
          <w:bCs/>
        </w:rPr>
        <w:t>0</w:t>
      </w:r>
      <w:r w:rsidR="0071108A" w:rsidRPr="0071108A">
        <w:rPr>
          <w:rFonts w:asciiTheme="majorHAnsi" w:hAnsiTheme="majorHAnsi" w:cs="Arial"/>
          <w:b/>
          <w:bCs/>
        </w:rPr>
        <w:t>.2023 r.</w:t>
      </w:r>
      <w:r w:rsidR="0071108A" w:rsidRPr="0071108A">
        <w:rPr>
          <w:rFonts w:asciiTheme="majorHAnsi" w:hAnsiTheme="majorHAnsi" w:cs="Calibri"/>
        </w:rPr>
        <w:t xml:space="preserve"> </w:t>
      </w:r>
      <w:r w:rsidRPr="0071108A">
        <w:rPr>
          <w:rFonts w:asciiTheme="majorHAnsi" w:hAnsiTheme="majorHAnsi" w:cs="Calibri"/>
        </w:rPr>
        <w:t>od</w:t>
      </w:r>
      <w:r>
        <w:rPr>
          <w:rFonts w:ascii="Cambria" w:hAnsi="Cambria" w:cs="Calibri"/>
        </w:rPr>
        <w:t xml:space="preserve"> dnia podpisania umowy. </w:t>
      </w:r>
      <w:r w:rsidRPr="001C2D0D">
        <w:rPr>
          <w:rFonts w:ascii="Cambria" w:hAnsi="Cambria" w:cs="Calibri"/>
          <w:b/>
        </w:rPr>
        <w:t xml:space="preserve"> </w:t>
      </w:r>
      <w:r w:rsidRPr="001C2D0D">
        <w:rPr>
          <w:rFonts w:ascii="Cambria" w:hAnsi="Cambria" w:cs="Calibri"/>
        </w:rPr>
        <w:t>Jest to termin zakończenia wykonanych robót. Do upływu wskazanego terminu Wykonawca ma obowiązek wykonać wszystkie roboty, zgłosić je do odbioru wraz z kompletem dokumentów niezbędnych do jego dokonania w tym pozwoleniem na użytkowanie.</w:t>
      </w:r>
    </w:p>
    <w:p w14:paraId="1883E8B6" w14:textId="6FA022FE" w:rsidR="00F876D6" w:rsidRPr="001C2D0D" w:rsidRDefault="00F876D6" w:rsidP="00CE1A85">
      <w:pPr>
        <w:numPr>
          <w:ilvl w:val="0"/>
          <w:numId w:val="126"/>
        </w:numPr>
        <w:spacing w:before="0" w:after="0" w:line="240" w:lineRule="auto"/>
        <w:jc w:val="both"/>
        <w:rPr>
          <w:rFonts w:ascii="Cambria" w:hAnsi="Cambria" w:cs="Calibri"/>
        </w:rPr>
      </w:pPr>
      <w:r w:rsidRPr="001C2D0D">
        <w:rPr>
          <w:rFonts w:ascii="Cambria" w:hAnsi="Cambria" w:cs="Calibri"/>
        </w:rPr>
        <w:t xml:space="preserve">Wykonawca zobowiązuje się w terminie obwiązywania rękojmi i gwarancji, to jest w terminie </w:t>
      </w:r>
      <w:r w:rsidRPr="001C2D0D">
        <w:rPr>
          <w:rFonts w:ascii="Cambria" w:hAnsi="Cambria" w:cs="Calibri"/>
          <w:b/>
        </w:rPr>
        <w:t>………. miesięcy</w:t>
      </w:r>
      <w:r w:rsidRPr="001C2D0D">
        <w:rPr>
          <w:rFonts w:ascii="Cambria" w:hAnsi="Cambria" w:cs="Calibri"/>
          <w:i/>
        </w:rPr>
        <w:t xml:space="preserve"> (wartość zostanie wpisana po złożeniu ofert</w:t>
      </w:r>
      <w:r w:rsidRPr="001C2D0D">
        <w:rPr>
          <w:rFonts w:ascii="Cambria" w:hAnsi="Cambria" w:cs="Calibri"/>
        </w:rPr>
        <w:t xml:space="preserve">) (od dnia Odbioru końcowego), usunąć wszystkie ujawnione wady dotyczące realizacji przedmiotu Umowy. </w:t>
      </w:r>
    </w:p>
    <w:p w14:paraId="178345DE" w14:textId="77777777" w:rsidR="00F876D6" w:rsidRPr="001C2D0D" w:rsidRDefault="00F876D6" w:rsidP="00CE1A85">
      <w:pPr>
        <w:numPr>
          <w:ilvl w:val="0"/>
          <w:numId w:val="126"/>
        </w:numPr>
        <w:spacing w:before="0" w:after="0" w:line="240" w:lineRule="auto"/>
        <w:jc w:val="both"/>
        <w:rPr>
          <w:rFonts w:ascii="Cambria" w:hAnsi="Cambria" w:cs="Calibri"/>
        </w:rPr>
      </w:pPr>
      <w:r w:rsidRPr="001C2D0D">
        <w:rPr>
          <w:rFonts w:ascii="Cambria" w:hAnsi="Cambria" w:cs="Calibri"/>
        </w:rPr>
        <w:t xml:space="preserve">Rozpoczęcie realizacji robót budowlanych przez Wykonawcę nastąpi po dniu przekazania przez Zamawiającego Dokumentacji projektowej oraz </w:t>
      </w:r>
      <w:proofErr w:type="spellStart"/>
      <w:r w:rsidRPr="001C2D0D">
        <w:rPr>
          <w:rFonts w:ascii="Cambria" w:hAnsi="Cambria" w:cs="Calibri"/>
        </w:rPr>
        <w:t>STWiORB</w:t>
      </w:r>
      <w:proofErr w:type="spellEnd"/>
      <w:r w:rsidRPr="001C2D0D">
        <w:rPr>
          <w:rFonts w:ascii="Cambria" w:hAnsi="Cambria" w:cs="Calibri"/>
        </w:rPr>
        <w:t xml:space="preserve"> i po protokolarnym przejęciu terenu budowy przez kierownika budowy.</w:t>
      </w:r>
    </w:p>
    <w:p w14:paraId="221C0E85" w14:textId="77777777" w:rsidR="00F876D6" w:rsidRPr="001C2D0D" w:rsidRDefault="00F876D6" w:rsidP="00CE1A85">
      <w:pPr>
        <w:numPr>
          <w:ilvl w:val="0"/>
          <w:numId w:val="126"/>
        </w:numPr>
        <w:spacing w:before="0" w:after="0" w:line="240" w:lineRule="auto"/>
        <w:jc w:val="both"/>
        <w:rPr>
          <w:rFonts w:ascii="Cambria" w:hAnsi="Cambria" w:cs="Calibri"/>
        </w:rPr>
      </w:pPr>
      <w:r w:rsidRPr="001C2D0D">
        <w:rPr>
          <w:rFonts w:ascii="Cambria" w:hAnsi="Cambria" w:cs="Calibri"/>
        </w:rPr>
        <w:t xml:space="preserve">Zamawiający przekaże Wykonawcy Teren budowy w całości dla realizacji przedmiotu Umowy oraz dziennik budowy </w:t>
      </w:r>
      <w:r w:rsidRPr="001C2D0D">
        <w:rPr>
          <w:rFonts w:ascii="Cambria" w:hAnsi="Cambria" w:cs="Calibri"/>
          <w:b/>
        </w:rPr>
        <w:t xml:space="preserve">w terminie 7 dni </w:t>
      </w:r>
      <w:r w:rsidRPr="001C2D0D">
        <w:rPr>
          <w:rFonts w:ascii="Cambria" w:hAnsi="Cambria" w:cs="Calibri"/>
        </w:rPr>
        <w:t>od podpisania umowy.</w:t>
      </w:r>
    </w:p>
    <w:p w14:paraId="2965D8FD" w14:textId="77777777" w:rsidR="00F876D6" w:rsidRPr="001C2D0D" w:rsidRDefault="00F876D6" w:rsidP="00CE1A85">
      <w:pPr>
        <w:numPr>
          <w:ilvl w:val="0"/>
          <w:numId w:val="126"/>
        </w:numPr>
        <w:spacing w:before="0" w:after="0" w:line="240" w:lineRule="auto"/>
        <w:jc w:val="both"/>
        <w:rPr>
          <w:rFonts w:ascii="Cambria" w:hAnsi="Cambria" w:cs="Calibri"/>
        </w:rPr>
      </w:pPr>
      <w:r w:rsidRPr="001C2D0D">
        <w:rPr>
          <w:rFonts w:ascii="Cambria" w:hAnsi="Cambria" w:cs="Calibri"/>
        </w:rPr>
        <w:t>Wykonawca ma obowiązek pisemnie zgłosić gotowość do odbioru robót</w:t>
      </w:r>
      <w:r>
        <w:rPr>
          <w:rFonts w:ascii="Cambria" w:hAnsi="Cambria" w:cs="Calibri"/>
        </w:rPr>
        <w:t xml:space="preserve"> końcowego</w:t>
      </w:r>
      <w:r w:rsidRPr="001C2D0D">
        <w:rPr>
          <w:rFonts w:ascii="Cambria" w:hAnsi="Cambria" w:cs="Calibri"/>
        </w:rPr>
        <w:t xml:space="preserve"> na </w:t>
      </w:r>
      <w:r w:rsidRPr="001C2D0D">
        <w:rPr>
          <w:rFonts w:ascii="Cambria" w:hAnsi="Cambria" w:cs="Calibri"/>
          <w:b/>
        </w:rPr>
        <w:t>7 dni</w:t>
      </w:r>
      <w:r w:rsidRPr="001C2D0D">
        <w:rPr>
          <w:rFonts w:ascii="Cambria" w:hAnsi="Cambria" w:cs="Calibri"/>
        </w:rPr>
        <w:t xml:space="preserve"> przed planowanym terminem zakończenia robót określonym w ust. 1 dokonując odpowiedniego wpisu do Dziennika budowy.</w:t>
      </w:r>
    </w:p>
    <w:p w14:paraId="18448120" w14:textId="6D15FCFD" w:rsidR="00791F79" w:rsidRPr="00F876D6" w:rsidRDefault="00F876D6" w:rsidP="00CE1A85">
      <w:pPr>
        <w:numPr>
          <w:ilvl w:val="0"/>
          <w:numId w:val="126"/>
        </w:numPr>
        <w:spacing w:before="0" w:after="0" w:line="240" w:lineRule="auto"/>
        <w:jc w:val="both"/>
        <w:rPr>
          <w:rFonts w:ascii="Cambria" w:hAnsi="Cambria" w:cs="Calibri"/>
        </w:rPr>
      </w:pPr>
      <w:r w:rsidRPr="001C2D0D">
        <w:rPr>
          <w:rFonts w:ascii="Cambria" w:hAnsi="Cambria" w:cs="Calibri"/>
        </w:rPr>
        <w:t>Za datę wykonania przedmiotu Umowy uważa się datę podpisania końcowego protokołu odbioru robót.</w:t>
      </w:r>
    </w:p>
    <w:p w14:paraId="3E0E9919" w14:textId="46BC7FD5" w:rsidR="00F876D6" w:rsidRPr="00BA40ED" w:rsidRDefault="00791F79" w:rsidP="00BA40ED">
      <w:pPr>
        <w:pStyle w:val="Default"/>
        <w:jc w:val="center"/>
        <w:rPr>
          <w:rFonts w:asciiTheme="majorHAnsi" w:hAnsiTheme="majorHAnsi"/>
          <w:b/>
          <w:sz w:val="20"/>
          <w:szCs w:val="20"/>
        </w:rPr>
      </w:pPr>
      <w:r w:rsidRPr="00BA40ED">
        <w:rPr>
          <w:rFonts w:asciiTheme="majorHAnsi" w:hAnsiTheme="majorHAnsi"/>
          <w:b/>
          <w:sz w:val="20"/>
          <w:szCs w:val="20"/>
        </w:rPr>
        <w:t xml:space="preserve">§ 3 </w:t>
      </w:r>
      <w:r w:rsidR="00BA40ED" w:rsidRPr="00BA40ED">
        <w:rPr>
          <w:rFonts w:asciiTheme="majorHAnsi" w:hAnsiTheme="majorHAnsi"/>
          <w:b/>
          <w:sz w:val="20"/>
          <w:szCs w:val="20"/>
        </w:rPr>
        <w:t>Wykonawca</w:t>
      </w:r>
    </w:p>
    <w:p w14:paraId="4B2651CF" w14:textId="77777777" w:rsidR="00F876D6" w:rsidRPr="001C2D0D" w:rsidRDefault="00F876D6" w:rsidP="00CE1A85">
      <w:pPr>
        <w:numPr>
          <w:ilvl w:val="0"/>
          <w:numId w:val="96"/>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iż zapoznał się z Dokumentacją projektową oraz uwarunkowaniami wynikającymi 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rsidRPr="001C2D0D">
        <w:rPr>
          <w:rFonts w:ascii="Cambria" w:hAnsi="Cambria" w:cs="Calibri"/>
        </w:rPr>
        <w:t>STWiORB</w:t>
      </w:r>
      <w:proofErr w:type="spellEnd"/>
      <w:r w:rsidRPr="001C2D0D">
        <w:rPr>
          <w:rFonts w:ascii="Cambria" w:hAnsi="Cambria" w:cs="Calibri"/>
        </w:rPr>
        <w:t xml:space="preserve">. </w:t>
      </w:r>
    </w:p>
    <w:p w14:paraId="181D51E3" w14:textId="77777777" w:rsidR="00F876D6" w:rsidRPr="001C2D0D" w:rsidRDefault="00F876D6" w:rsidP="00CE1A85">
      <w:pPr>
        <w:numPr>
          <w:ilvl w:val="0"/>
          <w:numId w:val="96"/>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Wykonawca potwierdza, iż przed podpisaniem niniejszej Umowy, przy zachowaniu najwyższej staranności zapoznał się z dokumentacją projektową i przedmiarami robót oraz dokonał wizji lokalnej terenu budowy, a także poznał istniejący stan faktyczny – obiekt będzie funkcjonował w czasie wykonywania robót zgodnie ze swoim przeznaczeniem, a w związku z tym Wykonawca zobowiązany jest przez cały okres realizacji inwestycji aktualizować i uzgadniać z Zamawiającym na bieżąco harmonogram realizacji inwestycji. Wykonawca nie zgłasza zastrzeżeń i zobowiązuje się wykonać przedmiot Umowy w zakresie rzeczowym zgodnym z dokumentacją i za cenę umowną.</w:t>
      </w:r>
    </w:p>
    <w:p w14:paraId="4E54B05B" w14:textId="77777777" w:rsidR="00F876D6" w:rsidRDefault="00F876D6" w:rsidP="00CE1A85">
      <w:pPr>
        <w:numPr>
          <w:ilvl w:val="0"/>
          <w:numId w:val="96"/>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14:paraId="69E75C22" w14:textId="21FE8267" w:rsidR="00791F79" w:rsidRPr="00F876D6" w:rsidRDefault="00791F79" w:rsidP="00CE1A85">
      <w:pPr>
        <w:numPr>
          <w:ilvl w:val="0"/>
          <w:numId w:val="96"/>
        </w:numPr>
        <w:tabs>
          <w:tab w:val="clear" w:pos="644"/>
          <w:tab w:val="num" w:pos="426"/>
        </w:tabs>
        <w:spacing w:before="0" w:after="0" w:line="240" w:lineRule="auto"/>
        <w:ind w:left="426" w:hanging="426"/>
        <w:jc w:val="both"/>
        <w:rPr>
          <w:rFonts w:ascii="Cambria" w:hAnsi="Cambria" w:cs="Calibri"/>
        </w:rPr>
      </w:pPr>
      <w:r w:rsidRPr="00F876D6">
        <w:rPr>
          <w:rFonts w:asciiTheme="majorHAnsi" w:hAnsiTheme="majorHAnsi" w:cs="Arial"/>
          <w:color w:val="000000" w:themeColor="text1"/>
        </w:rPr>
        <w:t xml:space="preserve">Wykonawca zobowiązuje się wobec Zamawiającego do wykonania i przekazania Zamawiającemu przedmiotu umowy, wykonanego zgodnie z postanowieniami umowy, dokumentacją projektową, </w:t>
      </w:r>
      <w:proofErr w:type="spellStart"/>
      <w:r w:rsidRPr="00F876D6">
        <w:rPr>
          <w:rFonts w:asciiTheme="majorHAnsi" w:hAnsiTheme="majorHAnsi" w:cs="Arial"/>
          <w:color w:val="000000" w:themeColor="text1"/>
        </w:rPr>
        <w:t>STWiORB</w:t>
      </w:r>
      <w:proofErr w:type="spellEnd"/>
      <w:r w:rsidRPr="00F876D6">
        <w:rPr>
          <w:rFonts w:asciiTheme="majorHAnsi" w:hAnsiTheme="majorHAnsi" w:cs="Arial"/>
          <w:color w:val="000000" w:themeColor="text1"/>
        </w:rPr>
        <w:t>, obowiązującymi przepisami, normami, zasadami wiedzy technicznej i sztuki budowlanej oraz do usunięcia wad występujących w tym przedmiocie, w okresie rękojmi za wady fizyczne oraz gwarancji jakości</w:t>
      </w:r>
      <w:r w:rsidRPr="00F876D6">
        <w:rPr>
          <w:rFonts w:asciiTheme="majorHAnsi" w:hAnsiTheme="majorHAnsi" w:cs="Arial"/>
          <w:color w:val="000000" w:themeColor="text1"/>
          <w:lang w:eastAsia="pl-PL"/>
        </w:rPr>
        <w:t>.</w:t>
      </w:r>
    </w:p>
    <w:p w14:paraId="6BC66562"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14:paraId="352C430F"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będzie przestrzegał przepisów bhp i ppoż. </w:t>
      </w:r>
    </w:p>
    <w:p w14:paraId="7E1563FF"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Wykonawca przed rozpoczęciem prac zobowiązany jest do:</w:t>
      </w:r>
    </w:p>
    <w:p w14:paraId="15AA2DC4" w14:textId="77777777" w:rsidR="00791F79" w:rsidRPr="00AF6A6C" w:rsidRDefault="00791F79" w:rsidP="00CE1A85">
      <w:pPr>
        <w:pStyle w:val="Akapitzlist"/>
        <w:numPr>
          <w:ilvl w:val="0"/>
          <w:numId w:val="119"/>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sporządzenia planu Bezpieczeństwa i Ochrony Zdrowia (BIOZ) uwzględniającego specyfikę obiektów, budowy i warunki prowadzenia robót budowlanych,</w:t>
      </w:r>
    </w:p>
    <w:p w14:paraId="3CAA830F" w14:textId="0868B32D" w:rsidR="00791F79" w:rsidRPr="0071108A" w:rsidRDefault="00791F79" w:rsidP="00CE1A85">
      <w:pPr>
        <w:pStyle w:val="Akapitzlist"/>
        <w:numPr>
          <w:ilvl w:val="0"/>
          <w:numId w:val="119"/>
        </w:numPr>
        <w:suppressAutoHyphens/>
        <w:spacing w:before="0" w:after="0" w:line="240" w:lineRule="auto"/>
        <w:jc w:val="both"/>
        <w:rPr>
          <w:rFonts w:asciiTheme="majorHAnsi" w:hAnsiTheme="majorHAnsi" w:cs="Arial"/>
          <w:color w:val="000000" w:themeColor="text1"/>
          <w:lang w:eastAsia="pl-PL"/>
        </w:rPr>
      </w:pPr>
      <w:r w:rsidRPr="0071108A">
        <w:rPr>
          <w:rFonts w:asciiTheme="majorHAnsi" w:hAnsiTheme="majorHAnsi" w:cs="Arial"/>
          <w:color w:val="000000" w:themeColor="text1"/>
          <w:lang w:eastAsia="pl-PL"/>
        </w:rPr>
        <w:t xml:space="preserve">zatwierdzenia organizacji ruchu </w:t>
      </w:r>
      <w:r w:rsidRPr="0071108A">
        <w:rPr>
          <w:rFonts w:asciiTheme="majorHAnsi" w:hAnsiTheme="majorHAnsi" w:cs="Arial"/>
          <w:bCs/>
          <w:shd w:val="clear" w:color="auto" w:fill="FFFFFF"/>
        </w:rPr>
        <w:t>na czas prowadzenia robót przez Starostę Iławskiego w Wydziale Komunikacji</w:t>
      </w:r>
      <w:r w:rsidR="0071108A" w:rsidRPr="0071108A">
        <w:rPr>
          <w:rFonts w:asciiTheme="majorHAnsi" w:hAnsiTheme="majorHAnsi" w:cs="Arial"/>
          <w:bCs/>
          <w:shd w:val="clear" w:color="auto" w:fill="FFFFFF"/>
        </w:rPr>
        <w:t xml:space="preserve"> Starostwa Powiatowego w Iławie. Ustawienie na okres inwestycji stosownego oznakowania na czas prowadzenia robót. Wykonawca opracuje projekt czasowej organizacji ruchu dla robót niewymagających całkowitego zamknięcia jezdni oraz dla robót objętych przebudową/wymianą przepustów pod drogą poprzez zamknięcie odcinka drogi i zapewnienie objazdu.</w:t>
      </w:r>
    </w:p>
    <w:p w14:paraId="74729B88" w14:textId="77777777" w:rsidR="00791F79" w:rsidRPr="00AF6A6C" w:rsidRDefault="00791F79" w:rsidP="00CE1A85">
      <w:pPr>
        <w:numPr>
          <w:ilvl w:val="0"/>
          <w:numId w:val="119"/>
        </w:numPr>
        <w:spacing w:before="0" w:after="0" w:line="240" w:lineRule="auto"/>
        <w:jc w:val="both"/>
        <w:rPr>
          <w:rFonts w:asciiTheme="majorHAnsi" w:hAnsiTheme="majorHAnsi" w:cs="Arial"/>
          <w:bCs/>
          <w:shd w:val="clear" w:color="auto" w:fill="FFFFFF"/>
        </w:rPr>
      </w:pPr>
      <w:r w:rsidRPr="00AF6A6C">
        <w:rPr>
          <w:rFonts w:asciiTheme="majorHAnsi" w:hAnsiTheme="majorHAnsi" w:cs="Arial"/>
          <w:bCs/>
          <w:shd w:val="clear" w:color="auto" w:fill="FFFFFF"/>
        </w:rPr>
        <w:t xml:space="preserve">zawiadomienie gestorów sieci o zamiarze rozpoczęcia prac podając przy zgłoszeniu nr uzgodnienia </w:t>
      </w:r>
    </w:p>
    <w:p w14:paraId="6BC59C60" w14:textId="72C06941" w:rsidR="00791F79" w:rsidRPr="0071108A" w:rsidRDefault="00791F79" w:rsidP="00CE1A85">
      <w:pPr>
        <w:numPr>
          <w:ilvl w:val="0"/>
          <w:numId w:val="119"/>
        </w:numPr>
        <w:spacing w:before="0" w:after="0" w:line="240" w:lineRule="auto"/>
        <w:jc w:val="both"/>
        <w:rPr>
          <w:rFonts w:asciiTheme="majorHAnsi" w:hAnsiTheme="majorHAnsi" w:cs="Arial"/>
          <w:bCs/>
          <w:u w:val="single"/>
          <w:shd w:val="clear" w:color="auto" w:fill="FFFFFF"/>
        </w:rPr>
      </w:pPr>
      <w:r w:rsidRPr="0071108A">
        <w:rPr>
          <w:rFonts w:asciiTheme="majorHAnsi" w:hAnsiTheme="majorHAnsi" w:cs="Arial"/>
          <w:bCs/>
          <w:u w:val="single"/>
          <w:shd w:val="clear" w:color="auto" w:fill="FFFFFF"/>
        </w:rPr>
        <w:t xml:space="preserve">zapoznanie się z decyzją o środowiskowych uwarunkowaniach z dnia </w:t>
      </w:r>
      <w:r w:rsidR="0071108A">
        <w:rPr>
          <w:rFonts w:asciiTheme="majorHAnsi" w:hAnsiTheme="majorHAnsi" w:cs="Arial"/>
          <w:bCs/>
          <w:u w:val="single"/>
          <w:shd w:val="clear" w:color="auto" w:fill="FFFFFF"/>
        </w:rPr>
        <w:t>23</w:t>
      </w:r>
      <w:r w:rsidRPr="0071108A">
        <w:rPr>
          <w:rFonts w:asciiTheme="majorHAnsi" w:hAnsiTheme="majorHAnsi" w:cs="Arial"/>
          <w:bCs/>
          <w:u w:val="single"/>
          <w:shd w:val="clear" w:color="auto" w:fill="FFFFFF"/>
        </w:rPr>
        <w:t xml:space="preserve"> </w:t>
      </w:r>
      <w:r w:rsidR="0071108A">
        <w:rPr>
          <w:rFonts w:asciiTheme="majorHAnsi" w:hAnsiTheme="majorHAnsi" w:cs="Arial"/>
          <w:bCs/>
          <w:u w:val="single"/>
          <w:shd w:val="clear" w:color="auto" w:fill="FFFFFF"/>
        </w:rPr>
        <w:t>maja</w:t>
      </w:r>
      <w:r w:rsidRPr="0071108A">
        <w:rPr>
          <w:rFonts w:asciiTheme="majorHAnsi" w:hAnsiTheme="majorHAnsi" w:cs="Arial"/>
          <w:bCs/>
          <w:u w:val="single"/>
          <w:shd w:val="clear" w:color="auto" w:fill="FFFFFF"/>
        </w:rPr>
        <w:t xml:space="preserve"> 201</w:t>
      </w:r>
      <w:r w:rsidR="0071108A">
        <w:rPr>
          <w:rFonts w:asciiTheme="majorHAnsi" w:hAnsiTheme="majorHAnsi" w:cs="Arial"/>
          <w:bCs/>
          <w:u w:val="single"/>
          <w:shd w:val="clear" w:color="auto" w:fill="FFFFFF"/>
        </w:rPr>
        <w:t>7</w:t>
      </w:r>
      <w:r w:rsidRPr="0071108A">
        <w:rPr>
          <w:rFonts w:asciiTheme="majorHAnsi" w:hAnsiTheme="majorHAnsi" w:cs="Arial"/>
          <w:bCs/>
          <w:u w:val="single"/>
          <w:shd w:val="clear" w:color="auto" w:fill="FFFFFF"/>
        </w:rPr>
        <w:t xml:space="preserve"> r. wydaną dla inwestycji</w:t>
      </w:r>
    </w:p>
    <w:p w14:paraId="699294D3" w14:textId="77777777" w:rsidR="00791F79" w:rsidRPr="00AF6A6C" w:rsidRDefault="00791F79" w:rsidP="00CE1A85">
      <w:pPr>
        <w:widowControl w:val="0"/>
        <w:numPr>
          <w:ilvl w:val="0"/>
          <w:numId w:val="96"/>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zobowiązuje się do protokolarnego przejęcia terenu budowy.</w:t>
      </w:r>
    </w:p>
    <w:p w14:paraId="376441AA" w14:textId="77777777" w:rsidR="00791F79" w:rsidRPr="00AF6A6C" w:rsidRDefault="00791F79" w:rsidP="00CE1A85">
      <w:pPr>
        <w:widowControl w:val="0"/>
        <w:numPr>
          <w:ilvl w:val="0"/>
          <w:numId w:val="96"/>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zabezpieczy maszyny i urządzenia niezbędne do wykonania zamówienia. </w:t>
      </w:r>
    </w:p>
    <w:p w14:paraId="1C37D686" w14:textId="77777777" w:rsidR="00791F79" w:rsidRPr="00AF6A6C" w:rsidRDefault="00791F79" w:rsidP="00CE1A85">
      <w:pPr>
        <w:widowControl w:val="0"/>
        <w:numPr>
          <w:ilvl w:val="0"/>
          <w:numId w:val="96"/>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wykona przedmiot zamówienia z materiałów własnych nabytych w uzgodnieniu </w:t>
      </w:r>
      <w:r w:rsidRPr="00AF6A6C">
        <w:rPr>
          <w:rFonts w:asciiTheme="majorHAnsi" w:hAnsiTheme="majorHAnsi" w:cs="Arial"/>
          <w:color w:val="000000" w:themeColor="text1"/>
          <w:kern w:val="1"/>
        </w:rPr>
        <w:br/>
        <w:t xml:space="preserve">z Zamawiającym. </w:t>
      </w:r>
    </w:p>
    <w:p w14:paraId="252D9C43" w14:textId="77777777" w:rsidR="00791F79" w:rsidRPr="00AF6A6C" w:rsidRDefault="00791F79" w:rsidP="00CE1A85">
      <w:pPr>
        <w:widowControl w:val="0"/>
        <w:numPr>
          <w:ilvl w:val="0"/>
          <w:numId w:val="96"/>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rPr>
        <w:t>Wszystkie materiały i wyroby wykorzystane przy realizacji zamówienia muszą być nowe, odpowiedniego rodzaju i jakości.</w:t>
      </w:r>
    </w:p>
    <w:p w14:paraId="61D0780D"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do akceptacji i zatwierdzenia (lub nie) Inspektorowi nadzoru inwestorskiego w czasie nie dłuższym niż 2 dni robocze (za dni robocze uw</w:t>
      </w:r>
      <w:r w:rsidRPr="00AF6A6C">
        <w:rPr>
          <w:rFonts w:asciiTheme="majorHAnsi" w:hAnsiTheme="majorHAnsi" w:cs="Arial"/>
          <w:color w:val="000000" w:themeColor="text1"/>
        </w:rPr>
        <w:t xml:space="preserve">aża się wszystkie dni, </w:t>
      </w:r>
      <w:r w:rsidRPr="00AF6A6C">
        <w:rPr>
          <w:rFonts w:asciiTheme="majorHAnsi" w:hAnsiTheme="majorHAnsi" w:cs="Arial"/>
          <w:color w:val="000000" w:themeColor="text1"/>
        </w:rPr>
        <w:br/>
        <w:t>z wyjątkiem sobót, niedziel oraz świąt określonych w odrębnych przepisach)</w:t>
      </w:r>
      <w:r w:rsidRPr="00AF6A6C">
        <w:rPr>
          <w:rFonts w:asciiTheme="majorHAnsi" w:hAnsiTheme="majorHAnsi" w:cs="Arial"/>
          <w:color w:val="000000" w:themeColor="text1"/>
          <w:lang w:eastAsia="pl-PL"/>
        </w:rPr>
        <w:t xml:space="preserve"> od ich przedstawienia przez Wykonawcę.   </w:t>
      </w:r>
    </w:p>
    <w:p w14:paraId="159A7007"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Akceptacja wyrobów i materiałów przez Zamawiającego nie zwalnia Wykonawcy z tego obowiązku. </w:t>
      </w:r>
    </w:p>
    <w:p w14:paraId="60C88632"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AF6A6C">
        <w:rPr>
          <w:rFonts w:asciiTheme="majorHAnsi" w:hAnsiTheme="majorHAnsi" w:cs="Arial"/>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14:paraId="07D11B36"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przekaże Zamawiającemu przy odbiorze robót atesty, gwarancje certyfikaty na znak bezpieczeństwa, certyfikaty zgodności i aprobat technicznych, zgodnie z przepisami ustawy  - Prawo budowlane i innymi obowiązującymi przepisami, udzielone przez dostawców materiałów </w:t>
      </w:r>
      <w:r w:rsidRPr="00AF6A6C">
        <w:rPr>
          <w:rFonts w:asciiTheme="majorHAnsi" w:hAnsiTheme="majorHAnsi" w:cs="Arial"/>
          <w:color w:val="000000" w:themeColor="text1"/>
        </w:rPr>
        <w:br/>
        <w:t>i urządzeń.</w:t>
      </w:r>
    </w:p>
    <w:p w14:paraId="7C0DA16F"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pełni funkcje koordynacyjne w stosunku do dostawców materiałów budowlanych </w:t>
      </w:r>
      <w:r w:rsidRPr="00AF6A6C">
        <w:rPr>
          <w:rFonts w:asciiTheme="majorHAnsi" w:hAnsiTheme="majorHAnsi" w:cs="Arial"/>
          <w:color w:val="000000" w:themeColor="text1"/>
        </w:rPr>
        <w:br/>
        <w:t>i podwykonawców.</w:t>
      </w:r>
    </w:p>
    <w:p w14:paraId="31F70FB8"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zobowiązany jest do prowadzenia robót w systemie wielozmianowym, jeżeli będzie to niezbędne dla zachowania uzgodnionego terminu wykonania robót. </w:t>
      </w:r>
    </w:p>
    <w:p w14:paraId="6E22CB00"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przywróci na własny koszt do stanu pierwotnego ewentualnie zniszczone lub uszkodzone </w:t>
      </w:r>
      <w:r w:rsidRPr="00AF6A6C">
        <w:rPr>
          <w:rFonts w:asciiTheme="majorHAnsi" w:hAnsiTheme="majorHAnsi" w:cs="Arial"/>
          <w:color w:val="000000" w:themeColor="text1"/>
        </w:rPr>
        <w:br/>
        <w:t xml:space="preserve">w trakcie wykonywania robót elementy infrastruktury i otoczenia. </w:t>
      </w:r>
    </w:p>
    <w:p w14:paraId="47D2B1F1"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Strony ustalają następujący sposób wykorzystania terenu budowy:</w:t>
      </w:r>
    </w:p>
    <w:p w14:paraId="7901369A" w14:textId="77777777" w:rsidR="00791F79" w:rsidRPr="00AF6A6C" w:rsidRDefault="00791F79" w:rsidP="00CE1A85">
      <w:pPr>
        <w:pStyle w:val="Akapitzlist"/>
        <w:numPr>
          <w:ilvl w:val="0"/>
          <w:numId w:val="9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 zakończeniu prac uporządkuje teren budowy i przekaże go Zamawiającemu </w:t>
      </w:r>
      <w:r w:rsidRPr="00AF6A6C">
        <w:rPr>
          <w:rFonts w:asciiTheme="majorHAnsi" w:eastAsia="Calibri" w:hAnsiTheme="majorHAnsi" w:cs="Arial"/>
          <w:color w:val="000000" w:themeColor="text1"/>
          <w:lang w:eastAsia="pl-PL"/>
        </w:rPr>
        <w:br/>
        <w:t>w terminie odbioru robót.</w:t>
      </w:r>
    </w:p>
    <w:p w14:paraId="3E9899CC" w14:textId="77777777" w:rsidR="00791F79" w:rsidRPr="00AF6A6C" w:rsidRDefault="00791F79" w:rsidP="00CE1A85">
      <w:pPr>
        <w:pStyle w:val="Akapitzlist"/>
        <w:numPr>
          <w:ilvl w:val="0"/>
          <w:numId w:val="9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w pełni ponosi odpowiedzialność za wszystkie zdarzenia mające miejsce na terenie budowy.</w:t>
      </w:r>
    </w:p>
    <w:p w14:paraId="7F50F7A7" w14:textId="77777777" w:rsidR="00791F79" w:rsidRPr="00AF6A6C" w:rsidRDefault="00791F79" w:rsidP="00CE1A85">
      <w:pPr>
        <w:pStyle w:val="Akapitzlist"/>
        <w:numPr>
          <w:ilvl w:val="0"/>
          <w:numId w:val="9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przejmuje pełną odpowiedzialność za znajdującą się w obrębie terenu budowy infrastrukturę techniczną.</w:t>
      </w:r>
    </w:p>
    <w:p w14:paraId="6039CBFC" w14:textId="77777777" w:rsidR="00791F79" w:rsidRPr="00AF6A6C" w:rsidRDefault="00791F79" w:rsidP="00CE1A85">
      <w:pPr>
        <w:numPr>
          <w:ilvl w:val="0"/>
          <w:numId w:val="96"/>
        </w:numPr>
        <w:spacing w:before="0" w:after="0" w:line="240" w:lineRule="auto"/>
        <w:ind w:left="426"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zabezpieczy we własnym zakresie i na swój koszt miejsca do magazynowania materiałów, dostęp do zaplecza socjalnego w tym </w:t>
      </w:r>
      <w:proofErr w:type="spellStart"/>
      <w:r w:rsidRPr="00AF6A6C">
        <w:rPr>
          <w:rFonts w:asciiTheme="majorHAnsi" w:hAnsiTheme="majorHAnsi" w:cs="Arial"/>
          <w:color w:val="000000" w:themeColor="text1"/>
        </w:rPr>
        <w:t>wc</w:t>
      </w:r>
      <w:proofErr w:type="spellEnd"/>
      <w:r w:rsidRPr="00AF6A6C">
        <w:rPr>
          <w:rFonts w:asciiTheme="majorHAnsi" w:hAnsiTheme="majorHAnsi" w:cs="Arial"/>
          <w:color w:val="000000" w:themeColor="text1"/>
        </w:rPr>
        <w:t xml:space="preserve"> dla pracowników.</w:t>
      </w:r>
    </w:p>
    <w:p w14:paraId="24536860"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14:paraId="2ED7FEF2" w14:textId="77777777" w:rsidR="00791F79" w:rsidRPr="00E50D1D"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wraz z kierownikiem budowy ma obowiązek brać udział w spotkaniach na placu budowy, w terminach </w:t>
      </w:r>
      <w:r w:rsidRPr="00E50D1D">
        <w:rPr>
          <w:rFonts w:asciiTheme="majorHAnsi" w:hAnsiTheme="majorHAnsi" w:cs="Arial"/>
          <w:color w:val="000000" w:themeColor="text1"/>
        </w:rPr>
        <w:t xml:space="preserve">ustalonych przez Zamawiającego. </w:t>
      </w:r>
    </w:p>
    <w:p w14:paraId="70327752" w14:textId="5B186B5D" w:rsidR="00433F73" w:rsidRPr="00E50D1D" w:rsidRDefault="00433F73" w:rsidP="00CE1A85">
      <w:pPr>
        <w:numPr>
          <w:ilvl w:val="0"/>
          <w:numId w:val="96"/>
        </w:numPr>
        <w:spacing w:before="0" w:after="0" w:line="240" w:lineRule="auto"/>
        <w:ind w:left="360"/>
        <w:jc w:val="both"/>
        <w:rPr>
          <w:rFonts w:asciiTheme="majorHAnsi" w:hAnsiTheme="majorHAnsi" w:cs="Arial"/>
          <w:color w:val="000000" w:themeColor="text1"/>
        </w:rPr>
      </w:pPr>
      <w:r w:rsidRPr="00E50D1D">
        <w:rPr>
          <w:rFonts w:asciiTheme="majorHAnsi" w:hAnsiTheme="majorHAnsi" w:cs="Arial"/>
        </w:rPr>
        <w:t>Wykonawca będzie ponosił odpowiedzialność prawną i finansową za wszelkie uszkodzenia urządzeń i obiektów znajdujących się na terenie budowy.</w:t>
      </w:r>
    </w:p>
    <w:p w14:paraId="2F5C5C1D" w14:textId="77777777" w:rsidR="00791F79" w:rsidRPr="00E50D1D"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E50D1D">
        <w:rPr>
          <w:rFonts w:asciiTheme="majorHAnsi" w:hAnsiTheme="majorHAnsi" w:cs="Arial"/>
          <w:color w:val="000000" w:themeColor="text1"/>
        </w:rPr>
        <w:lastRenderedPageBreak/>
        <w:t>Wykonawca jest zobowiązany do następujących czynności określonych szczegółowo w postanowieniach umowy, w tym w szczególności do:</w:t>
      </w:r>
    </w:p>
    <w:p w14:paraId="054681FB" w14:textId="4E6D54CB" w:rsidR="00791F79" w:rsidRPr="00E50D1D" w:rsidRDefault="00791F79"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p</w:t>
      </w:r>
      <w:r w:rsidR="00433F73" w:rsidRPr="00E50D1D">
        <w:rPr>
          <w:rFonts w:asciiTheme="majorHAnsi" w:hAnsiTheme="majorHAnsi" w:cs="Arial"/>
          <w:color w:val="000000" w:themeColor="text1"/>
          <w:lang w:eastAsia="pl-PL"/>
        </w:rPr>
        <w:t>rowadzenia dokumentacji budowy, dziennika budowy</w:t>
      </w:r>
    </w:p>
    <w:p w14:paraId="07C4BB79" w14:textId="2158D37F" w:rsidR="00433F73" w:rsidRPr="00E50D1D" w:rsidRDefault="00433F73"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 xml:space="preserve">potwierdzania wpisem do dziennika budowy działań uprawnionego geodety, </w:t>
      </w:r>
      <w:r w:rsidRPr="00E50D1D">
        <w:rPr>
          <w:rFonts w:asciiTheme="majorHAnsi" w:hAnsiTheme="majorHAnsi" w:cs="Arial"/>
        </w:rPr>
        <w:br/>
        <w:t>w momencie rozpoczęcia prac budowlanych,</w:t>
      </w:r>
    </w:p>
    <w:p w14:paraId="7CF52B8F" w14:textId="77777777" w:rsidR="00791F79" w:rsidRPr="00E50D1D" w:rsidRDefault="00791F79"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 xml:space="preserve">sporządzenia dokumentacji wynikającej z treści </w:t>
      </w:r>
      <w:proofErr w:type="spellStart"/>
      <w:r w:rsidRPr="00E50D1D">
        <w:rPr>
          <w:rFonts w:asciiTheme="majorHAnsi" w:hAnsiTheme="majorHAnsi" w:cs="Arial"/>
          <w:color w:val="000000" w:themeColor="text1"/>
          <w:lang w:eastAsia="pl-PL"/>
        </w:rPr>
        <w:t>STWiORB</w:t>
      </w:r>
      <w:proofErr w:type="spellEnd"/>
      <w:r w:rsidRPr="00E50D1D">
        <w:rPr>
          <w:rFonts w:asciiTheme="majorHAnsi" w:hAnsiTheme="majorHAnsi" w:cs="Arial"/>
          <w:color w:val="000000" w:themeColor="text1"/>
          <w:lang w:eastAsia="pl-PL"/>
        </w:rPr>
        <w:t xml:space="preserve">, </w:t>
      </w:r>
    </w:p>
    <w:p w14:paraId="649501B0" w14:textId="1454ACA4"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color w:val="FF0000"/>
          <w:lang w:eastAsia="pl-PL"/>
        </w:rPr>
      </w:pPr>
      <w:r w:rsidRPr="00E50D1D">
        <w:rPr>
          <w:rFonts w:asciiTheme="majorHAnsi" w:hAnsiTheme="majorHAnsi" w:cs="Arial"/>
        </w:rPr>
        <w:t xml:space="preserve">przedłożenia Zamawiającemu, szczegółowego </w:t>
      </w:r>
      <w:r w:rsidRPr="00E50D1D">
        <w:rPr>
          <w:rFonts w:asciiTheme="majorHAnsi" w:hAnsiTheme="majorHAnsi" w:cs="Arial"/>
          <w:u w:val="single"/>
        </w:rPr>
        <w:t>harmonogramu rz</w:t>
      </w:r>
      <w:r w:rsidR="00B47BEC" w:rsidRPr="00E50D1D">
        <w:rPr>
          <w:rFonts w:asciiTheme="majorHAnsi" w:hAnsiTheme="majorHAnsi" w:cs="Arial"/>
          <w:u w:val="single"/>
        </w:rPr>
        <w:t>eczowo-finansowego</w:t>
      </w:r>
      <w:r w:rsidRPr="00E50D1D">
        <w:rPr>
          <w:rFonts w:asciiTheme="majorHAnsi" w:hAnsiTheme="majorHAnsi" w:cs="Arial"/>
          <w:u w:val="single"/>
        </w:rPr>
        <w:t xml:space="preserve">. </w:t>
      </w:r>
      <w:r w:rsidRPr="00E50D1D">
        <w:rPr>
          <w:rFonts w:asciiTheme="majorHAnsi" w:hAnsiTheme="majorHAnsi" w:cs="Arial"/>
        </w:rPr>
        <w:t>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w:t>
      </w:r>
      <w:r w:rsidRPr="00AF6A6C">
        <w:rPr>
          <w:rFonts w:asciiTheme="majorHAnsi" w:hAnsiTheme="majorHAnsi" w:cs="Arial"/>
        </w:rPr>
        <w:t xml:space="preserve">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AF6A6C">
        <w:rPr>
          <w:rFonts w:asciiTheme="majorHAnsi" w:hAnsiTheme="majorHAnsi" w:cs="Arial"/>
          <w:color w:val="000000" w:themeColor="text1"/>
        </w:rPr>
        <w:t>wiążący dla Stron.</w:t>
      </w:r>
    </w:p>
    <w:p w14:paraId="049B21F8"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bCs/>
          <w:shd w:val="clear" w:color="auto" w:fill="FFFFFF"/>
        </w:rPr>
        <w:t>przed przystąpieniem do robót przedstawienia Zamawiającemu zatwierdzonego przez organ Zarządzający ruchem, projektu czasowej organizacji ruchu i zabezpieczenia na czas robót,</w:t>
      </w:r>
    </w:p>
    <w:p w14:paraId="4E72DA1F"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rPr>
        <w:t xml:space="preserve">oznakowania i zabezpieczenia terenu prowadzenia robót zgodnie z opracowaną przez siebie </w:t>
      </w:r>
      <w:r w:rsidRPr="00AF6A6C">
        <w:rPr>
          <w:rFonts w:asciiTheme="majorHAnsi" w:hAnsiTheme="majorHAnsi" w:cs="Arial"/>
        </w:rPr>
        <w:br/>
        <w:t xml:space="preserve">i zatwierdzoną organizacją ruchu na czas prowadzenia robót, dbania o stan techniczny </w:t>
      </w:r>
      <w:r w:rsidRPr="00AF6A6C">
        <w:rPr>
          <w:rFonts w:asciiTheme="majorHAnsi" w:hAnsiTheme="majorHAnsi" w:cs="Arial"/>
        </w:rPr>
        <w:br/>
        <w:t>i prawidłowość oznakowania przez cały czas trwania realizacji zadania,</w:t>
      </w:r>
    </w:p>
    <w:p w14:paraId="2726A57D" w14:textId="77777777" w:rsidR="00791F79" w:rsidRPr="00AF6A6C" w:rsidRDefault="00791F79" w:rsidP="00CE1A85">
      <w:pPr>
        <w:pStyle w:val="Akapitzlist10"/>
        <w:numPr>
          <w:ilvl w:val="0"/>
          <w:numId w:val="97"/>
        </w:numPr>
        <w:suppressAutoHyphens/>
        <w:spacing w:before="0" w:after="0" w:line="240" w:lineRule="auto"/>
        <w:contextualSpacing/>
        <w:jc w:val="both"/>
        <w:rPr>
          <w:rFonts w:asciiTheme="majorHAnsi" w:hAnsiTheme="majorHAnsi" w:cs="Arial"/>
          <w:bCs/>
          <w:sz w:val="20"/>
          <w:szCs w:val="20"/>
          <w:shd w:val="clear" w:color="auto" w:fill="FFFFFF"/>
        </w:rPr>
      </w:pPr>
      <w:r w:rsidRPr="00AF6A6C">
        <w:rPr>
          <w:rFonts w:asciiTheme="majorHAnsi" w:hAnsiTheme="majorHAnsi" w:cs="Arial"/>
          <w:bCs/>
          <w:sz w:val="20"/>
          <w:szCs w:val="20"/>
          <w:shd w:val="clear" w:color="auto" w:fill="FFFFFF"/>
        </w:rPr>
        <w:t xml:space="preserve">prowadzenia robót w obrębie przebiegu sieci telekomunikacyjnej i energetycznej zgodnie </w:t>
      </w:r>
      <w:r w:rsidRPr="00AF6A6C">
        <w:rPr>
          <w:rFonts w:asciiTheme="majorHAnsi" w:hAnsiTheme="majorHAnsi" w:cs="Arial"/>
          <w:bCs/>
          <w:sz w:val="20"/>
          <w:szCs w:val="20"/>
          <w:shd w:val="clear" w:color="auto" w:fill="FFFFFF"/>
        </w:rPr>
        <w:br/>
        <w:t xml:space="preserve">z warunkami gestorów tych sieci zawartymi w uzgodnieniach i decyzjach, w tym do powiadamiania gestorów sieci oraz opłaty za nadzór ich przedstawicieli. Na istniejących sieciach doziemnych </w:t>
      </w:r>
      <w:r w:rsidRPr="00AF6A6C">
        <w:rPr>
          <w:rFonts w:asciiTheme="majorHAnsi" w:hAnsiTheme="majorHAnsi" w:cs="Arial"/>
          <w:bCs/>
          <w:sz w:val="20"/>
          <w:szCs w:val="20"/>
          <w:shd w:val="clear" w:color="auto" w:fill="FFFFFF"/>
        </w:rPr>
        <w:br/>
        <w:t>w miejscach przejść pod jezdnią, zjazdami założyć rury osłonowe (przekrój ustalić z właścicielem sieci przed przystąpieniem do prac),</w:t>
      </w:r>
    </w:p>
    <w:p w14:paraId="10A7782A" w14:textId="77777777" w:rsidR="00791F79" w:rsidRPr="00E50D1D" w:rsidRDefault="00791F79"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przekazywania Zamawiającemu informacji dotyczących wykonywania robót oraz umożliwienia </w:t>
      </w:r>
      <w:r w:rsidRPr="00E50D1D">
        <w:rPr>
          <w:rFonts w:asciiTheme="majorHAnsi" w:hAnsiTheme="majorHAnsi" w:cs="Arial"/>
          <w:color w:val="000000" w:themeColor="text1"/>
          <w:lang w:eastAsia="pl-PL"/>
        </w:rPr>
        <w:t>Zamawiającemu przeprowadzenia kontroli ich wykonywania,</w:t>
      </w:r>
    </w:p>
    <w:p w14:paraId="6966B3C5" w14:textId="240B70F9" w:rsidR="00433F73" w:rsidRPr="00E50D1D" w:rsidRDefault="00433F73"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zapewnienia na własny koszt obsługi laboratoryjnej;</w:t>
      </w:r>
    </w:p>
    <w:p w14:paraId="0B27A83A" w14:textId="0B6D60A3" w:rsidR="00433F73" w:rsidRPr="00E50D1D" w:rsidRDefault="00433F73"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realizacji zaleceń wpisanych do dziennika budowy;</w:t>
      </w:r>
    </w:p>
    <w:p w14:paraId="2EEE90DB" w14:textId="1137F46F" w:rsidR="00433F73" w:rsidRPr="00E50D1D" w:rsidRDefault="00433F73"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zabezpieczenia przed zniszczeniem punktów osnowy geodezyjnej znajdujących się na terenie budowy, a w przypadku zniszczenia odtworzenia ich na własny koszt,</w:t>
      </w:r>
    </w:p>
    <w:p w14:paraId="3305B1BC" w14:textId="7C8059A7" w:rsidR="00433F73" w:rsidRPr="00E50D1D" w:rsidRDefault="00433F73"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zapewnienie dojazdu do posesji sąsiadujących z terenem budowy,</w:t>
      </w:r>
    </w:p>
    <w:p w14:paraId="03B9AF3D" w14:textId="77777777" w:rsidR="00791F79" w:rsidRPr="00E50D1D" w:rsidRDefault="00791F79" w:rsidP="00CE1A85">
      <w:pPr>
        <w:widowControl w:val="0"/>
        <w:numPr>
          <w:ilvl w:val="0"/>
          <w:numId w:val="97"/>
        </w:numPr>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14:paraId="058471AF"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w:t>
      </w:r>
    </w:p>
    <w:p w14:paraId="4509F4BB"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umożliwienia wstępu na teren budowy wyłącznie osobom upoważnionym przez Zamawiającego lub Wykonawcę,  </w:t>
      </w:r>
    </w:p>
    <w:p w14:paraId="29FE7F94"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ochrony znajdującego się na terenie budowy mienia Zamawiającego przed działaniem osób trzecich,</w:t>
      </w:r>
    </w:p>
    <w:p w14:paraId="23711BD9"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zgłaszania gotowości do odbioru robót i brania udziału w wyznaczonych terminach w odbiorach robót,</w:t>
      </w:r>
    </w:p>
    <w:p w14:paraId="45460775"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terminowego usuwania wad, w tym usterek, ujawnionych w czasie wykonywania robót lub ujawnionych w czasie odbiorów w terminach wskazanych w protokołach odbioru, oraz w czasie obowiązywania rękojmi i gwarancji,</w:t>
      </w:r>
    </w:p>
    <w:p w14:paraId="2A98F31D"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utrzymywania porządku na terenie budowy,</w:t>
      </w:r>
    </w:p>
    <w:p w14:paraId="48B370AF"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stosowania się do poleceń Inspektora nadzoru inwestorskiego potwierdzonych wpisem do dziennika budowy, zgodnych z przepisami prawa i postanowieniami umowy,</w:t>
      </w:r>
    </w:p>
    <w:p w14:paraId="26F6B88D"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zaangażowania odpowiedniej liczby osób, posiadających niezbędne uprawnienia, wiedzę i doświadczenie do wykonywania powierzonych im robót i innych czynności w ramach wykonania umowy,</w:t>
      </w:r>
    </w:p>
    <w:p w14:paraId="6212BDEE"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dostarczania materiałów i urządzeń, niezbędnych do wykonania umowy,</w:t>
      </w:r>
    </w:p>
    <w:p w14:paraId="040D42F5" w14:textId="77777777" w:rsidR="00791F79" w:rsidRPr="00AF6A6C" w:rsidRDefault="00791F79" w:rsidP="00CE1A85">
      <w:pPr>
        <w:widowControl w:val="0"/>
        <w:numPr>
          <w:ilvl w:val="0"/>
          <w:numId w:val="97"/>
        </w:numPr>
        <w:tabs>
          <w:tab w:val="left" w:pos="1046"/>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zapłaty należnego wynagrodzenia Podwykonawcom lub dalszym Podwykonawcom jeżeli Wykonawca korzysta z Podwykonawców i dalszych Podwykonawców,</w:t>
      </w:r>
    </w:p>
    <w:p w14:paraId="0BCE6F46" w14:textId="77777777" w:rsidR="00791F79" w:rsidRPr="00E50D1D" w:rsidRDefault="00791F79" w:rsidP="00CE1A85">
      <w:pPr>
        <w:numPr>
          <w:ilvl w:val="0"/>
          <w:numId w:val="97"/>
        </w:numPr>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zorganizowania poboru wody i energii elektrycznej we własnym zakresie i na własny koszt,</w:t>
      </w:r>
    </w:p>
    <w:p w14:paraId="098F81BC" w14:textId="77777777" w:rsidR="00791F79" w:rsidRPr="00E50D1D" w:rsidRDefault="00791F79" w:rsidP="00CE1A85">
      <w:pPr>
        <w:widowControl w:val="0"/>
        <w:numPr>
          <w:ilvl w:val="0"/>
          <w:numId w:val="97"/>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lang w:eastAsia="pl-PL"/>
        </w:rPr>
        <w:t>przed zgłoszeniem robót do odbioru końcowego - uzyskania w imieniu Zamawiającego i z jego pełnomocnictwa pozwolenia na użytkowanie obiektu zgodnie z warunkami decyzji pozwolenie na budowę,</w:t>
      </w:r>
    </w:p>
    <w:p w14:paraId="6170D0B4" w14:textId="77777777" w:rsidR="00791F79" w:rsidRPr="00E50D1D" w:rsidRDefault="00791F79" w:rsidP="00CE1A85">
      <w:pPr>
        <w:widowControl w:val="0"/>
        <w:numPr>
          <w:ilvl w:val="0"/>
          <w:numId w:val="97"/>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lang w:eastAsia="pl-PL"/>
        </w:rPr>
        <w:t>oznakowania stałej organizacji ruchu,</w:t>
      </w:r>
    </w:p>
    <w:p w14:paraId="071BEA40" w14:textId="54F63D11" w:rsidR="00433F73" w:rsidRPr="00E50D1D" w:rsidRDefault="00433F73" w:rsidP="00CE1A85">
      <w:pPr>
        <w:widowControl w:val="0"/>
        <w:numPr>
          <w:ilvl w:val="0"/>
          <w:numId w:val="97"/>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rPr>
        <w:t>bezwzględnego przestrzegania terminu realizacji przedmiotu umowy;</w:t>
      </w:r>
    </w:p>
    <w:p w14:paraId="6F5B0AE8" w14:textId="77777777" w:rsidR="00433F73" w:rsidRPr="00E50D1D" w:rsidRDefault="00791F79" w:rsidP="00433F73">
      <w:pPr>
        <w:widowControl w:val="0"/>
        <w:numPr>
          <w:ilvl w:val="0"/>
          <w:numId w:val="97"/>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lang w:eastAsia="pl-PL"/>
        </w:rPr>
        <w:lastRenderedPageBreak/>
        <w:t>wykonania geodezyjnego pomiaru powykonawczego.</w:t>
      </w:r>
    </w:p>
    <w:p w14:paraId="5D9AF940" w14:textId="0A492241" w:rsidR="00791F79" w:rsidRPr="00E50D1D" w:rsidRDefault="00791F79" w:rsidP="00433F73">
      <w:pPr>
        <w:widowControl w:val="0"/>
        <w:numPr>
          <w:ilvl w:val="0"/>
          <w:numId w:val="97"/>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bCs/>
          <w:shd w:val="clear" w:color="auto" w:fill="FFFFFF"/>
        </w:rPr>
        <w:t>zamieszczenie na początku i na końcu realizowanego zadania tablic informacyjnych (treść uzgodnić z Zamawiającym)</w:t>
      </w:r>
      <w:r w:rsidR="00433F73" w:rsidRPr="00E50D1D">
        <w:rPr>
          <w:rFonts w:asciiTheme="majorHAnsi" w:hAnsiTheme="majorHAnsi" w:cs="Arial"/>
          <w:bCs/>
          <w:shd w:val="clear" w:color="auto" w:fill="FFFFFF"/>
        </w:rPr>
        <w:t xml:space="preserve">. </w:t>
      </w:r>
      <w:r w:rsidR="00433F73" w:rsidRPr="00E50D1D">
        <w:rPr>
          <w:rFonts w:asciiTheme="majorHAnsi" w:hAnsiTheme="majorHAnsi" w:cs="Arial"/>
        </w:rPr>
        <w:t>Wykonawca umieści tablice zgodnie ze wskazaniami Zamawiającego i zgodnie ze szczegółowymi wytycznymi dotyczącymi wyglądu i ustawienia tablic informacyjnych znajdującymi się na stronie internetowej Warmińsko-Mazurskiego U</w:t>
      </w:r>
      <w:r w:rsidR="00B50D0B" w:rsidRPr="00E50D1D">
        <w:rPr>
          <w:rFonts w:asciiTheme="majorHAnsi" w:hAnsiTheme="majorHAnsi" w:cs="Arial"/>
        </w:rPr>
        <w:t xml:space="preserve">rzędu Wojewódzkiego w Olsztynie - </w:t>
      </w:r>
      <w:r w:rsidR="00433F73" w:rsidRPr="00E50D1D">
        <w:rPr>
          <w:rFonts w:asciiTheme="majorHAnsi" w:hAnsiTheme="majorHAnsi" w:cs="Arial"/>
        </w:rPr>
        <w:t xml:space="preserve">Rządowy Fundusz Rozwoju Dróg - Tablica informacyjna (wzór MI). Tablice powinny być  wykonane z blachy stalowej ocynkowanej, napisy oraz tło tablicy należy wykonać z folii </w:t>
      </w:r>
      <w:proofErr w:type="spellStart"/>
      <w:r w:rsidR="00433F73" w:rsidRPr="00E50D1D">
        <w:rPr>
          <w:rFonts w:asciiTheme="majorHAnsi" w:hAnsiTheme="majorHAnsi" w:cs="Arial"/>
        </w:rPr>
        <w:t>nieodblaskowej</w:t>
      </w:r>
      <w:proofErr w:type="spellEnd"/>
      <w:r w:rsidR="00433F73" w:rsidRPr="00E50D1D">
        <w:rPr>
          <w:rFonts w:asciiTheme="majorHAnsi" w:hAnsiTheme="majorHAnsi" w:cs="Arial"/>
        </w:rPr>
        <w:t>.</w:t>
      </w:r>
    </w:p>
    <w:p w14:paraId="1D58F168" w14:textId="77777777" w:rsidR="00791F79"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Jeżeli Wykonawca nie wykonuje lub nienależycie wykonuje umowę, Zamawiający może zażądać od Wykonawcy należytego wykonywania umowy lub naprawienia wynikłych z tego tytułu szkód, wyznaczając odpowiedni termin do zadośćuczynienia temu żądaniu.</w:t>
      </w:r>
    </w:p>
    <w:p w14:paraId="7831DE7F"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14:paraId="2C31A56D"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 przypadku powierzenia wykonania części zamówienia Podwykonawcom, Wykonawca będzie pełnił funkcję koordynatora Podwykonawców podczas wykonywania robót i usuwania ewentualnych wad. Wykonawca odpowiada za działania, zaniechania lub uchybienia każdego Podwykonawcy.</w:t>
      </w:r>
    </w:p>
    <w:p w14:paraId="07A400AC"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14:paraId="39BA7132"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Podmioty wchodzące w skład Konsorcjum są solidarnie odpowiedzialne przez Zamawiającym za wykonanie umowy i za wniesienie zabezpieczenia należytego wykonania umowy,</w:t>
      </w:r>
    </w:p>
    <w:p w14:paraId="4095532C"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Wykonawcy wchodzący w skład Konsorcjum zobowiązani są do pozostawania w Konsorcjum przez cały czas trwania umowy łącznie z okresem gwarancji i rękojmi.</w:t>
      </w:r>
    </w:p>
    <w:p w14:paraId="3BA487D1"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14:paraId="31FB25AF" w14:textId="35A75C7F" w:rsidR="00791F79" w:rsidRPr="00AF6A6C" w:rsidRDefault="00791F79" w:rsidP="00791F79">
      <w:pPr>
        <w:spacing w:after="0"/>
        <w:jc w:val="center"/>
        <w:rPr>
          <w:rFonts w:asciiTheme="majorHAnsi" w:hAnsiTheme="majorHAnsi" w:cs="Arial"/>
          <w:bCs/>
          <w:color w:val="000000" w:themeColor="text1"/>
          <w:lang w:eastAsia="pl-PL"/>
        </w:rPr>
      </w:pPr>
      <w:r w:rsidRPr="00AF6A6C">
        <w:rPr>
          <w:rFonts w:asciiTheme="majorHAnsi" w:hAnsiTheme="majorHAnsi" w:cs="Arial"/>
          <w:bCs/>
          <w:color w:val="000000" w:themeColor="text1"/>
          <w:lang w:eastAsia="pl-PL"/>
        </w:rPr>
        <w:t>/zapisy ust. 2</w:t>
      </w:r>
      <w:r w:rsidR="00E50D1D">
        <w:rPr>
          <w:rFonts w:asciiTheme="majorHAnsi" w:hAnsiTheme="majorHAnsi" w:cs="Arial"/>
          <w:bCs/>
          <w:color w:val="000000" w:themeColor="text1"/>
          <w:lang w:eastAsia="pl-PL"/>
        </w:rPr>
        <w:t>9</w:t>
      </w:r>
      <w:r w:rsidRPr="00AF6A6C">
        <w:rPr>
          <w:rFonts w:asciiTheme="majorHAnsi" w:hAnsiTheme="majorHAnsi" w:cs="Arial"/>
          <w:bCs/>
          <w:color w:val="000000" w:themeColor="text1"/>
          <w:lang w:eastAsia="pl-PL"/>
        </w:rPr>
        <w:t>-</w:t>
      </w:r>
      <w:r w:rsidR="00E50D1D">
        <w:rPr>
          <w:rFonts w:asciiTheme="majorHAnsi" w:hAnsiTheme="majorHAnsi" w:cs="Arial"/>
          <w:bCs/>
          <w:color w:val="000000" w:themeColor="text1"/>
          <w:lang w:eastAsia="pl-PL"/>
        </w:rPr>
        <w:t>31</w:t>
      </w:r>
      <w:r w:rsidRPr="00AF6A6C">
        <w:rPr>
          <w:rFonts w:asciiTheme="majorHAnsi" w:hAnsiTheme="majorHAnsi" w:cs="Arial"/>
          <w:bCs/>
          <w:color w:val="000000" w:themeColor="text1"/>
          <w:lang w:eastAsia="pl-PL"/>
        </w:rPr>
        <w:t xml:space="preserve"> zostaną wprowadzone w przypadku złożenia oferty przez konsorcjum/</w:t>
      </w:r>
    </w:p>
    <w:p w14:paraId="0506F1B2" w14:textId="2D823307" w:rsidR="00791F79" w:rsidRPr="005B57EA" w:rsidRDefault="00791F79" w:rsidP="00CE1A85">
      <w:pPr>
        <w:numPr>
          <w:ilvl w:val="0"/>
          <w:numId w:val="96"/>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14:paraId="7672FF32" w14:textId="0787D5B6" w:rsidR="00791F79" w:rsidRPr="00BA40ED" w:rsidRDefault="00791F79" w:rsidP="00BA40ED">
      <w:pPr>
        <w:pStyle w:val="Default"/>
        <w:jc w:val="center"/>
        <w:rPr>
          <w:rFonts w:asciiTheme="majorHAnsi" w:hAnsiTheme="majorHAnsi"/>
          <w:b/>
          <w:sz w:val="20"/>
          <w:szCs w:val="20"/>
        </w:rPr>
      </w:pPr>
      <w:r w:rsidRPr="00BA40ED">
        <w:rPr>
          <w:rFonts w:asciiTheme="majorHAnsi" w:hAnsiTheme="majorHAnsi"/>
          <w:b/>
          <w:sz w:val="20"/>
          <w:szCs w:val="20"/>
        </w:rPr>
        <w:t xml:space="preserve">§ 4 </w:t>
      </w:r>
      <w:r w:rsidR="00BA40ED" w:rsidRPr="00BA40ED">
        <w:rPr>
          <w:rFonts w:asciiTheme="majorHAnsi" w:hAnsiTheme="majorHAnsi"/>
          <w:b/>
          <w:sz w:val="20"/>
          <w:szCs w:val="20"/>
        </w:rPr>
        <w:t>Obowiązki Zamawiającego</w:t>
      </w:r>
    </w:p>
    <w:p w14:paraId="34B51095" w14:textId="77777777" w:rsidR="00791F79" w:rsidRPr="00AF6A6C" w:rsidRDefault="00791F79" w:rsidP="00791F79">
      <w:pPr>
        <w:pStyle w:val="Akapitzlist10"/>
        <w:ind w:left="0"/>
        <w:jc w:val="both"/>
        <w:rPr>
          <w:rFonts w:asciiTheme="majorHAnsi" w:hAnsiTheme="majorHAnsi" w:cs="Arial"/>
          <w:b/>
          <w:sz w:val="20"/>
          <w:szCs w:val="20"/>
        </w:rPr>
      </w:pPr>
      <w:r w:rsidRPr="00AF6A6C">
        <w:rPr>
          <w:rFonts w:asciiTheme="majorHAnsi" w:hAnsiTheme="majorHAnsi" w:cs="Arial"/>
          <w:b/>
          <w:sz w:val="20"/>
          <w:szCs w:val="20"/>
        </w:rPr>
        <w:t>Zamawiający zobowiązuje się do:</w:t>
      </w:r>
    </w:p>
    <w:p w14:paraId="214A01DE" w14:textId="77777777" w:rsidR="00791F79" w:rsidRPr="00AF6A6C" w:rsidRDefault="00791F79" w:rsidP="00CE1A85">
      <w:pPr>
        <w:numPr>
          <w:ilvl w:val="0"/>
          <w:numId w:val="85"/>
        </w:numPr>
        <w:tabs>
          <w:tab w:val="clear" w:pos="1146"/>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przekazania placu budowy Wykonawcy.</w:t>
      </w:r>
    </w:p>
    <w:p w14:paraId="2F365E0B" w14:textId="77777777" w:rsidR="00791F79" w:rsidRPr="00AF6A6C" w:rsidRDefault="00791F79" w:rsidP="00CE1A85">
      <w:pPr>
        <w:numPr>
          <w:ilvl w:val="0"/>
          <w:numId w:val="85"/>
        </w:numPr>
        <w:tabs>
          <w:tab w:val="clear" w:pos="1146"/>
          <w:tab w:val="num" w:pos="709"/>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zapłaty należności za prace będące przedmiotem umowy w terminie 21 dni licząc od dnia przekazania Zamawiającemu faktury wraz z podpisanym końcowym protokołem odbioru robót,</w:t>
      </w:r>
    </w:p>
    <w:p w14:paraId="53C28EE8" w14:textId="77777777" w:rsidR="00791F79" w:rsidRPr="00AF6A6C" w:rsidRDefault="00791F79" w:rsidP="00CE1A85">
      <w:pPr>
        <w:numPr>
          <w:ilvl w:val="0"/>
          <w:numId w:val="85"/>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ustanowienia nadzoru inwestorskiego,</w:t>
      </w:r>
    </w:p>
    <w:p w14:paraId="69F13BFC" w14:textId="77777777" w:rsidR="00791F79" w:rsidRPr="00AF6A6C" w:rsidRDefault="00791F79" w:rsidP="00CE1A85">
      <w:pPr>
        <w:numPr>
          <w:ilvl w:val="0"/>
          <w:numId w:val="85"/>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terminowego przystępowania do odbiorów robót budowlanych,</w:t>
      </w:r>
    </w:p>
    <w:p w14:paraId="1C755D80" w14:textId="7623C99D" w:rsidR="00791F79" w:rsidRPr="00E50D1D" w:rsidRDefault="00791F79" w:rsidP="00CE1A85">
      <w:pPr>
        <w:numPr>
          <w:ilvl w:val="0"/>
          <w:numId w:val="85"/>
        </w:numPr>
        <w:tabs>
          <w:tab w:val="clear" w:pos="1146"/>
          <w:tab w:val="num" w:pos="709"/>
        </w:tabs>
        <w:suppressAutoHyphens/>
        <w:spacing w:before="0" w:after="0" w:line="240" w:lineRule="auto"/>
        <w:ind w:left="709" w:hanging="425"/>
        <w:jc w:val="both"/>
        <w:rPr>
          <w:rFonts w:asciiTheme="majorHAnsi" w:hAnsiTheme="majorHAnsi" w:cs="Arial"/>
        </w:rPr>
      </w:pPr>
      <w:r w:rsidRPr="00E50D1D">
        <w:rPr>
          <w:rFonts w:asciiTheme="majorHAnsi" w:hAnsiTheme="majorHAnsi" w:cs="Arial"/>
          <w:color w:val="000000" w:themeColor="text1"/>
        </w:rPr>
        <w:t>współdziałania z Wykonawcą w realizacji przedmiotu zamówienia.</w:t>
      </w:r>
      <w:r w:rsidRPr="00E50D1D">
        <w:rPr>
          <w:rFonts w:asciiTheme="majorHAnsi" w:hAnsiTheme="majorHAnsi" w:cs="Arial"/>
        </w:rPr>
        <w:t xml:space="preserve"> </w:t>
      </w:r>
    </w:p>
    <w:p w14:paraId="513B891B" w14:textId="2035A9C8" w:rsidR="00433F73" w:rsidRPr="00E50D1D" w:rsidRDefault="00433F73" w:rsidP="00CE1A85">
      <w:pPr>
        <w:numPr>
          <w:ilvl w:val="0"/>
          <w:numId w:val="85"/>
        </w:numPr>
        <w:tabs>
          <w:tab w:val="clear" w:pos="1146"/>
          <w:tab w:val="num" w:pos="709"/>
        </w:tabs>
        <w:suppressAutoHyphens/>
        <w:spacing w:before="0" w:after="0" w:line="240" w:lineRule="auto"/>
        <w:ind w:left="709" w:hanging="425"/>
        <w:jc w:val="both"/>
        <w:rPr>
          <w:rFonts w:asciiTheme="majorHAnsi" w:hAnsiTheme="majorHAnsi" w:cs="Arial"/>
        </w:rPr>
      </w:pPr>
      <w:r w:rsidRPr="00E50D1D">
        <w:rPr>
          <w:rFonts w:asciiTheme="majorHAnsi" w:hAnsiTheme="majorHAnsi" w:cs="Arial"/>
        </w:rPr>
        <w:t xml:space="preserve">dokonywania terminowych płatności zgodnie z umową po spełnieniu przez Wykonawcę wymagań odbiorowych.   </w:t>
      </w:r>
    </w:p>
    <w:p w14:paraId="5D90AAC0" w14:textId="77777777" w:rsidR="00791F79" w:rsidRPr="00AF6A6C" w:rsidRDefault="00791F79" w:rsidP="00791F79">
      <w:pPr>
        <w:spacing w:after="0"/>
        <w:jc w:val="center"/>
        <w:rPr>
          <w:rFonts w:asciiTheme="majorHAnsi" w:hAnsiTheme="majorHAnsi" w:cs="Arial"/>
          <w:color w:val="000000" w:themeColor="text1"/>
        </w:rPr>
      </w:pPr>
      <w:r w:rsidRPr="00AF6A6C">
        <w:rPr>
          <w:rFonts w:asciiTheme="majorHAnsi" w:hAnsiTheme="majorHAnsi" w:cs="Arial"/>
          <w:b/>
          <w:color w:val="000000" w:themeColor="text1"/>
        </w:rPr>
        <w:t>§ 5 Odbiór</w:t>
      </w:r>
    </w:p>
    <w:p w14:paraId="11F36AE2" w14:textId="77777777" w:rsidR="00791F79" w:rsidRPr="00AF6A6C" w:rsidRDefault="00791F79" w:rsidP="00CE1A85">
      <w:pPr>
        <w:numPr>
          <w:ilvl w:val="0"/>
          <w:numId w:val="89"/>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 </w:t>
      </w:r>
      <w:r w:rsidRPr="00AF6A6C">
        <w:rPr>
          <w:rFonts w:asciiTheme="majorHAnsi" w:eastAsia="Calibri" w:hAnsiTheme="majorHAnsi" w:cs="Arial"/>
          <w:color w:val="000000" w:themeColor="text1"/>
          <w:lang w:eastAsia="pl-PL"/>
        </w:rPr>
        <w:t>Odbioru końcowego dokonuje się po całkowitym zakończeniu wszystkich robót  składających się na przedmiot umowy</w:t>
      </w:r>
      <w:r w:rsidRPr="00AF6A6C">
        <w:rPr>
          <w:rFonts w:asciiTheme="majorHAnsi" w:hAnsiTheme="majorHAnsi" w:cs="Arial"/>
          <w:color w:val="000000" w:themeColor="text1"/>
        </w:rPr>
        <w:t>.</w:t>
      </w:r>
    </w:p>
    <w:p w14:paraId="42581F7E" w14:textId="77777777" w:rsidR="00791F79" w:rsidRPr="00AF6A6C" w:rsidRDefault="00791F79" w:rsidP="00CE1A85">
      <w:pPr>
        <w:numPr>
          <w:ilvl w:val="0"/>
          <w:numId w:val="89"/>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Odbiorom częściowym podlegać będą:</w:t>
      </w:r>
    </w:p>
    <w:p w14:paraId="49BCF1E0" w14:textId="77777777" w:rsidR="00791F79" w:rsidRPr="00AF6A6C" w:rsidRDefault="00791F79" w:rsidP="00CE1A85">
      <w:pPr>
        <w:numPr>
          <w:ilvl w:val="0"/>
          <w:numId w:val="88"/>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 xml:space="preserve">roboty zanikające i ulegające zakryciu. Odbiór tych robót przez Zamawiającego nastąpi w terminie bezzwłocznym, jednak nie dłuższym jednak niż 3 dni od zgłoszenia przez Wykonawcę, </w:t>
      </w:r>
    </w:p>
    <w:p w14:paraId="7097F4B1" w14:textId="77777777" w:rsidR="00791F79" w:rsidRPr="00AF6A6C" w:rsidRDefault="00791F79" w:rsidP="00CE1A85">
      <w:pPr>
        <w:numPr>
          <w:ilvl w:val="0"/>
          <w:numId w:val="88"/>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odbiór częściowy wykonanych, zakończonych elementów robót.</w:t>
      </w:r>
    </w:p>
    <w:p w14:paraId="10930DBC" w14:textId="77777777" w:rsidR="00791F79" w:rsidRPr="00AF6A6C" w:rsidRDefault="00791F79" w:rsidP="00CE1A85">
      <w:pPr>
        <w:numPr>
          <w:ilvl w:val="0"/>
          <w:numId w:val="89"/>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eastAsia="Calibri" w:hAnsiTheme="majorHAnsi" w:cs="Arial"/>
          <w:lang w:eastAsia="pl-PL"/>
        </w:rPr>
        <w:t>Odbiór robót zanikających oraz ulegających zakryciu, odbiór częściowy oraz odbiór końcowy przeprowadzany będzie komisyjnie przy udziale przedstawicieli Zamawiającego i Wykonawcy</w:t>
      </w:r>
      <w:r w:rsidRPr="00AF6A6C">
        <w:rPr>
          <w:rFonts w:asciiTheme="majorHAnsi" w:hAnsiTheme="majorHAnsi" w:cs="Arial"/>
          <w:lang w:eastAsia="pl-PL"/>
        </w:rPr>
        <w:t>.</w:t>
      </w:r>
    </w:p>
    <w:p w14:paraId="74829A45" w14:textId="77777777" w:rsidR="00791F79" w:rsidRPr="00AF6A6C" w:rsidRDefault="00791F79" w:rsidP="00CE1A85">
      <w:pPr>
        <w:numPr>
          <w:ilvl w:val="0"/>
          <w:numId w:val="89"/>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Częściowy odbiór robót budowlanych nie zwalnia Wykonawcy z wykonania jego zobowiązania umownego.</w:t>
      </w:r>
    </w:p>
    <w:p w14:paraId="51653304" w14:textId="51C40BB3" w:rsidR="00791F79" w:rsidRDefault="00791F79" w:rsidP="00CE1A85">
      <w:pPr>
        <w:numPr>
          <w:ilvl w:val="0"/>
          <w:numId w:val="89"/>
        </w:numPr>
        <w:tabs>
          <w:tab w:val="left" w:pos="284"/>
        </w:tabs>
        <w:suppressAutoHyphens/>
        <w:spacing w:before="0" w:after="0" w:line="240" w:lineRule="auto"/>
        <w:ind w:left="284" w:hanging="284"/>
        <w:jc w:val="both"/>
        <w:rPr>
          <w:rFonts w:asciiTheme="majorHAnsi" w:hAnsiTheme="majorHAnsi" w:cs="Arial"/>
        </w:rPr>
      </w:pPr>
      <w:r w:rsidRPr="00433F73">
        <w:rPr>
          <w:rFonts w:asciiTheme="majorHAnsi" w:hAnsiTheme="majorHAnsi" w:cs="Arial"/>
          <w:u w:val="single"/>
        </w:rPr>
        <w:t>Zamawiający przystąpi do komisyjnego odbioru końcowego</w:t>
      </w:r>
      <w:r w:rsidRPr="00AF6A6C">
        <w:rPr>
          <w:rFonts w:asciiTheme="majorHAnsi" w:hAnsiTheme="majorHAnsi" w:cs="Arial"/>
        </w:rPr>
        <w:t xml:space="preserve"> robót będących przedmiotem umowy w terminie 7 dni od dnia pisemnego zgłoszenia gotowości do ich odbioru. </w:t>
      </w:r>
    </w:p>
    <w:p w14:paraId="02EFCE13" w14:textId="44C15724" w:rsidR="00433F73" w:rsidRPr="00E50D1D" w:rsidRDefault="00433F73" w:rsidP="00CE1A85">
      <w:pPr>
        <w:numPr>
          <w:ilvl w:val="0"/>
          <w:numId w:val="89"/>
        </w:numPr>
        <w:tabs>
          <w:tab w:val="left" w:pos="284"/>
        </w:tabs>
        <w:suppressAutoHyphens/>
        <w:spacing w:before="0" w:after="0" w:line="240" w:lineRule="auto"/>
        <w:ind w:left="284" w:hanging="284"/>
        <w:jc w:val="both"/>
        <w:rPr>
          <w:rFonts w:asciiTheme="majorHAnsi" w:hAnsiTheme="majorHAnsi" w:cs="Arial"/>
        </w:rPr>
      </w:pPr>
      <w:r w:rsidRPr="00E50D1D">
        <w:rPr>
          <w:rFonts w:asciiTheme="majorHAnsi" w:hAnsiTheme="majorHAnsi" w:cs="Arial"/>
        </w:rPr>
        <w:lastRenderedPageBreak/>
        <w:t>Odbiór końcowy jest dokonywany po zakończeniu przez Wykonawcę wszystkich robót budowlanych składających się na przedmiot umowy.</w:t>
      </w:r>
    </w:p>
    <w:p w14:paraId="37485982" w14:textId="2B16A4BD" w:rsidR="00791F79" w:rsidRPr="00AF6A6C" w:rsidRDefault="00791F79" w:rsidP="00CE1A85">
      <w:pPr>
        <w:numPr>
          <w:ilvl w:val="0"/>
          <w:numId w:val="89"/>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E50D1D">
        <w:rPr>
          <w:rFonts w:asciiTheme="majorHAnsi" w:eastAsia="Arial Narrow" w:hAnsiTheme="majorHAnsi" w:cs="Arial"/>
          <w:lang w:eastAsia="pl-PL"/>
        </w:rPr>
        <w:t>Odbiór końcowy jest przeprowadzany komisyjnie przy udziale o</w:t>
      </w:r>
      <w:r w:rsidR="0086565E" w:rsidRPr="00E50D1D">
        <w:rPr>
          <w:rFonts w:asciiTheme="majorHAnsi" w:eastAsia="Arial Narrow" w:hAnsiTheme="majorHAnsi" w:cs="Arial"/>
          <w:lang w:eastAsia="pl-PL"/>
        </w:rPr>
        <w:t>sób wyznaczonych przez Zamawiają</w:t>
      </w:r>
      <w:r w:rsidRPr="00E50D1D">
        <w:rPr>
          <w:rFonts w:asciiTheme="majorHAnsi" w:eastAsia="Arial Narrow" w:hAnsiTheme="majorHAnsi" w:cs="Arial"/>
          <w:lang w:eastAsia="pl-PL"/>
        </w:rPr>
        <w:t>cego, Inspektora nadzoru inwestorskiego</w:t>
      </w:r>
      <w:r w:rsidRPr="00AF6A6C">
        <w:rPr>
          <w:rFonts w:asciiTheme="majorHAnsi" w:eastAsia="Arial Narrow" w:hAnsiTheme="majorHAnsi" w:cs="Arial"/>
          <w:lang w:eastAsia="pl-PL"/>
        </w:rPr>
        <w:t xml:space="preserve"> i upoważnionych przedstawicieli Wykonawcy. Zamawiający, a w uzasadnionych przypadkach komisja, może zaprosić do współpracy rzeczoznawców lub specjalistów branżowych.</w:t>
      </w:r>
    </w:p>
    <w:p w14:paraId="6D9EA6D7" w14:textId="77777777" w:rsidR="00791F79" w:rsidRPr="00AF6A6C" w:rsidRDefault="00791F79" w:rsidP="00CE1A85">
      <w:pPr>
        <w:numPr>
          <w:ilvl w:val="0"/>
          <w:numId w:val="89"/>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 xml:space="preserve">O terminie odbioru Wykonawca ma obowiązek poinformowania Podwykonawców, przy udziale których </w:t>
      </w:r>
      <w:r w:rsidRPr="00AF6A6C">
        <w:rPr>
          <w:rFonts w:asciiTheme="majorHAnsi" w:eastAsia="Arial Narrow" w:hAnsiTheme="majorHAnsi" w:cs="Arial"/>
          <w:color w:val="000000" w:themeColor="text1"/>
          <w:lang w:eastAsia="pl-PL"/>
        </w:rPr>
        <w:t xml:space="preserve">wykonał przedmiot umowy, na co najmniej 2 dni robocze przed planowanym terminem odbioru. </w:t>
      </w:r>
      <w:r w:rsidRPr="00AF6A6C">
        <w:rPr>
          <w:rFonts w:asciiTheme="majorHAnsi" w:hAnsiTheme="majorHAnsi" w:cs="Arial"/>
          <w:color w:val="000000" w:themeColor="text1"/>
          <w:lang w:eastAsia="pl-PL"/>
        </w:rPr>
        <w:t>W przypadku stwierdzenia w momencie odbioru wad, częściowego niewykonania robót bądź nie przedłożenia dokumentów, o których mowa w ust. 10,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AF6A6C">
        <w:rPr>
          <w:rFonts w:asciiTheme="majorHAnsi" w:hAnsiTheme="majorHAnsi" w:cs="Arial"/>
          <w:color w:val="000000" w:themeColor="text1"/>
        </w:rPr>
        <w:t xml:space="preserve"> zleci wykonanie przedmiotu umowy lub jego odpowiedniej części od nowa osobie trzeciej na koszt Wykonawcy bądź </w:t>
      </w:r>
      <w:r w:rsidRPr="00AF6A6C">
        <w:rPr>
          <w:rFonts w:asciiTheme="majorHAnsi" w:hAnsiTheme="majorHAnsi" w:cs="Arial"/>
          <w:color w:val="000000" w:themeColor="text1"/>
          <w:lang w:eastAsia="pl-PL"/>
        </w:rPr>
        <w:t>odstąpi od części umowy z winy Wykonawcy.</w:t>
      </w:r>
      <w:r w:rsidRPr="00AF6A6C">
        <w:rPr>
          <w:rFonts w:asciiTheme="majorHAnsi" w:hAnsiTheme="majorHAnsi" w:cs="Arial"/>
          <w:b/>
          <w:color w:val="000000" w:themeColor="text1"/>
        </w:rPr>
        <w:t xml:space="preserve"> </w:t>
      </w:r>
      <w:r w:rsidRPr="00AF6A6C">
        <w:rPr>
          <w:rFonts w:asciiTheme="majorHAnsi" w:hAnsiTheme="majorHAnsi" w:cs="Arial"/>
          <w:color w:val="000000" w:themeColor="text1"/>
          <w:spacing w:val="-4"/>
        </w:rPr>
        <w:t xml:space="preserve">W przypadku odstąpienia przez Zamawiającego od umowy do wynagrodzenia za wykonane roboty będą miały </w:t>
      </w:r>
      <w:r w:rsidRPr="00AF6A6C">
        <w:rPr>
          <w:rFonts w:asciiTheme="majorHAnsi" w:hAnsiTheme="majorHAnsi" w:cs="Arial"/>
          <w:spacing w:val="-4"/>
        </w:rPr>
        <w:t>zastosowanie zapisy § 12 ust. 10 umowy</w:t>
      </w:r>
      <w:r w:rsidRPr="00AF6A6C">
        <w:rPr>
          <w:rFonts w:asciiTheme="majorHAnsi" w:eastAsia="Calibri" w:hAnsiTheme="majorHAnsi" w:cs="Arial"/>
          <w:lang w:eastAsia="pl-PL"/>
        </w:rPr>
        <w:t xml:space="preserve">.   </w:t>
      </w:r>
    </w:p>
    <w:p w14:paraId="7A738568" w14:textId="77777777" w:rsidR="00791F79" w:rsidRPr="00AF6A6C" w:rsidRDefault="00791F79" w:rsidP="00CE1A85">
      <w:pPr>
        <w:numPr>
          <w:ilvl w:val="0"/>
          <w:numId w:val="89"/>
        </w:numPr>
        <w:tabs>
          <w:tab w:val="clear" w:pos="1146"/>
        </w:tabs>
        <w:suppressAutoHyphens/>
        <w:spacing w:before="0" w:after="0" w:line="240" w:lineRule="auto"/>
        <w:ind w:left="426" w:hanging="426"/>
        <w:jc w:val="both"/>
        <w:rPr>
          <w:rFonts w:asciiTheme="majorHAnsi" w:eastAsia="Arial Narrow" w:hAnsiTheme="majorHAnsi" w:cs="Arial"/>
          <w:lang w:eastAsia="pl-PL"/>
        </w:rPr>
      </w:pPr>
      <w:r w:rsidRPr="00AF6A6C">
        <w:rPr>
          <w:rFonts w:asciiTheme="majorHAnsi" w:eastAsia="Calibri" w:hAnsiTheme="majorHAnsi" w:cs="Arial"/>
          <w:lang w:eastAsia="pl-PL"/>
        </w:rPr>
        <w:t>W chwili odbioru końcowego Wykonawca doręcza Zamawiającemu:</w:t>
      </w:r>
    </w:p>
    <w:p w14:paraId="3CD1D800" w14:textId="77777777" w:rsidR="00791F79" w:rsidRPr="00AF6A6C" w:rsidRDefault="00791F79" w:rsidP="00E50D1D">
      <w:pPr>
        <w:numPr>
          <w:ilvl w:val="0"/>
          <w:numId w:val="100"/>
        </w:numPr>
        <w:tabs>
          <w:tab w:val="clear" w:pos="780"/>
          <w:tab w:val="num" w:pos="993"/>
        </w:tabs>
        <w:spacing w:before="0" w:after="0" w:line="240" w:lineRule="auto"/>
        <w:ind w:left="851" w:hanging="284"/>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dziennik budowy z właściwymi wpisami,</w:t>
      </w:r>
    </w:p>
    <w:p w14:paraId="59583D28" w14:textId="77777777" w:rsidR="00791F79" w:rsidRPr="00AF6A6C" w:rsidRDefault="00791F79" w:rsidP="00E50D1D">
      <w:pPr>
        <w:numPr>
          <w:ilvl w:val="0"/>
          <w:numId w:val="100"/>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oświadczenie kierownika budowy zgodne z art. 57 ustawy z dnia 7 lipca 1994 r. Prawo budowlane o  zgodności wykonania obiektu budowlanego z projektem budowlanym oraz przepisami a także  oświadczenie o doprowadzeniu do należytego stanu i porządku terenu budowy, </w:t>
      </w:r>
    </w:p>
    <w:p w14:paraId="292F1A79" w14:textId="77777777" w:rsidR="00791F79" w:rsidRPr="00AF6A6C" w:rsidRDefault="00791F79" w:rsidP="00E50D1D">
      <w:pPr>
        <w:numPr>
          <w:ilvl w:val="0"/>
          <w:numId w:val="100"/>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zaświadczenia o jakości materiałów i wyrobów dostarczonych na budowę, atesty, gwarancje udzielone przez producentów dostarczonych materiałów, certyfikaty na znak bezpi</w:t>
      </w:r>
      <w:r w:rsidRPr="00AF6A6C">
        <w:rPr>
          <w:rFonts w:asciiTheme="majorHAnsi" w:hAnsiTheme="majorHAnsi" w:cs="Arial"/>
          <w:color w:val="000000" w:themeColor="text1"/>
          <w:lang w:eastAsia="pl-PL"/>
        </w:rPr>
        <w:t xml:space="preserve">eczeństwa </w:t>
      </w:r>
      <w:r w:rsidRPr="00AF6A6C">
        <w:rPr>
          <w:rFonts w:asciiTheme="majorHAnsi" w:eastAsia="Calibri" w:hAnsiTheme="majorHAnsi" w:cs="Arial"/>
          <w:color w:val="000000" w:themeColor="text1"/>
          <w:lang w:eastAsia="pl-PL"/>
        </w:rPr>
        <w:t>i aprobaty techniczne,</w:t>
      </w:r>
    </w:p>
    <w:p w14:paraId="0F175FDD" w14:textId="77777777" w:rsidR="00791F79" w:rsidRDefault="00791F79" w:rsidP="00E50D1D">
      <w:pPr>
        <w:numPr>
          <w:ilvl w:val="0"/>
          <w:numId w:val="100"/>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protokoły odbiorów częściowych, </w:t>
      </w:r>
    </w:p>
    <w:p w14:paraId="1477E6AD" w14:textId="41826672" w:rsidR="00B50D0B" w:rsidRPr="00AF6A6C" w:rsidRDefault="00B50D0B" w:rsidP="00E50D1D">
      <w:pPr>
        <w:numPr>
          <w:ilvl w:val="0"/>
          <w:numId w:val="100"/>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Pr>
          <w:rFonts w:asciiTheme="majorHAnsi" w:eastAsia="Calibri" w:hAnsiTheme="majorHAnsi" w:cs="Arial"/>
          <w:color w:val="000000" w:themeColor="text1"/>
          <w:lang w:eastAsia="pl-PL"/>
        </w:rPr>
        <w:t>dokumentację geodezyjną powykonawczą</w:t>
      </w:r>
    </w:p>
    <w:p w14:paraId="0EC554D7" w14:textId="77777777" w:rsidR="00791F79" w:rsidRPr="00AF6A6C" w:rsidRDefault="00791F79" w:rsidP="00E50D1D">
      <w:pPr>
        <w:numPr>
          <w:ilvl w:val="0"/>
          <w:numId w:val="100"/>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dokumenty gwarancyjne,</w:t>
      </w:r>
    </w:p>
    <w:p w14:paraId="191B7ADF" w14:textId="77777777" w:rsidR="00791F79" w:rsidRPr="00AF6A6C" w:rsidRDefault="00791F79" w:rsidP="00E50D1D">
      <w:pPr>
        <w:numPr>
          <w:ilvl w:val="0"/>
          <w:numId w:val="100"/>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inne dokumenty przewidziane umową</w:t>
      </w:r>
      <w:r w:rsidRPr="00AF6A6C">
        <w:rPr>
          <w:rFonts w:asciiTheme="majorHAnsi" w:hAnsiTheme="majorHAnsi" w:cs="Arial"/>
          <w:color w:val="000000" w:themeColor="text1"/>
          <w:lang w:eastAsia="pl-PL"/>
        </w:rPr>
        <w:t xml:space="preserve"> i dokumentacja projektową.</w:t>
      </w:r>
    </w:p>
    <w:p w14:paraId="4E458B9C" w14:textId="77777777" w:rsidR="00791F79" w:rsidRPr="00AF6A6C" w:rsidRDefault="00791F79" w:rsidP="00CE1A85">
      <w:pPr>
        <w:numPr>
          <w:ilvl w:val="0"/>
          <w:numId w:val="89"/>
        </w:numPr>
        <w:tabs>
          <w:tab w:val="clear" w:pos="1146"/>
        </w:tabs>
        <w:suppressAutoHyphens/>
        <w:spacing w:before="0" w:after="0" w:line="240" w:lineRule="auto"/>
        <w:ind w:left="426" w:hanging="426"/>
        <w:jc w:val="both"/>
        <w:rPr>
          <w:rFonts w:asciiTheme="majorHAnsi" w:eastAsia="Arial Narrow" w:hAnsiTheme="majorHAnsi" w:cs="Arial"/>
          <w:color w:val="FF0000"/>
          <w:lang w:eastAsia="pl-PL"/>
        </w:rPr>
      </w:pPr>
      <w:r w:rsidRPr="00AF6A6C">
        <w:rPr>
          <w:rFonts w:asciiTheme="majorHAnsi" w:eastAsia="Calibri" w:hAnsiTheme="majorHAnsi" w:cs="Arial"/>
          <w:color w:val="000000" w:themeColor="text1"/>
          <w:lang w:eastAsia="pl-PL"/>
        </w:rPr>
        <w:t>Jeżeli w toku czynności odbioru końcowego zostaną stwierdzone wady to Zamawiającemu przysługują następujące uprawnienia:</w:t>
      </w:r>
    </w:p>
    <w:p w14:paraId="5D09CE44" w14:textId="77777777" w:rsidR="00791F79" w:rsidRPr="00AF6A6C" w:rsidRDefault="00791F79" w:rsidP="00CE1A85">
      <w:pPr>
        <w:numPr>
          <w:ilvl w:val="0"/>
          <w:numId w:val="99"/>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jakość wykonanych robót nieznacznie będzie odbiegała od wymaganej dokumentacją projektową z uwzględnieniem tolerancji i nie będzie miała większego wpływu na cechy eksploatacyjne obiektu Zamawiający dokona odpowiedniego obniżenia wynagrodzenia oceniając pomniejszoną wartość wykonanych robót w stosunku do wymagań przyjętych w dokumentacji projektowej, </w:t>
      </w:r>
    </w:p>
    <w:p w14:paraId="5C3AE470" w14:textId="77777777" w:rsidR="00791F79" w:rsidRPr="00AF6A6C" w:rsidRDefault="00791F79" w:rsidP="00CE1A85">
      <w:pPr>
        <w:numPr>
          <w:ilvl w:val="0"/>
          <w:numId w:val="99"/>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10 niniejszej umowy;</w:t>
      </w:r>
    </w:p>
    <w:p w14:paraId="5A5A7F71" w14:textId="77777777" w:rsidR="00791F79" w:rsidRPr="00AF6A6C" w:rsidRDefault="00791F79" w:rsidP="00CE1A85">
      <w:pPr>
        <w:numPr>
          <w:ilvl w:val="0"/>
          <w:numId w:val="99"/>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ale nie uniemożliwiają korzystanie z przedmiotu zgodnie z przeznaczeniem Zamawiający ma prawo do odpowiedniego obniżenia wynagrodzenia za wykonanie przedmiotu umowy.</w:t>
      </w:r>
    </w:p>
    <w:p w14:paraId="5CD7FB53" w14:textId="77777777" w:rsidR="00791F79" w:rsidRPr="00AF6A6C" w:rsidRDefault="00791F79" w:rsidP="00CE1A85">
      <w:pPr>
        <w:numPr>
          <w:ilvl w:val="0"/>
          <w:numId w:val="89"/>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 xml:space="preserve">Wykonawcy nie przysługuje wynagrodzenie za prace, materiały i urządzenia użyte do usunięcia wad. </w:t>
      </w:r>
    </w:p>
    <w:p w14:paraId="64D180DB" w14:textId="77777777" w:rsidR="00791F79" w:rsidRPr="00AF6A6C" w:rsidRDefault="00791F79" w:rsidP="00CE1A85">
      <w:pPr>
        <w:numPr>
          <w:ilvl w:val="0"/>
          <w:numId w:val="89"/>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eastAsia="Arial Narrow" w:hAnsiTheme="majorHAnsi" w:cs="Arial"/>
          <w:color w:val="000000" w:themeColor="text1"/>
          <w:lang w:eastAsia="pl-PL"/>
        </w:rPr>
        <w:t>Komisja sporządza protokół odbioru końcowego robót. Podpisany protokół odbioru końcowego robót jest podstawą do dokonania rozliczeń Stron.</w:t>
      </w:r>
      <w:r w:rsidRPr="00AF6A6C">
        <w:rPr>
          <w:rFonts w:asciiTheme="majorHAnsi" w:hAnsiTheme="majorHAnsi" w:cs="Arial"/>
        </w:rPr>
        <w:t xml:space="preserve"> </w:t>
      </w:r>
    </w:p>
    <w:p w14:paraId="1B0380D3" w14:textId="12433976" w:rsidR="00791F79" w:rsidRPr="00E50D1D" w:rsidRDefault="00791F79" w:rsidP="00E50D1D">
      <w:pPr>
        <w:numPr>
          <w:ilvl w:val="0"/>
          <w:numId w:val="89"/>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rPr>
        <w:t>Za dzień faktycznego odbioru końcowego uznaje się dzień podpisania przez upoważnionych przedstawicieli Stron umowy protokołu odbioru końcowego robót</w:t>
      </w:r>
      <w:r w:rsidRPr="00AF6A6C">
        <w:rPr>
          <w:rFonts w:asciiTheme="majorHAnsi" w:eastAsia="Arial Narrow" w:hAnsiTheme="majorHAnsi" w:cs="Arial"/>
          <w:color w:val="000000" w:themeColor="text1"/>
          <w:lang w:eastAsia="pl-PL"/>
        </w:rPr>
        <w:t>.</w:t>
      </w:r>
    </w:p>
    <w:p w14:paraId="7071EDD9"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6 Wynagrodzenie i rozliczenia</w:t>
      </w:r>
    </w:p>
    <w:p w14:paraId="5DBE9DCF"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color w:val="000000" w:themeColor="text1"/>
          <w:lang w:eastAsia="pl-PL"/>
        </w:rPr>
        <w:t>Za wykonanie przedmiotu umowy Wykonawca otrzyma łączne wynagrodzenie ryczałtowe w wysokości: netto ......................</w:t>
      </w:r>
      <w:r w:rsidRPr="00AF6A6C">
        <w:rPr>
          <w:rFonts w:asciiTheme="majorHAnsi" w:hAnsiTheme="majorHAnsi" w:cs="Arial"/>
          <w:b/>
          <w:bCs/>
          <w:color w:val="000000" w:themeColor="text1"/>
          <w:lang w:eastAsia="pl-PL"/>
        </w:rPr>
        <w:t xml:space="preserve"> zł</w:t>
      </w:r>
      <w:r w:rsidRPr="00AF6A6C">
        <w:rPr>
          <w:rFonts w:asciiTheme="majorHAnsi" w:hAnsiTheme="majorHAnsi" w:cs="Arial"/>
          <w:color w:val="000000" w:themeColor="text1"/>
          <w:lang w:eastAsia="pl-PL"/>
        </w:rPr>
        <w:t xml:space="preserve"> + </w:t>
      </w:r>
      <w:r w:rsidRPr="00AF6A6C">
        <w:rPr>
          <w:rFonts w:asciiTheme="majorHAnsi" w:hAnsiTheme="majorHAnsi" w:cs="Arial"/>
          <w:color w:val="000000" w:themeColor="text1"/>
        </w:rPr>
        <w:t xml:space="preserve">podatek VAT ….% </w:t>
      </w:r>
      <w:r w:rsidRPr="00AF6A6C">
        <w:rPr>
          <w:rFonts w:asciiTheme="majorHAnsi" w:hAnsiTheme="majorHAnsi" w:cs="Arial"/>
          <w:color w:val="000000" w:themeColor="text1"/>
          <w:lang w:eastAsia="pl-PL"/>
        </w:rPr>
        <w:t>co łącznie stanowi wynagrodzenie brutto w wysokości ... zł (słownie: ....... złotych)</w:t>
      </w:r>
    </w:p>
    <w:p w14:paraId="74B8F154" w14:textId="77777777" w:rsidR="00791F79" w:rsidRPr="008861B0" w:rsidRDefault="00791F79" w:rsidP="00CE1A85">
      <w:pPr>
        <w:numPr>
          <w:ilvl w:val="0"/>
          <w:numId w:val="84"/>
        </w:numPr>
        <w:tabs>
          <w:tab w:val="left" w:pos="360"/>
        </w:tabs>
        <w:spacing w:before="0" w:after="0" w:line="240" w:lineRule="auto"/>
        <w:ind w:left="360" w:hanging="360"/>
        <w:jc w:val="both"/>
        <w:rPr>
          <w:rFonts w:asciiTheme="majorHAnsi" w:hAnsiTheme="majorHAnsi" w:cs="Arial"/>
          <w:b/>
        </w:rPr>
      </w:pPr>
      <w:r w:rsidRPr="00AF6A6C">
        <w:rPr>
          <w:rFonts w:asciiTheme="majorHAnsi" w:eastAsia="Calibri" w:hAnsiTheme="majorHAnsi" w:cs="Arial"/>
          <w:color w:val="000000" w:themeColor="text1"/>
          <w:lang w:eastAsia="pl-PL"/>
        </w:rPr>
        <w:t xml:space="preserve">Wynagrodzenie, o którym mowa w ust. 1, obejmuje wszystkie koszty związane </w:t>
      </w:r>
      <w:r w:rsidRPr="00AF6A6C">
        <w:rPr>
          <w:rFonts w:asciiTheme="majorHAnsi" w:hAnsiTheme="majorHAnsi" w:cs="Arial"/>
          <w:color w:val="000000" w:themeColor="text1"/>
        </w:rPr>
        <w:t xml:space="preserve">z realizacją przedmiotu umowy a wynikające wprost z dokumentacji projektowej, w tym koszt robót przygotowawczych i porządkowych, zagospodarowania placu budowy, koszty zakupu materiałów, używania maszyn i urządzeń, koszty transportu, </w:t>
      </w:r>
      <w:r w:rsidRPr="008861B0">
        <w:rPr>
          <w:rFonts w:asciiTheme="majorHAnsi" w:hAnsiTheme="majorHAnsi" w:cs="Arial"/>
          <w:color w:val="000000" w:themeColor="text1"/>
        </w:rPr>
        <w:t>wody, energii, koszty pracy itp.</w:t>
      </w:r>
    </w:p>
    <w:p w14:paraId="73CCA862" w14:textId="77777777" w:rsidR="00FA34DA" w:rsidRPr="00BA40ED" w:rsidRDefault="00FA34DA" w:rsidP="00FA34DA">
      <w:pPr>
        <w:numPr>
          <w:ilvl w:val="0"/>
          <w:numId w:val="84"/>
        </w:numPr>
        <w:tabs>
          <w:tab w:val="left" w:pos="360"/>
        </w:tabs>
        <w:spacing w:before="0" w:after="0" w:line="240" w:lineRule="auto"/>
        <w:ind w:left="360" w:hanging="360"/>
        <w:jc w:val="both"/>
        <w:rPr>
          <w:rFonts w:asciiTheme="majorHAnsi" w:hAnsiTheme="majorHAnsi" w:cs="Arial"/>
          <w:b/>
          <w:u w:val="single"/>
        </w:rPr>
      </w:pPr>
      <w:r w:rsidRPr="00BA40ED">
        <w:rPr>
          <w:rFonts w:asciiTheme="majorHAnsi" w:hAnsiTheme="majorHAnsi" w:cs="Arial"/>
          <w:u w:val="single"/>
        </w:rPr>
        <w:t>Płatność wynagrodzenia nastąpi etapami:</w:t>
      </w:r>
    </w:p>
    <w:p w14:paraId="0D649EDB" w14:textId="73F8F51C" w:rsidR="00FA34DA" w:rsidRPr="008861B0" w:rsidRDefault="00FA34DA" w:rsidP="00E50D1D">
      <w:pPr>
        <w:pStyle w:val="Bezodstpw"/>
        <w:numPr>
          <w:ilvl w:val="0"/>
          <w:numId w:val="136"/>
        </w:numPr>
        <w:ind w:left="851" w:hanging="284"/>
        <w:rPr>
          <w:rFonts w:asciiTheme="majorHAnsi" w:hAnsiTheme="majorHAnsi" w:cs="Arial"/>
        </w:rPr>
      </w:pPr>
      <w:r w:rsidRPr="008861B0">
        <w:rPr>
          <w:rFonts w:asciiTheme="majorHAnsi" w:hAnsiTheme="majorHAnsi" w:cs="Arial"/>
        </w:rPr>
        <w:t xml:space="preserve">pierwsza część wynagrodzenia po wykonaniu maksymalnie 5% przedmiotu umowy, wg zaawansowania robót </w:t>
      </w:r>
    </w:p>
    <w:p w14:paraId="682EF6B9" w14:textId="30E02A89" w:rsidR="00FA34DA" w:rsidRPr="008861B0" w:rsidRDefault="00FA34DA" w:rsidP="00E50D1D">
      <w:pPr>
        <w:pStyle w:val="Bezodstpw"/>
        <w:numPr>
          <w:ilvl w:val="0"/>
          <w:numId w:val="136"/>
        </w:numPr>
        <w:ind w:left="851" w:hanging="284"/>
        <w:rPr>
          <w:rFonts w:asciiTheme="majorHAnsi" w:hAnsiTheme="majorHAnsi" w:cs="Arial"/>
        </w:rPr>
      </w:pPr>
      <w:r w:rsidRPr="008861B0">
        <w:rPr>
          <w:rFonts w:asciiTheme="majorHAnsi" w:hAnsiTheme="majorHAnsi" w:cs="Arial"/>
        </w:rPr>
        <w:lastRenderedPageBreak/>
        <w:t>druga część wynagrodzenia po wykonaniu maksymalnie 15% przedmiotu umowy, wg zaawansowania robót</w:t>
      </w:r>
    </w:p>
    <w:p w14:paraId="7D4FDD03" w14:textId="22CC8AE2" w:rsidR="00FA34DA" w:rsidRPr="008861B0" w:rsidRDefault="00E50D1D" w:rsidP="00E50D1D">
      <w:pPr>
        <w:pStyle w:val="Bezodstpw"/>
        <w:numPr>
          <w:ilvl w:val="0"/>
          <w:numId w:val="136"/>
        </w:numPr>
        <w:ind w:left="851" w:hanging="284"/>
        <w:rPr>
          <w:rFonts w:asciiTheme="majorHAnsi" w:hAnsiTheme="majorHAnsi" w:cs="Arial"/>
        </w:rPr>
      </w:pPr>
      <w:r>
        <w:rPr>
          <w:rFonts w:asciiTheme="majorHAnsi" w:hAnsiTheme="majorHAnsi" w:cs="Arial"/>
        </w:rPr>
        <w:t>trzecia</w:t>
      </w:r>
      <w:r w:rsidR="00FA34DA" w:rsidRPr="008861B0">
        <w:rPr>
          <w:rFonts w:asciiTheme="majorHAnsi" w:hAnsiTheme="majorHAnsi" w:cs="Arial"/>
        </w:rPr>
        <w:t xml:space="preserve"> część wynagrodzenia po wykonaniu maksymalnie 30% przedmiotu umowy, wg zaawansowania robót</w:t>
      </w:r>
    </w:p>
    <w:p w14:paraId="29A14273" w14:textId="1BF8D406" w:rsidR="00FA34DA" w:rsidRPr="008861B0" w:rsidRDefault="00E50D1D" w:rsidP="00E50D1D">
      <w:pPr>
        <w:pStyle w:val="Bezodstpw"/>
        <w:numPr>
          <w:ilvl w:val="0"/>
          <w:numId w:val="136"/>
        </w:numPr>
        <w:ind w:left="851" w:hanging="284"/>
        <w:rPr>
          <w:rFonts w:asciiTheme="majorHAnsi" w:hAnsiTheme="majorHAnsi" w:cs="Arial"/>
        </w:rPr>
      </w:pPr>
      <w:r>
        <w:rPr>
          <w:rFonts w:asciiTheme="majorHAnsi" w:hAnsiTheme="majorHAnsi" w:cs="Arial"/>
        </w:rPr>
        <w:t>czwarta</w:t>
      </w:r>
      <w:r w:rsidR="00FA34DA" w:rsidRPr="008861B0">
        <w:rPr>
          <w:rFonts w:asciiTheme="majorHAnsi" w:hAnsiTheme="majorHAnsi" w:cs="Arial"/>
        </w:rPr>
        <w:t xml:space="preserve"> część wynagrodzenia po wykonaniu maksymalnie 45% przedmiotu umowy, wg zaawansowania robót</w:t>
      </w:r>
    </w:p>
    <w:p w14:paraId="19075FC6" w14:textId="33EAAE71" w:rsidR="00FA34DA" w:rsidRPr="008861B0" w:rsidRDefault="00E50D1D" w:rsidP="00E50D1D">
      <w:pPr>
        <w:pStyle w:val="Bezodstpw"/>
        <w:numPr>
          <w:ilvl w:val="0"/>
          <w:numId w:val="136"/>
        </w:numPr>
        <w:ind w:left="851" w:hanging="284"/>
        <w:rPr>
          <w:rFonts w:asciiTheme="majorHAnsi" w:hAnsiTheme="majorHAnsi" w:cs="Arial"/>
        </w:rPr>
      </w:pPr>
      <w:r>
        <w:rPr>
          <w:rFonts w:asciiTheme="majorHAnsi" w:hAnsiTheme="majorHAnsi" w:cs="Arial"/>
        </w:rPr>
        <w:t>piąta</w:t>
      </w:r>
      <w:r w:rsidR="00FA34DA" w:rsidRPr="008861B0">
        <w:rPr>
          <w:rFonts w:asciiTheme="majorHAnsi" w:hAnsiTheme="majorHAnsi" w:cs="Arial"/>
        </w:rPr>
        <w:t xml:space="preserve"> część wynagrodzenia po wykonaniu maksymalnie 60% przedmiotu umowy, wg zaawansowania robót</w:t>
      </w:r>
    </w:p>
    <w:p w14:paraId="75047B0F" w14:textId="4D32EABC" w:rsidR="00FA34DA" w:rsidRPr="008861B0" w:rsidRDefault="00E50D1D" w:rsidP="00E50D1D">
      <w:pPr>
        <w:pStyle w:val="Bezodstpw"/>
        <w:numPr>
          <w:ilvl w:val="0"/>
          <w:numId w:val="136"/>
        </w:numPr>
        <w:ind w:left="851" w:hanging="284"/>
        <w:rPr>
          <w:rFonts w:asciiTheme="majorHAnsi" w:hAnsiTheme="majorHAnsi" w:cs="Arial"/>
        </w:rPr>
      </w:pPr>
      <w:r>
        <w:rPr>
          <w:rFonts w:asciiTheme="majorHAnsi" w:hAnsiTheme="majorHAnsi" w:cs="Arial"/>
        </w:rPr>
        <w:t>szósta</w:t>
      </w:r>
      <w:r w:rsidR="00FA34DA" w:rsidRPr="008861B0">
        <w:rPr>
          <w:rFonts w:asciiTheme="majorHAnsi" w:hAnsiTheme="majorHAnsi" w:cs="Arial"/>
        </w:rPr>
        <w:t xml:space="preserve"> część wynagrodzenia po wykonaniu maksymalnie 75% przedmiotu umowy, wg zaawansowania robót</w:t>
      </w:r>
    </w:p>
    <w:p w14:paraId="3825A6C8" w14:textId="3564054A" w:rsidR="00FA34DA" w:rsidRPr="008861B0" w:rsidRDefault="00FA34DA" w:rsidP="00E50D1D">
      <w:pPr>
        <w:pStyle w:val="Bezodstpw"/>
        <w:numPr>
          <w:ilvl w:val="0"/>
          <w:numId w:val="136"/>
        </w:numPr>
        <w:ind w:left="851" w:hanging="284"/>
        <w:rPr>
          <w:rFonts w:asciiTheme="majorHAnsi" w:hAnsiTheme="majorHAnsi" w:cs="Arial"/>
        </w:rPr>
      </w:pPr>
      <w:r w:rsidRPr="008861B0">
        <w:rPr>
          <w:rFonts w:asciiTheme="majorHAnsi" w:hAnsiTheme="majorHAnsi" w:cs="Arial"/>
        </w:rPr>
        <w:t>pozostała część wynagrodzenia- po dokonaniu odbioru końcowego</w:t>
      </w:r>
    </w:p>
    <w:p w14:paraId="39E36951" w14:textId="119F10AC" w:rsidR="00791F79" w:rsidRPr="00AF6A6C" w:rsidRDefault="00791F79" w:rsidP="00FA34DA">
      <w:pPr>
        <w:numPr>
          <w:ilvl w:val="0"/>
          <w:numId w:val="84"/>
        </w:numPr>
        <w:tabs>
          <w:tab w:val="left" w:pos="360"/>
        </w:tabs>
        <w:spacing w:before="0" w:after="0" w:line="240" w:lineRule="auto"/>
        <w:ind w:left="360" w:hanging="360"/>
        <w:jc w:val="both"/>
        <w:rPr>
          <w:rFonts w:asciiTheme="majorHAnsi" w:hAnsiTheme="majorHAnsi" w:cs="Arial"/>
          <w:b/>
        </w:rPr>
      </w:pPr>
      <w:r w:rsidRPr="008861B0">
        <w:rPr>
          <w:rFonts w:asciiTheme="majorHAnsi" w:hAnsiTheme="majorHAnsi" w:cs="Arial"/>
        </w:rPr>
        <w:t>Wynagrodzenie płatne będzie na podstawie faktury VAT wystawionej przez Wykonawcę po podpisaniu przez strony częściowego</w:t>
      </w:r>
      <w:r w:rsidRPr="00AF6A6C">
        <w:rPr>
          <w:rFonts w:asciiTheme="majorHAnsi" w:hAnsiTheme="majorHAnsi" w:cs="Arial"/>
        </w:rPr>
        <w:t xml:space="preserve"> lub końcowego protokołu odbioru robót tj. dołączone do faktury zestawienie wartości wykonanych robót musi być sprawdzone przez Inspektora Nadzoru i zatwierdzone przez Zamawiającego.</w:t>
      </w:r>
    </w:p>
    <w:p w14:paraId="644C2CC1"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rPr>
      </w:pPr>
      <w:r w:rsidRPr="00AF6A6C">
        <w:rPr>
          <w:rFonts w:asciiTheme="majorHAnsi" w:hAnsiTheme="majorHAnsi" w:cs="Arial"/>
        </w:rPr>
        <w:t>Wykonawca do faktury końcowej dołączy:</w:t>
      </w:r>
    </w:p>
    <w:p w14:paraId="595DCA45" w14:textId="77777777" w:rsidR="00791F79" w:rsidRPr="00AF6A6C" w:rsidRDefault="00791F79" w:rsidP="00CE1A85">
      <w:pPr>
        <w:pStyle w:val="Akapitzlist"/>
        <w:numPr>
          <w:ilvl w:val="0"/>
          <w:numId w:val="106"/>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faktur/rachunków wystawionych przez zaakceptowanych przez Zamawiającego Podwykonawców lub dalszych Podwykonawców za wykonane przez nich roboty budowlane, dostawy, usługi,</w:t>
      </w:r>
    </w:p>
    <w:p w14:paraId="7E2590F4" w14:textId="77777777" w:rsidR="00791F79" w:rsidRPr="00AF6A6C" w:rsidRDefault="00791F79" w:rsidP="00CE1A85">
      <w:pPr>
        <w:pStyle w:val="Akapitzlist"/>
        <w:numPr>
          <w:ilvl w:val="0"/>
          <w:numId w:val="106"/>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14:paraId="0236E352"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14:paraId="0EBB6BE0"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lang w:eastAsia="pl-PL"/>
        </w:rPr>
        <w:t>Wartość faktury końcowej powinna odpowiadać różnicy wynagrodzenia brutto określonego w ust. 1 i sumy kwot dotychczas wystawionych przez Wykonawcę faktur częściowych.</w:t>
      </w:r>
      <w:r w:rsidRPr="00AF6A6C">
        <w:rPr>
          <w:rFonts w:asciiTheme="majorHAnsi" w:hAnsiTheme="majorHAnsi" w:cs="Arial"/>
          <w:color w:val="000000" w:themeColor="text1"/>
        </w:rPr>
        <w:t xml:space="preserve"> </w:t>
      </w:r>
    </w:p>
    <w:p w14:paraId="472634DD"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1FC6CD84"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14:paraId="28C70284"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14:paraId="75B85951"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14:paraId="3C4770B0"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W przypadku zgłoszenia przez Wykonawcę uwag podważających zasadność bezpośredniej zapłaty Podwykonawcom lub dalszym Podwykonawcom w terminie określonym w ust. 10 Zamawiający może:</w:t>
      </w:r>
    </w:p>
    <w:p w14:paraId="1BBAD7F2" w14:textId="77777777" w:rsidR="00791F79" w:rsidRPr="00AF6A6C" w:rsidRDefault="00791F79" w:rsidP="00E50D1D">
      <w:pPr>
        <w:numPr>
          <w:ilvl w:val="1"/>
          <w:numId w:val="100"/>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nie dokonać bezpośredniej zapłaty wynagrodzenia Podwykonawcy/dalszemu Podwykonawcy, jeżeli Wykonawca wykaże niezasadność takiej zapłaty albo</w:t>
      </w:r>
    </w:p>
    <w:p w14:paraId="69FB27BE" w14:textId="77777777" w:rsidR="00791F79" w:rsidRPr="00AF6A6C" w:rsidRDefault="00791F79" w:rsidP="00E50D1D">
      <w:pPr>
        <w:numPr>
          <w:ilvl w:val="1"/>
          <w:numId w:val="100"/>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3309324" w14:textId="77777777" w:rsidR="00791F79" w:rsidRPr="00AF6A6C" w:rsidRDefault="00791F79" w:rsidP="00E50D1D">
      <w:pPr>
        <w:numPr>
          <w:ilvl w:val="1"/>
          <w:numId w:val="100"/>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dokonać bezpośredniej zapłaty wynagrodzenia Podwykonawcy/dalszemu Podwykonawcy, jeżeli Podwykonawca lub dalszy Podwykonawca wykaże zasadność takiej zapłaty. </w:t>
      </w:r>
    </w:p>
    <w:p w14:paraId="5989B43A"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14:paraId="12D40158"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Zamawiający dokona bezpośredniej płatności na rzecz Podwykonawcy lub dalszego Podwykonawcy </w:t>
      </w:r>
      <w:r w:rsidRPr="00AF6A6C">
        <w:rPr>
          <w:rFonts w:asciiTheme="majorHAnsi" w:hAnsiTheme="majorHAnsi" w:cs="Arial"/>
          <w:color w:val="000000" w:themeColor="text1"/>
        </w:rPr>
        <w:br/>
        <w:t xml:space="preserve">w terminie 14 dni od dnia przekazania przez Zamawiającego pisemnego potwierdzenia Podwykonawcy lub dalszego Podwykonawcy uznania płatności bezpośredniej za uzasadnioną. </w:t>
      </w:r>
    </w:p>
    <w:p w14:paraId="6A445280"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dokonania bezpośredniej zapłaty Podwykonawcy lub dalszemu Podwykonawcy Zamawiający potrąca kwotę wypłaconego wynagrodzenia z wynagrodzenia należnego Wykonawcy. </w:t>
      </w:r>
    </w:p>
    <w:p w14:paraId="5A1DE7EB"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Podwykonawcy lub dalsi Podwykonawcy uprawnieni do uzyskania od Zamawiającego płatności bezpośrednich nie wystawili żadnych rachunków lub faktur w danym okresie rozliczeniowym </w:t>
      </w:r>
      <w:r w:rsidRPr="00AF6A6C">
        <w:rPr>
          <w:rFonts w:asciiTheme="majorHAnsi" w:hAnsiTheme="majorHAnsi" w:cs="Arial"/>
          <w:color w:val="000000" w:themeColor="text1"/>
        </w:rPr>
        <w:br/>
        <w:t xml:space="preserve">i Wykonawca załączy do wystawionego rachunku/faktury oświadczenia Podwykonawców, dalszych Podwykonawców potwierdzające tę okoliczność, cała kwota wynikająca z faktury /rachunku zostanie wypłacona przez Zamawiającego Wykonawcy. </w:t>
      </w:r>
    </w:p>
    <w:p w14:paraId="48570008"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14:paraId="4CA90EB1" w14:textId="77777777" w:rsidR="00791F79" w:rsidRPr="00AF6A6C" w:rsidRDefault="00791F79" w:rsidP="00CE1A85">
      <w:pPr>
        <w:numPr>
          <w:ilvl w:val="0"/>
          <w:numId w:val="84"/>
        </w:numPr>
        <w:tabs>
          <w:tab w:val="left" w:pos="360"/>
        </w:tabs>
        <w:spacing w:before="0" w:after="0" w:line="240" w:lineRule="auto"/>
        <w:ind w:left="357" w:hanging="357"/>
        <w:jc w:val="both"/>
        <w:rPr>
          <w:rFonts w:asciiTheme="majorHAnsi" w:hAnsiTheme="majorHAnsi" w:cs="Arial"/>
          <w:b/>
        </w:rPr>
      </w:pPr>
      <w:r w:rsidRPr="00F76EC6">
        <w:rPr>
          <w:rFonts w:asciiTheme="majorHAnsi" w:hAnsiTheme="majorHAnsi" w:cs="Arial"/>
          <w:u w:val="single"/>
          <w:lang w:eastAsia="pl-PL"/>
        </w:rPr>
        <w:t>Zapłata należności za roboty będące przedmiotem umowy nastąpi w terminie 21 dni</w:t>
      </w:r>
      <w:r w:rsidRPr="00AF6A6C">
        <w:rPr>
          <w:rFonts w:asciiTheme="majorHAnsi" w:hAnsiTheme="majorHAnsi" w:cs="Arial"/>
          <w:lang w:eastAsia="pl-PL"/>
        </w:rPr>
        <w:t xml:space="preserve"> od dnia przekazania Zamawiającemu prawidłowo wystawionej faktury VAT. </w:t>
      </w:r>
      <w:r w:rsidRPr="00F76EC6">
        <w:rPr>
          <w:rFonts w:asciiTheme="majorHAnsi" w:hAnsiTheme="majorHAnsi" w:cs="Arial"/>
          <w:u w:val="single"/>
          <w:lang w:eastAsia="pl-PL"/>
        </w:rPr>
        <w:t>Faktura musi być wystawiona na Nabywcę – Powiat Iławski ul. Gen. Wł. Andersa 2A, 14 – 200 Iława, NIP 744 17 74 059, w rubryce Odbiorca należy wskazać dane Zamawiającego tj. Powiatowy Zarząd Dróg w Iławie (PZD), ul. Tadeusza Kościuszki 33 A, 14-200 Iława wraz z dołączonym protokołem odbioru robót.</w:t>
      </w:r>
    </w:p>
    <w:p w14:paraId="0CA589B3" w14:textId="77777777" w:rsidR="00791F79" w:rsidRPr="00AF6A6C" w:rsidRDefault="00791F79" w:rsidP="00CE1A85">
      <w:pPr>
        <w:numPr>
          <w:ilvl w:val="0"/>
          <w:numId w:val="8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lang w:eastAsia="pl-PL"/>
        </w:rPr>
        <w:t>Należności z tytułu faktur będą płatne przez Zamawiającego przelewem na konto Wykonawcy nr ……………………………………………………………………………………..</w:t>
      </w:r>
    </w:p>
    <w:p w14:paraId="45A052FF" w14:textId="77777777" w:rsidR="00791F79" w:rsidRPr="00AF6A6C" w:rsidRDefault="00791F79" w:rsidP="00CE1A85">
      <w:pPr>
        <w:numPr>
          <w:ilvl w:val="0"/>
          <w:numId w:val="8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 dzień zapłaty strony uznają dzień obciążenia rachunku bankowego Zamawiającego.</w:t>
      </w:r>
    </w:p>
    <w:p w14:paraId="329CD89B" w14:textId="77777777" w:rsidR="00791F79" w:rsidRPr="00AF6A6C" w:rsidRDefault="00791F79" w:rsidP="00CE1A85">
      <w:pPr>
        <w:numPr>
          <w:ilvl w:val="0"/>
          <w:numId w:val="8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przewiduje indeksacji cen i udzielenia zaliczki.</w:t>
      </w:r>
    </w:p>
    <w:p w14:paraId="462E6F3A" w14:textId="77777777" w:rsidR="00791F79" w:rsidRPr="00AF6A6C" w:rsidRDefault="00791F79" w:rsidP="00CE1A85">
      <w:pPr>
        <w:numPr>
          <w:ilvl w:val="0"/>
          <w:numId w:val="8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Wykonawca zobowiązany jest do pisemnego informowania Zamawiającego o każdej zmianie swojej siedziby, konta bankowego, nr NIP, REGON, nr telefonu.</w:t>
      </w:r>
    </w:p>
    <w:p w14:paraId="5606FAEA" w14:textId="26BF5D3F" w:rsidR="00791F79" w:rsidRPr="00E50D1D" w:rsidRDefault="00791F79" w:rsidP="00791F79">
      <w:pPr>
        <w:numPr>
          <w:ilvl w:val="0"/>
          <w:numId w:val="8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wyraża zgody na przelew wierzytelności z niniejszej umowy na osobę trzecią.</w:t>
      </w:r>
    </w:p>
    <w:p w14:paraId="64D4BA26" w14:textId="77777777" w:rsidR="00791F79" w:rsidRPr="00AF6A6C" w:rsidRDefault="00791F79" w:rsidP="00791F79">
      <w:pPr>
        <w:tabs>
          <w:tab w:val="left" w:pos="1080"/>
        </w:tabs>
        <w:spacing w:after="0"/>
        <w:jc w:val="center"/>
        <w:rPr>
          <w:rFonts w:asciiTheme="majorHAnsi" w:hAnsiTheme="majorHAnsi" w:cs="Arial"/>
          <w:iCs/>
        </w:rPr>
      </w:pPr>
      <w:r w:rsidRPr="00AF6A6C">
        <w:rPr>
          <w:rFonts w:asciiTheme="majorHAnsi" w:hAnsiTheme="majorHAnsi" w:cs="Arial"/>
          <w:b/>
        </w:rPr>
        <w:t>§ 7.</w:t>
      </w:r>
      <w:r w:rsidRPr="00AF6A6C">
        <w:rPr>
          <w:rFonts w:asciiTheme="majorHAnsi" w:hAnsiTheme="majorHAnsi" w:cs="Arial"/>
          <w:bCs/>
          <w:i/>
        </w:rPr>
        <w:t xml:space="preserve"> /</w:t>
      </w:r>
      <w:r w:rsidRPr="00AF6A6C">
        <w:rPr>
          <w:rFonts w:asciiTheme="majorHAnsi" w:hAnsiTheme="majorHAnsi" w:cs="Arial"/>
          <w:i/>
        </w:rPr>
        <w:t>zapis w przypadku Wykonawców wspólnie realizujących Umowę/</w:t>
      </w:r>
    </w:p>
    <w:p w14:paraId="4FF62729" w14:textId="4A61774D" w:rsidR="00791F79" w:rsidRPr="00E50D1D" w:rsidRDefault="00791F79" w:rsidP="00E50D1D">
      <w:pPr>
        <w:pStyle w:val="Akapitzlist"/>
        <w:numPr>
          <w:ilvl w:val="0"/>
          <w:numId w:val="135"/>
        </w:numPr>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Wykonawcy realizujący wspólnie Umowę są solidarnie odpowiedzialni za jej wykonanie.</w:t>
      </w:r>
    </w:p>
    <w:p w14:paraId="31492431" w14:textId="77777777" w:rsidR="00791F79" w:rsidRPr="00E50D1D" w:rsidRDefault="00791F79" w:rsidP="00E50D1D">
      <w:pPr>
        <w:pStyle w:val="Akapitzlist"/>
        <w:numPr>
          <w:ilvl w:val="0"/>
          <w:numId w:val="135"/>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5DFE2C8A" w14:textId="77777777" w:rsidR="00791F79" w:rsidRPr="00E50D1D" w:rsidRDefault="00791F79" w:rsidP="00E50D1D">
      <w:pPr>
        <w:pStyle w:val="Akapitzlist"/>
        <w:numPr>
          <w:ilvl w:val="0"/>
          <w:numId w:val="135"/>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Liderem, o którym mowa w ust. 2 jest  ……………………………………………………</w:t>
      </w:r>
    </w:p>
    <w:p w14:paraId="371ABD45" w14:textId="6175F894" w:rsidR="00791F79" w:rsidRPr="00BA40ED" w:rsidRDefault="00791F79" w:rsidP="00791F79">
      <w:pPr>
        <w:pStyle w:val="Akapitzlist"/>
        <w:numPr>
          <w:ilvl w:val="0"/>
          <w:numId w:val="135"/>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Postanowienia Umowy dotyczące Wykonawcy stosuje się odpowiednio do Wykonawców realizujących wspólnie Umowę.</w:t>
      </w:r>
    </w:p>
    <w:p w14:paraId="17DBC407"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xml:space="preserve">§ 8. </w:t>
      </w:r>
      <w:r w:rsidRPr="00AF6A6C">
        <w:rPr>
          <w:rFonts w:asciiTheme="majorHAnsi" w:hAnsiTheme="majorHAnsi" w:cs="Arial"/>
          <w:i/>
        </w:rPr>
        <w:t>/w przypadku występowania podwykonawstwa/</w:t>
      </w:r>
    </w:p>
    <w:p w14:paraId="64FC10B7"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zgodnie z oświadczeniem zawartym w ofercie zamówienie wykona [</w:t>
      </w:r>
      <w:r w:rsidRPr="00AF6A6C">
        <w:rPr>
          <w:rFonts w:asciiTheme="majorHAnsi" w:eastAsia="Calibri" w:hAnsiTheme="majorHAnsi" w:cs="Arial"/>
          <w:i/>
          <w:color w:val="000000" w:themeColor="text1"/>
          <w:lang w:eastAsia="pl-PL"/>
        </w:rPr>
        <w:t>wpisane po otwarciu ofert</w:t>
      </w:r>
      <w:r w:rsidRPr="00AF6A6C">
        <w:rPr>
          <w:rFonts w:asciiTheme="majorHAnsi" w:eastAsia="Calibri" w:hAnsiTheme="majorHAnsi" w:cs="Arial"/>
          <w:color w:val="000000" w:themeColor="text1"/>
          <w:lang w:eastAsia="pl-PL"/>
        </w:rPr>
        <w:t>]:</w:t>
      </w:r>
    </w:p>
    <w:p w14:paraId="351A23F5" w14:textId="77777777" w:rsidR="00791F79" w:rsidRPr="00AF6A6C" w:rsidRDefault="00791F79" w:rsidP="00E50D1D">
      <w:pPr>
        <w:pStyle w:val="Akapitzlist"/>
        <w:numPr>
          <w:ilvl w:val="0"/>
          <w:numId w:val="105"/>
        </w:numPr>
        <w:spacing w:before="0" w:after="0" w:line="240" w:lineRule="auto"/>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bez udziału Podwykonawców w zakresie robót,</w:t>
      </w:r>
    </w:p>
    <w:p w14:paraId="46E241EC" w14:textId="77777777" w:rsidR="00791F79" w:rsidRPr="00AF6A6C" w:rsidRDefault="00791F79" w:rsidP="00E50D1D">
      <w:pPr>
        <w:pStyle w:val="Akapitzlist"/>
        <w:numPr>
          <w:ilvl w:val="0"/>
          <w:numId w:val="105"/>
        </w:numPr>
        <w:spacing w:before="0" w:after="0" w:line="240" w:lineRule="auto"/>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przy udziale Podwykonawców  w zakresie robót …………………………………………………….</w:t>
      </w:r>
    </w:p>
    <w:p w14:paraId="7107E55B" w14:textId="77777777" w:rsidR="00791F79" w:rsidRPr="00AF6A6C" w:rsidRDefault="00791F79" w:rsidP="00E50D1D">
      <w:pPr>
        <w:pStyle w:val="Akapitzlist"/>
        <w:numPr>
          <w:ilvl w:val="0"/>
          <w:numId w:val="105"/>
        </w:numPr>
        <w:spacing w:before="0" w:after="0" w:line="240" w:lineRule="auto"/>
        <w:ind w:left="567" w:hanging="283"/>
        <w:jc w:val="both"/>
        <w:rPr>
          <w:rFonts w:asciiTheme="majorHAnsi" w:eastAsia="Calibri" w:hAnsiTheme="majorHAnsi" w:cs="Arial"/>
          <w:color w:val="000000" w:themeColor="text1"/>
          <w:lang w:eastAsia="pl-PL"/>
        </w:rPr>
      </w:pPr>
      <w:r w:rsidRPr="00AF6A6C">
        <w:rPr>
          <w:rFonts w:asciiTheme="majorHAnsi" w:eastAsia="Calibri" w:hAnsiTheme="majorHAnsi" w:cs="Arial"/>
          <w:i/>
          <w:color w:val="000000" w:themeColor="text1"/>
          <w:lang w:eastAsia="pl-PL"/>
        </w:rPr>
        <w:t>przy udziale ………………………. [nazwa] tj. podmiotu udostępniającego zasoby w zakresie robót ……………………………………………………………………</w:t>
      </w:r>
      <w:r w:rsidRPr="00AF6A6C">
        <w:rPr>
          <w:rFonts w:asciiTheme="majorHAnsi" w:eastAsia="Calibri" w:hAnsiTheme="majorHAnsi" w:cs="Arial"/>
          <w:color w:val="000000" w:themeColor="text1"/>
          <w:lang w:eastAsia="pl-PL"/>
        </w:rPr>
        <w:t xml:space="preserve"> . </w:t>
      </w:r>
    </w:p>
    <w:p w14:paraId="56F6C01B"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14:paraId="5334A2F3"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xml:space="preserve">, w celu wykazania spełniania warunków udziału w postępowaniu, o których mowa w art. 22 ust. 1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Wykonawca jest zobowiązany wykazać Zamawiającemu, iż proponowany inny Podwykonawca lub Wykonawca samodzielnie spełniają je w stopniu nie mniejszym niż w</w:t>
      </w:r>
      <w:r w:rsidRPr="00AF6A6C">
        <w:rPr>
          <w:rFonts w:asciiTheme="majorHAnsi" w:hAnsiTheme="majorHAnsi" w:cs="Arial"/>
          <w:color w:val="000000" w:themeColor="text1"/>
          <w:lang w:eastAsia="pl-PL"/>
        </w:rPr>
        <w:t xml:space="preserve">ymagany w trakcie postępowania </w:t>
      </w:r>
      <w:r w:rsidRPr="00AF6A6C">
        <w:rPr>
          <w:rFonts w:asciiTheme="majorHAnsi" w:eastAsia="Calibri" w:hAnsiTheme="majorHAnsi" w:cs="Arial"/>
          <w:color w:val="000000" w:themeColor="text1"/>
          <w:lang w:eastAsia="pl-PL"/>
        </w:rPr>
        <w:t>o udzielenie zamówienia.</w:t>
      </w:r>
    </w:p>
    <w:p w14:paraId="255C27A2"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Umowa pomiędzy  Wykonawcą a Podwykonawcą lub dalszym Podwykonawcą powinna stanowić </w:t>
      </w:r>
      <w:r w:rsidRPr="00AF6A6C">
        <w:rPr>
          <w:rFonts w:asciiTheme="majorHAnsi" w:eastAsia="Calibri" w:hAnsiTheme="majorHAnsi" w:cs="Arial"/>
          <w:color w:val="000000" w:themeColor="text1"/>
          <w:lang w:eastAsia="pl-PL"/>
        </w:rPr>
        <w:br/>
        <w:t>w szczególności, iż:</w:t>
      </w:r>
    </w:p>
    <w:p w14:paraId="5B694625" w14:textId="77777777" w:rsidR="00791F79" w:rsidRPr="00AF6A6C" w:rsidRDefault="00791F79" w:rsidP="00E50D1D">
      <w:pPr>
        <w:widowControl w:val="0"/>
        <w:numPr>
          <w:ilvl w:val="0"/>
          <w:numId w:val="102"/>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14:paraId="70B4E08A" w14:textId="77777777" w:rsidR="00791F79" w:rsidRPr="00AF6A6C" w:rsidRDefault="00791F79" w:rsidP="00E50D1D">
      <w:pPr>
        <w:widowControl w:val="0"/>
        <w:numPr>
          <w:ilvl w:val="0"/>
          <w:numId w:val="102"/>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przedmiotem umowy o podwykonawstwo jest wyłącznie wykonanie, odpowiednio: robót budowlanych, dostaw lub usług, które ściśle odpowiadają części zamówienia określonego umową zawartą pomiędzy Zamawiającym a Wykonawcą,</w:t>
      </w:r>
    </w:p>
    <w:p w14:paraId="66170BEF" w14:textId="5E72C90C" w:rsidR="00791F79" w:rsidRPr="00AF6A6C" w:rsidRDefault="00791F79" w:rsidP="00E50D1D">
      <w:pPr>
        <w:widowControl w:val="0"/>
        <w:numPr>
          <w:ilvl w:val="0"/>
          <w:numId w:val="102"/>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wykonanie przedmiotu umowy o podwykonawstwo zostaje określone na co najmniej takim poziomie jakości, jaki wynika z umowy zawartej pom</w:t>
      </w:r>
      <w:r w:rsidR="00E50D1D">
        <w:rPr>
          <w:rFonts w:asciiTheme="majorHAnsi" w:hAnsiTheme="majorHAnsi" w:cs="Arial"/>
          <w:color w:val="000000" w:themeColor="text1"/>
          <w:lang w:eastAsia="pl-PL"/>
        </w:rPr>
        <w:t xml:space="preserve">iędzy Zamawiającym a Wykonawcą </w:t>
      </w:r>
      <w:r w:rsidRPr="00AF6A6C">
        <w:rPr>
          <w:rFonts w:asciiTheme="majorHAnsi" w:hAnsiTheme="majorHAnsi" w:cs="Arial"/>
          <w:color w:val="000000" w:themeColor="text1"/>
          <w:lang w:eastAsia="pl-PL"/>
        </w:rPr>
        <w:t xml:space="preserve">i powinno odpowiadać stosownym dla </w:t>
      </w:r>
      <w:r w:rsidRPr="00AF6A6C">
        <w:rPr>
          <w:rFonts w:asciiTheme="majorHAnsi" w:hAnsiTheme="majorHAnsi" w:cs="Arial"/>
          <w:color w:val="000000" w:themeColor="text1"/>
          <w:lang w:eastAsia="pl-PL"/>
        </w:rPr>
        <w:lastRenderedPageBreak/>
        <w:t xml:space="preserve">tego wykonania wymaganiom określonym w dokumentacji projektowej,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SIWZ oraz standardom deklarowanym w ofercie Wykonawcy,</w:t>
      </w:r>
    </w:p>
    <w:p w14:paraId="1D31CF21" w14:textId="77777777" w:rsidR="00791F79" w:rsidRPr="00AF6A6C" w:rsidRDefault="00791F79" w:rsidP="00E50D1D">
      <w:pPr>
        <w:widowControl w:val="0"/>
        <w:numPr>
          <w:ilvl w:val="0"/>
          <w:numId w:val="102"/>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okres odpowiedzialności Podwykonawcy lub dalszego Podwykonawcy za wady przedmiotu umowy </w:t>
      </w:r>
      <w:r w:rsidRPr="00AF6A6C">
        <w:rPr>
          <w:rFonts w:asciiTheme="majorHAnsi" w:hAnsiTheme="majorHAnsi" w:cs="Arial"/>
          <w:color w:val="000000" w:themeColor="text1"/>
          <w:lang w:eastAsia="pl-PL"/>
        </w:rPr>
        <w:br/>
        <w:t>o podwykonawstwo, nie będzie krótszy od okresu odpowiedzialności za wady przedmiotu umowy Wykonawcy wobec Zamawiającego,</w:t>
      </w:r>
    </w:p>
    <w:p w14:paraId="1AE3EFC5" w14:textId="7A364DB2" w:rsidR="00791F79" w:rsidRPr="00AF6A6C" w:rsidRDefault="00791F79" w:rsidP="00E50D1D">
      <w:pPr>
        <w:widowControl w:val="0"/>
        <w:numPr>
          <w:ilvl w:val="0"/>
          <w:numId w:val="102"/>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Podwykonawca lub dalszy Podwykonawca są zobowiązani do przedstawiania Zamawiającemu na jego żądanie dokumentów, oświadczeń i wyjaśnie</w:t>
      </w:r>
      <w:r w:rsidR="00E50D1D">
        <w:rPr>
          <w:rFonts w:asciiTheme="majorHAnsi" w:hAnsiTheme="majorHAnsi" w:cs="Arial"/>
          <w:color w:val="000000" w:themeColor="text1"/>
          <w:lang w:eastAsia="pl-PL"/>
        </w:rPr>
        <w:t xml:space="preserve">ń dotyczących realizacji umowy </w:t>
      </w:r>
      <w:r w:rsidRPr="00AF6A6C">
        <w:rPr>
          <w:rFonts w:asciiTheme="majorHAnsi" w:hAnsiTheme="majorHAnsi" w:cs="Arial"/>
          <w:color w:val="000000" w:themeColor="text1"/>
          <w:lang w:eastAsia="pl-PL"/>
        </w:rPr>
        <w:t>o podwykonawstwo,</w:t>
      </w:r>
    </w:p>
    <w:p w14:paraId="357216AF" w14:textId="77777777" w:rsidR="00791F79" w:rsidRPr="00AF6A6C" w:rsidRDefault="00791F79" w:rsidP="00E50D1D">
      <w:pPr>
        <w:widowControl w:val="0"/>
        <w:numPr>
          <w:ilvl w:val="0"/>
          <w:numId w:val="102"/>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14:paraId="74DD014D"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nie może zawierać postanowień:</w:t>
      </w:r>
    </w:p>
    <w:p w14:paraId="5D87DCFC" w14:textId="77777777" w:rsidR="00791F79" w:rsidRPr="00AF6A6C" w:rsidRDefault="00791F79" w:rsidP="00E50D1D">
      <w:pPr>
        <w:widowControl w:val="0"/>
        <w:numPr>
          <w:ilvl w:val="0"/>
          <w:numId w:val="103"/>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0358CAF" w14:textId="77777777" w:rsidR="00791F79" w:rsidRPr="00AF6A6C" w:rsidRDefault="00791F79" w:rsidP="00E50D1D">
      <w:pPr>
        <w:widowControl w:val="0"/>
        <w:numPr>
          <w:ilvl w:val="0"/>
          <w:numId w:val="103"/>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zwrot Podwykonawcy/dalszemu Podwykonawcy kwot zabezpieczenia przez Wykonawcę, od zwrotu zabezpieczenia wykonania umowy przez Zamawiającego Wykonawcy,</w:t>
      </w:r>
    </w:p>
    <w:p w14:paraId="6162E6F2" w14:textId="77777777" w:rsidR="00791F79" w:rsidRPr="00AF6A6C" w:rsidRDefault="00791F79" w:rsidP="00E50D1D">
      <w:pPr>
        <w:widowControl w:val="0"/>
        <w:numPr>
          <w:ilvl w:val="0"/>
          <w:numId w:val="103"/>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terminu zapłaty wynagrodzenia dłuższego niż 30 dni od dnia doręczenia Wykonawcy, Podwykonawcy lub dalszego Podwykonawcy faktury potwierdzającej zleconą Podwykonawcy lub dalszemu Podwykonawcy roboty budowlanej, </w:t>
      </w:r>
    </w:p>
    <w:p w14:paraId="2A42B5CC" w14:textId="77777777" w:rsidR="00791F79" w:rsidRPr="00AF6A6C" w:rsidRDefault="00791F79" w:rsidP="00E50D1D">
      <w:pPr>
        <w:widowControl w:val="0"/>
        <w:numPr>
          <w:ilvl w:val="0"/>
          <w:numId w:val="103"/>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wymogów dotyczących rękojmi i gwarancji innych niż określone w umowie Zamawiającego </w:t>
      </w:r>
      <w:r w:rsidRPr="00AF6A6C">
        <w:rPr>
          <w:rFonts w:asciiTheme="majorHAnsi" w:hAnsiTheme="majorHAnsi" w:cs="Arial"/>
          <w:color w:val="000000" w:themeColor="text1"/>
          <w:lang w:eastAsia="pl-PL"/>
        </w:rPr>
        <w:br/>
        <w:t>z Wykonawcą.</w:t>
      </w:r>
    </w:p>
    <w:p w14:paraId="5C450B74"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14:paraId="5FD551C2"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podwykonawstwie, nie później niż 10 dni przed jej zawarciem, a w przypadku projektu umowy przedkładanego przez Podwykonawcę lub dalszego Podwykonawcę, wraz ze zgodą Wykonawcy na zawarcie umowy o podwykonawstwo o treści zgodnej z projektem umowy.</w:t>
      </w:r>
    </w:p>
    <w:p w14:paraId="15AE598B"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14:paraId="5CADE9B5"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zgłosi w terminie określonym w ust. 8 w formie pisemnej zastrzeżenia do projektu umowy </w:t>
      </w:r>
      <w:r w:rsidRPr="00AF6A6C">
        <w:rPr>
          <w:rFonts w:asciiTheme="majorHAnsi" w:eastAsia="Calibri" w:hAnsiTheme="majorHAnsi" w:cs="Arial"/>
          <w:color w:val="000000" w:themeColor="text1"/>
          <w:lang w:eastAsia="pl-PL"/>
        </w:rPr>
        <w:br/>
        <w:t>o podwykonawstwo, której przedmiotem są roboty budowlane, w szczególności w następujących przypadkach:</w:t>
      </w:r>
    </w:p>
    <w:p w14:paraId="16EBB825" w14:textId="77777777" w:rsidR="00791F79" w:rsidRPr="00AF6A6C" w:rsidRDefault="00791F79" w:rsidP="00CE1A85">
      <w:pPr>
        <w:widowControl w:val="0"/>
        <w:numPr>
          <w:ilvl w:val="0"/>
          <w:numId w:val="104"/>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niespełniania przez projekt wymagań dotyczących umowy o podwykonawstwo, określonych </w:t>
      </w:r>
      <w:r w:rsidRPr="00AF6A6C">
        <w:rPr>
          <w:rFonts w:asciiTheme="majorHAnsi" w:hAnsiTheme="majorHAnsi" w:cs="Arial"/>
          <w:color w:val="000000" w:themeColor="text1"/>
          <w:lang w:eastAsia="pl-PL"/>
        </w:rPr>
        <w:br/>
        <w:t>w ust. 5,</w:t>
      </w:r>
    </w:p>
    <w:p w14:paraId="6C0432CA" w14:textId="77777777" w:rsidR="00791F79" w:rsidRPr="00AF6A6C" w:rsidRDefault="00791F79" w:rsidP="00CE1A85">
      <w:pPr>
        <w:widowControl w:val="0"/>
        <w:numPr>
          <w:ilvl w:val="0"/>
          <w:numId w:val="104"/>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niezałączenia do projektu dokumentów lub informacji, o których mowa w ust. 7,</w:t>
      </w:r>
    </w:p>
    <w:p w14:paraId="781D56EE" w14:textId="77777777" w:rsidR="00791F79" w:rsidRPr="00AF6A6C" w:rsidRDefault="00791F79" w:rsidP="00CE1A85">
      <w:pPr>
        <w:widowControl w:val="0"/>
        <w:numPr>
          <w:ilvl w:val="0"/>
          <w:numId w:val="104"/>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14:paraId="189CE9DD" w14:textId="77777777" w:rsidR="00791F79" w:rsidRPr="00AF6A6C" w:rsidRDefault="00791F79" w:rsidP="00CE1A85">
      <w:pPr>
        <w:widowControl w:val="0"/>
        <w:numPr>
          <w:ilvl w:val="0"/>
          <w:numId w:val="104"/>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termin realizacji robót budowlanych określonych projektem jest dłuższy niż przewidywany niniejszą umową dla tych robót,</w:t>
      </w:r>
    </w:p>
    <w:p w14:paraId="56C4916F" w14:textId="77777777" w:rsidR="00791F79" w:rsidRPr="00AF6A6C" w:rsidRDefault="00791F79" w:rsidP="00CE1A85">
      <w:pPr>
        <w:widowControl w:val="0"/>
        <w:numPr>
          <w:ilvl w:val="0"/>
          <w:numId w:val="104"/>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projekt zawiera postanowienia dotyczące sposobu rozliczeń za wykonane roboty, uniemożliwiającego rozliczenie tych robót pomiędzy Zamawiającym a Wykonawcą na podstawie niniejszej umowy.</w:t>
      </w:r>
    </w:p>
    <w:p w14:paraId="4E0C3A79"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14:paraId="462C040E"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14:paraId="21A46D99"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zgłosi Wykonawcy, Podwykonawcy lub dalszemu Podwykonawcy pisemny sprzeciw do przedłożonej umowy o podwykonawstwo, której przedmiotem s</w:t>
      </w:r>
      <w:r w:rsidRPr="00AF6A6C">
        <w:rPr>
          <w:rFonts w:asciiTheme="majorHAnsi" w:hAnsiTheme="majorHAnsi" w:cs="Arial"/>
          <w:color w:val="000000" w:themeColor="text1"/>
          <w:lang w:eastAsia="pl-PL"/>
        </w:rPr>
        <w:t xml:space="preserve">ą roboty budowlane, w terminie </w:t>
      </w:r>
      <w:r w:rsidRPr="00AF6A6C">
        <w:rPr>
          <w:rFonts w:asciiTheme="majorHAnsi" w:eastAsia="Calibri" w:hAnsiTheme="majorHAnsi" w:cs="Arial"/>
          <w:bCs/>
          <w:color w:val="000000" w:themeColor="text1"/>
          <w:shd w:val="clear" w:color="auto" w:fill="FFFFFF"/>
          <w:lang w:eastAsia="pl-PL"/>
        </w:rPr>
        <w:t xml:space="preserve">5 dni roboczych </w:t>
      </w:r>
      <w:r w:rsidRPr="00AF6A6C">
        <w:rPr>
          <w:rFonts w:asciiTheme="majorHAnsi" w:eastAsia="Calibri" w:hAnsiTheme="majorHAnsi" w:cs="Arial"/>
          <w:color w:val="000000" w:themeColor="text1"/>
          <w:lang w:eastAsia="pl-PL"/>
        </w:rPr>
        <w:t>od jej przedłożenia w szczególności w przypadkach określonych w ust. 9 oraz niezgodności umowy z przepisami prawa, w tym kodeksu cywilnego.</w:t>
      </w:r>
    </w:p>
    <w:p w14:paraId="3C0D3843"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Umowa o podwykonawstwo, której przedmiotem są roboty budowlane, będzie uważana za zaakceptowaną przez Zamawiającego, jeżeli Zamawiający w terminie 5 dni roboczych od dnia przedłożenia kopii tej umowy nie zgłosi do niej na piśmie sprzeciwu.</w:t>
      </w:r>
    </w:p>
    <w:p w14:paraId="62342639"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lang w:eastAsia="pl-PL"/>
        </w:rPr>
      </w:pPr>
      <w:r w:rsidRPr="00AF6A6C">
        <w:rPr>
          <w:rFonts w:asciiTheme="majorHAnsi" w:eastAsia="Calibri" w:hAnsiTheme="majorHAnsi" w:cs="Arial"/>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AF6A6C">
        <w:rPr>
          <w:rFonts w:asciiTheme="majorHAnsi" w:eastAsia="Calibri" w:hAnsiTheme="majorHAnsi" w:cs="Arial"/>
          <w:bCs/>
          <w:shd w:val="clear" w:color="auto" w:fill="FFFFFF"/>
          <w:lang w:eastAsia="pl-PL"/>
        </w:rPr>
        <w:t>z</w:t>
      </w:r>
      <w:r w:rsidRPr="00AF6A6C">
        <w:rPr>
          <w:rFonts w:asciiTheme="majorHAnsi" w:eastAsia="Calibri" w:hAnsiTheme="majorHAnsi" w:cs="Arial"/>
          <w:b/>
          <w:bCs/>
          <w:shd w:val="clear" w:color="auto" w:fill="FFFFFF"/>
          <w:lang w:eastAsia="pl-PL"/>
        </w:rPr>
        <w:t xml:space="preserve"> </w:t>
      </w:r>
      <w:r w:rsidRPr="00AF6A6C">
        <w:rPr>
          <w:rFonts w:asciiTheme="majorHAnsi" w:hAnsiTheme="majorHAnsi" w:cs="Arial"/>
          <w:bCs/>
          <w:shd w:val="clear" w:color="auto" w:fill="FFFFFF"/>
          <w:lang w:eastAsia="pl-PL"/>
        </w:rPr>
        <w:t xml:space="preserve">wyłączeniem umów </w:t>
      </w:r>
      <w:r w:rsidRPr="00AF6A6C">
        <w:rPr>
          <w:rFonts w:asciiTheme="majorHAnsi" w:eastAsia="Calibri" w:hAnsiTheme="majorHAnsi" w:cs="Arial"/>
          <w:bCs/>
          <w:shd w:val="clear" w:color="auto" w:fill="FFFFFF"/>
          <w:lang w:eastAsia="pl-PL"/>
        </w:rPr>
        <w:t xml:space="preserve">o podwykonawstwo o wartości mniejszej niż 0,5 </w:t>
      </w:r>
      <w:r w:rsidRPr="00AF6A6C">
        <w:rPr>
          <w:rFonts w:asciiTheme="majorHAnsi" w:eastAsia="Calibri" w:hAnsiTheme="majorHAnsi" w:cs="Arial"/>
          <w:lang w:eastAsia="pl-PL"/>
        </w:rPr>
        <w:t xml:space="preserve">% </w:t>
      </w:r>
      <w:r w:rsidRPr="00AF6A6C">
        <w:rPr>
          <w:rFonts w:asciiTheme="majorHAnsi" w:eastAsia="Calibri" w:hAnsiTheme="majorHAnsi" w:cs="Arial"/>
          <w:bCs/>
          <w:shd w:val="clear" w:color="auto" w:fill="FFFFFF"/>
          <w:lang w:eastAsia="pl-PL"/>
        </w:rPr>
        <w:t>wynagrodzenia</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bCs/>
          <w:shd w:val="clear" w:color="auto" w:fill="FFFFFF"/>
          <w:lang w:eastAsia="pl-PL"/>
        </w:rPr>
        <w:t>brutto</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lang w:eastAsia="pl-PL"/>
        </w:rPr>
        <w:t>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przy czym wyłączenie to nie dotyczy umów o podwykonawstwo w zakresie dostaw lub usług o wartości większej niż 50.000 zł.</w:t>
      </w:r>
    </w:p>
    <w:p w14:paraId="05AB4847"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14:paraId="17009108"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14:paraId="0BC88D17"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14:paraId="27D97323"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14:paraId="5C22E001"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 zmian istotnych postanowień umów o podwykonawstwo, określonych powyżej, stosuje się zasady określone w ust. 6-17.</w:t>
      </w:r>
    </w:p>
    <w:p w14:paraId="40F85B7B"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14:paraId="12DA64B7"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14:paraId="1143FFD8" w14:textId="36D20417" w:rsidR="00791F79" w:rsidRPr="005B57EA"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14:paraId="3020BE0A"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9. Gwarancja</w:t>
      </w:r>
    </w:p>
    <w:p w14:paraId="732763AA" w14:textId="77777777" w:rsidR="00791F79" w:rsidRPr="00AF6A6C" w:rsidRDefault="00791F79" w:rsidP="00CE1A85">
      <w:pPr>
        <w:numPr>
          <w:ilvl w:val="0"/>
          <w:numId w:val="122"/>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Wykonawca udziela Zamawiającemu gwarancji na jakość wykonywanych przez siebie prac na okres ……. lat (wg oferty wykonawcy; min. 3 lata) od daty podpisania protokołu odbioru końcowego,</w:t>
      </w:r>
    </w:p>
    <w:p w14:paraId="49276F63"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Strony postanawiają, iż odpowiedzialność Wykonawcy z tytułu rękojmi za wady fizyczne każdego </w:t>
      </w:r>
      <w:r w:rsidRPr="00AF6A6C">
        <w:rPr>
          <w:rFonts w:asciiTheme="majorHAnsi" w:hAnsiTheme="majorHAnsi" w:cs="Arial"/>
          <w:color w:val="000000" w:themeColor="text1"/>
          <w:lang w:eastAsia="pl-PL"/>
        </w:rPr>
        <w:br/>
        <w:t>z elementów przedmiotu umowy pokrywa się z podstawowym okresem gwarancji i wynosi …….</w:t>
      </w:r>
      <w:r w:rsidRPr="00AF6A6C">
        <w:rPr>
          <w:rFonts w:asciiTheme="majorHAnsi" w:hAnsiTheme="majorHAnsi" w:cs="Arial"/>
          <w:bCs/>
          <w:iCs/>
          <w:color w:val="000000" w:themeColor="text1"/>
          <w:lang w:eastAsia="pl-PL"/>
        </w:rPr>
        <w:t xml:space="preserve"> lat/lata (min. 3 lata – wartość zostanie wpisana po złożeniu ofert) </w:t>
      </w:r>
      <w:r w:rsidRPr="00AF6A6C">
        <w:rPr>
          <w:rFonts w:asciiTheme="majorHAnsi" w:hAnsiTheme="majorHAnsi" w:cs="Arial"/>
          <w:iCs/>
          <w:color w:val="000000" w:themeColor="text1"/>
          <w:lang w:eastAsia="pl-PL"/>
        </w:rPr>
        <w:t>licząc od daty odbioru końcowego</w:t>
      </w:r>
      <w:r w:rsidRPr="00AF6A6C">
        <w:rPr>
          <w:rFonts w:asciiTheme="majorHAnsi" w:hAnsiTheme="majorHAnsi" w:cs="Arial"/>
          <w:color w:val="000000" w:themeColor="text1"/>
          <w:lang w:eastAsia="pl-PL"/>
        </w:rPr>
        <w:t xml:space="preserve"> robót całego przedmiotu umowy na zasadach określonych w Kodeksie cywilnym</w:t>
      </w:r>
      <w:r w:rsidRPr="00AF6A6C">
        <w:rPr>
          <w:rFonts w:asciiTheme="majorHAnsi" w:hAnsiTheme="majorHAnsi" w:cs="Arial"/>
        </w:rPr>
        <w:t>.</w:t>
      </w:r>
    </w:p>
    <w:p w14:paraId="08E901E9"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Dokumenty gwarancyjne Wykonawca dostarcza w dniu odbioru końcowego, jako załącznik do protokołu. Przy odbiorze Wykonawca dostarcza Zamawiającemu zasady eksploatacji i konserwacji zainstalowanych urządzeń. </w:t>
      </w:r>
    </w:p>
    <w:p w14:paraId="6DFAEC0F"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lang w:eastAsia="zh-CN"/>
        </w:rPr>
      </w:pPr>
      <w:r w:rsidRPr="00AF6A6C">
        <w:rPr>
          <w:rFonts w:asciiTheme="majorHAnsi" w:hAnsiTheme="majorHAnsi" w:cs="Arial"/>
          <w:color w:val="000000" w:themeColor="text1"/>
          <w:lang w:eastAsia="pl-PL"/>
        </w:rPr>
        <w:t>Gwarancja obejmuje:</w:t>
      </w:r>
    </w:p>
    <w:p w14:paraId="4E3EDFED" w14:textId="77777777" w:rsidR="00791F79" w:rsidRPr="00AF6A6C" w:rsidRDefault="00791F79" w:rsidP="00CE1A85">
      <w:pPr>
        <w:widowControl w:val="0"/>
        <w:numPr>
          <w:ilvl w:val="0"/>
          <w:numId w:val="107"/>
        </w:numPr>
        <w:spacing w:before="0" w:after="0" w:line="240" w:lineRule="auto"/>
        <w:ind w:left="7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przeglądy gwarancyjne zapewniające bezusterkową eksploatację w okresach udzielonej gwarancji, które Wykonawca będzie dokonywał min. raz na 12 miesięcy</w:t>
      </w:r>
      <w:r w:rsidRPr="00AF6A6C">
        <w:rPr>
          <w:rFonts w:asciiTheme="majorHAnsi" w:hAnsiTheme="majorHAnsi" w:cs="Arial"/>
          <w:i/>
          <w:color w:val="000000" w:themeColor="text1"/>
          <w:lang w:eastAsia="pl-PL"/>
        </w:rPr>
        <w:t>,</w:t>
      </w:r>
    </w:p>
    <w:p w14:paraId="5D217744" w14:textId="77777777" w:rsidR="00791F79" w:rsidRPr="00AF6A6C" w:rsidRDefault="00791F79" w:rsidP="00CE1A85">
      <w:pPr>
        <w:widowControl w:val="0"/>
        <w:numPr>
          <w:ilvl w:val="0"/>
          <w:numId w:val="107"/>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usuwanie wszelkich wad i usterek tkwiących w przedmiocie rzeczy w momencie sprzedaży jak </w:t>
      </w:r>
      <w:r w:rsidRPr="00AF6A6C">
        <w:rPr>
          <w:rFonts w:asciiTheme="majorHAnsi" w:hAnsiTheme="majorHAnsi" w:cs="Arial"/>
          <w:color w:val="000000" w:themeColor="text1"/>
          <w:lang w:eastAsia="pl-PL"/>
        </w:rPr>
        <w:br/>
        <w:t xml:space="preserve">i powstałych w okresie gwarancji, </w:t>
      </w:r>
    </w:p>
    <w:p w14:paraId="67E94251" w14:textId="77777777" w:rsidR="00791F79" w:rsidRPr="00AF6A6C" w:rsidRDefault="00791F79" w:rsidP="00CE1A85">
      <w:pPr>
        <w:widowControl w:val="0"/>
        <w:numPr>
          <w:ilvl w:val="0"/>
          <w:numId w:val="107"/>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konserwację oznakowania i oświetlenia wraz z wymianą zużytych bądź wadliwych elementów. </w:t>
      </w:r>
    </w:p>
    <w:p w14:paraId="7AA21CBA"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Koszty czynności określonych w ust. 4 oraz koszty materiałów niezbędnych do prawidłowego funkcjonowania przedmiotu umowy w okresie gwarancji ponosi Wykonawca.</w:t>
      </w:r>
    </w:p>
    <w:p w14:paraId="3834FCB6"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rPr>
        <w:lastRenderedPageBreak/>
        <w:t xml:space="preserve">Wykonawca zobowiązuje się do usunięcia zgłoszonych pisemnie przez Zamawiającego wad i usterek </w:t>
      </w:r>
      <w:r w:rsidRPr="00AF6A6C">
        <w:rPr>
          <w:rFonts w:asciiTheme="majorHAnsi" w:hAnsiTheme="majorHAnsi" w:cs="Arial"/>
          <w:color w:val="000000" w:themeColor="text1"/>
        </w:rPr>
        <w:br/>
        <w:t>w terminie 30 dni od dnia zgłoszenia.</w:t>
      </w:r>
    </w:p>
    <w:p w14:paraId="63CFB6BE"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odmowy usunięcia wad lub usterek ze strony Wykonawcy lub nie wywiązywania się </w:t>
      </w:r>
      <w:r w:rsidRPr="00AF6A6C">
        <w:rPr>
          <w:rFonts w:asciiTheme="majorHAnsi" w:hAnsiTheme="majorHAnsi" w:cs="Arial"/>
          <w:color w:val="000000" w:themeColor="text1"/>
          <w:lang w:eastAsia="pl-PL"/>
        </w:rPr>
        <w:br/>
        <w:t>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14:paraId="32A2950E"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14:paraId="223D017F"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 okoliczność usunięcia wad lub usterek spisuje się protokół z udziałem Wykonawcy i Zamawiającego.</w:t>
      </w:r>
    </w:p>
    <w:p w14:paraId="196F1C96"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Stwierdzenie usunięcia wad powinno nastąpić nie później niż w ciągu 3 dni roboczych od daty zawiadomienia Zamawiającego przez Wykonawcę o dokonaniu naprawy.</w:t>
      </w:r>
    </w:p>
    <w:p w14:paraId="56A869DA"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14:paraId="15F1B55A"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razie stwierdzenia przez Zamawiającego wad lub usterek, okres gwarancyjny zostanie wydłużony </w:t>
      </w:r>
      <w:r w:rsidRPr="00AF6A6C">
        <w:rPr>
          <w:rFonts w:asciiTheme="majorHAnsi" w:hAnsiTheme="majorHAnsi" w:cs="Arial"/>
          <w:color w:val="000000" w:themeColor="text1"/>
          <w:lang w:eastAsia="pl-PL"/>
        </w:rPr>
        <w:br/>
        <w:t xml:space="preserve">o okres pomiędzy datą zawiadomienia Wykonawcy o stwierdzeniu wad lub usterek a datą ich usunięcia wskazaną w protokole odbioru usunięcia wady lub usterek. </w:t>
      </w:r>
    </w:p>
    <w:p w14:paraId="142AE466" w14:textId="0B5DEBA6" w:rsidR="00791F79" w:rsidRPr="00E50D1D" w:rsidRDefault="00791F79" w:rsidP="00791F79">
      <w:pPr>
        <w:numPr>
          <w:ilvl w:val="0"/>
          <w:numId w:val="122"/>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nie może odmówić usunięcia wad, bez względu na wysokość związanych z tym kosztów.</w:t>
      </w:r>
    </w:p>
    <w:p w14:paraId="4C88C7C3"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10. Kary umowne</w:t>
      </w:r>
    </w:p>
    <w:p w14:paraId="36647236" w14:textId="77777777" w:rsidR="00791F79" w:rsidRPr="00AF6A6C" w:rsidRDefault="00791F79" w:rsidP="00CE1A85">
      <w:pPr>
        <w:pStyle w:val="Tekstpodstawowywcity"/>
        <w:numPr>
          <w:ilvl w:val="0"/>
          <w:numId w:val="109"/>
        </w:numPr>
        <w:tabs>
          <w:tab w:val="clear" w:pos="720"/>
          <w:tab w:val="num" w:pos="360"/>
        </w:tabs>
        <w:spacing w:before="0" w:after="0" w:line="240" w:lineRule="auto"/>
        <w:ind w:hanging="720"/>
        <w:jc w:val="both"/>
        <w:rPr>
          <w:rFonts w:asciiTheme="majorHAnsi" w:hAnsiTheme="majorHAnsi" w:cs="Arial"/>
          <w:color w:val="000000" w:themeColor="text1"/>
        </w:rPr>
      </w:pPr>
      <w:r w:rsidRPr="00AF6A6C">
        <w:rPr>
          <w:rFonts w:asciiTheme="majorHAnsi" w:hAnsiTheme="majorHAnsi" w:cs="Arial"/>
          <w:color w:val="000000" w:themeColor="text1"/>
        </w:rPr>
        <w:t>Wykonawca zapłaci Zamawiającemu kary umowne:</w:t>
      </w:r>
    </w:p>
    <w:p w14:paraId="467E4A73"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0,1% wynagrodzenia brutto określonego w §6 ust. 1 niniejszej umowy za każdy rozpoczęty dzień opóźnienia w wykonaniu przedmiotu zamówienia;</w:t>
      </w:r>
    </w:p>
    <w:p w14:paraId="75FAE688"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0,05% wynagrodzenia brutto określonego w §6 ust. 1 niniejszej umowy za każdy rozpoczęty dzień opóźnienia w usunięciu wad lub usterek stwierdzonych przy odbiorze końcowym lub okresie gwarancji i rękojmi;</w:t>
      </w:r>
    </w:p>
    <w:p w14:paraId="356AD78F"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14:paraId="5EDC4F01"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1000 (jeden tysiąc)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14:paraId="44CFD332"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500 (pięćset złotych) zł za każdy rozpoczęty dzień opóźnienia w dokonaniu wymaganej przez Zamawiającego zmiany umowy o podwykonawstwo w zakresie zmiany terminu zapłaty, o którym mowa  § 8 ust. 4 pkt 1),</w:t>
      </w:r>
    </w:p>
    <w:p w14:paraId="73E60C56"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2000 (dwa tysiące) zł </w:t>
      </w:r>
      <w:r w:rsidRPr="00AF6A6C">
        <w:rPr>
          <w:rFonts w:asciiTheme="majorHAnsi" w:hAnsiTheme="majorHAnsi"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14:paraId="5B744404"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1000 (jeden tysiąc) zł </w:t>
      </w:r>
      <w:r w:rsidRPr="00AF6A6C">
        <w:rPr>
          <w:rFonts w:asciiTheme="majorHAnsi" w:hAnsiTheme="majorHAnsi" w:cs="Arial"/>
          <w:color w:val="000000" w:themeColor="text1"/>
          <w:lang w:eastAsia="pl-PL"/>
        </w:rPr>
        <w:t xml:space="preserve">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 </w:t>
      </w:r>
    </w:p>
    <w:p w14:paraId="16622233"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 rozumieniu przepisów Kodeksu Pracy) oraz liczby dni w okresie realizacji umowy, w których nie dopełniono przedmiotowego wymogu, liczone odrębnie za każdego niezgłoszonego pracownika, </w:t>
      </w:r>
    </w:p>
    <w:p w14:paraId="4DC6C2B6"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za nieprzedłożenie każdego z dokumentów, o których mowa w § 13 ust. 3 i 4 umowy w wysokości 200 (dwieście) zł, za każdy rozpoczęty dzień opóźnienia liczone od dnia upływu terminu wyznaczonego na jego złożenie,</w:t>
      </w:r>
    </w:p>
    <w:p w14:paraId="5D28A532"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3000 (trzy tysiące) zł, jeżeli podmiot, na zasoby którego Wykonawca powoływał się </w:t>
      </w:r>
      <w:r w:rsidRPr="00AF6A6C">
        <w:rPr>
          <w:rFonts w:asciiTheme="majorHAnsi" w:hAnsiTheme="majorHAnsi" w:cs="Arial"/>
          <w:color w:val="000000" w:themeColor="text1"/>
        </w:rPr>
        <w:br/>
        <w:t>w ofercie nie będzie brał udziału w realizacji przedmiotu zamówienia, za każdy podmiot,</w:t>
      </w:r>
    </w:p>
    <w:p w14:paraId="7B564A46"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rPr>
        <w:t xml:space="preserve">5000 (pięć tysięcy) zł za nie przedłożenie Zmawiającemu zabezpieczenia należytego wykonania umowy na przedłużony termin realizacji robót zgodnie z § 14 ust. 4 umowy. </w:t>
      </w:r>
    </w:p>
    <w:p w14:paraId="386C5AD6" w14:textId="77777777" w:rsidR="00791F79" w:rsidRPr="00AF6A6C" w:rsidRDefault="00791F79" w:rsidP="00CE1A85">
      <w:pPr>
        <w:pStyle w:val="Akapitzlist"/>
        <w:numPr>
          <w:ilvl w:val="0"/>
          <w:numId w:val="109"/>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lastRenderedPageBreak/>
        <w:t xml:space="preserve">W przypadku uzgodnienia zmiany terminów realizacji umowy kara umowna będzie liczona </w:t>
      </w:r>
      <w:r w:rsidRPr="00AF6A6C">
        <w:rPr>
          <w:rFonts w:asciiTheme="majorHAnsi" w:hAnsiTheme="majorHAnsi" w:cs="Arial"/>
          <w:color w:val="000000" w:themeColor="text1"/>
          <w:lang w:eastAsia="pl-PL"/>
        </w:rPr>
        <w:br/>
        <w:t>z uwzględnieniem nowych terminów</w:t>
      </w:r>
      <w:r w:rsidRPr="00AF6A6C">
        <w:rPr>
          <w:rFonts w:asciiTheme="majorHAnsi" w:hAnsiTheme="majorHAnsi" w:cs="Arial"/>
          <w:color w:val="000000" w:themeColor="text1"/>
        </w:rPr>
        <w:t xml:space="preserve">. </w:t>
      </w:r>
    </w:p>
    <w:p w14:paraId="2FE5A3E0" w14:textId="77777777" w:rsidR="00791F79" w:rsidRPr="00AF6A6C" w:rsidRDefault="00791F79" w:rsidP="00CE1A85">
      <w:pPr>
        <w:pStyle w:val="Akapitzlist"/>
        <w:numPr>
          <w:ilvl w:val="0"/>
          <w:numId w:val="109"/>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Zamawiający zapłaci Wykonawcy kary umowne:</w:t>
      </w:r>
    </w:p>
    <w:p w14:paraId="17CCA3F1" w14:textId="77777777" w:rsidR="00791F79" w:rsidRPr="00AF6A6C" w:rsidRDefault="00791F79" w:rsidP="00CE1A85">
      <w:pPr>
        <w:widowControl w:val="0"/>
        <w:numPr>
          <w:ilvl w:val="0"/>
          <w:numId w:val="108"/>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 tytułu odstąpienia od umowy z przyczyn leżących po stronie Zamawiającego w wysokości 20% łącznego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Kara nie przysługuje, jeżeli odstąpienie od umowy nastąpi z przyczyn, o których mowa w art. 145 ustawy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w:t>
      </w:r>
    </w:p>
    <w:p w14:paraId="20BA06AE" w14:textId="77777777" w:rsidR="00791F79" w:rsidRPr="00AF6A6C" w:rsidRDefault="00791F79" w:rsidP="00CE1A85">
      <w:pPr>
        <w:widowControl w:val="0"/>
        <w:numPr>
          <w:ilvl w:val="0"/>
          <w:numId w:val="108"/>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nieprzystąpienie przez Zamawiającego do odbiorów robót zgłoszonych do odbioru przez Wykonawcę w terminach określonych umową, w wysokości 0,1%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za każdy rozpoczęty dzień zwłoki,</w:t>
      </w:r>
    </w:p>
    <w:p w14:paraId="1B9F088C" w14:textId="77777777" w:rsidR="00791F79" w:rsidRPr="00AF6A6C" w:rsidRDefault="00791F79" w:rsidP="00CE1A85">
      <w:pPr>
        <w:widowControl w:val="0"/>
        <w:numPr>
          <w:ilvl w:val="0"/>
          <w:numId w:val="108"/>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zwłokę w przekazaniu terenu budowy lub dokumentów koniecznych do wykonania Przedmiotu umowy w wysokości 0,1 % wynagrodzenia brutto określonego w § 6 ust. 1 umowy za każdy rozpoczęty dzień zwłoki.</w:t>
      </w:r>
    </w:p>
    <w:p w14:paraId="3F179357" w14:textId="77777777" w:rsidR="00791F79" w:rsidRPr="00AF6A6C" w:rsidRDefault="00791F79" w:rsidP="00CE1A85">
      <w:pPr>
        <w:numPr>
          <w:ilvl w:val="0"/>
          <w:numId w:val="109"/>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Kary umowne płatne są w terminie 14 dni od dnia doręczenia Stronie Umowy pisemnego  oświadczenia o zastosowaniu kary. W przypadku niepodjęcia przesyłki za dzień doręczenia przyjmuje się czternasty dzień od awizowania przesyłki przez operatora pocztowego.</w:t>
      </w:r>
    </w:p>
    <w:p w14:paraId="067C3817" w14:textId="77777777" w:rsidR="00791F79" w:rsidRPr="00AF6A6C" w:rsidRDefault="00791F79" w:rsidP="00CE1A85">
      <w:pPr>
        <w:numPr>
          <w:ilvl w:val="0"/>
          <w:numId w:val="109"/>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nieuregulowanie zobowiązań wynikających z naliczonych kar umownych w terminie określonym w ust. 4, naliczane są odsetki ustawowe za opóźnienie.</w:t>
      </w:r>
    </w:p>
    <w:p w14:paraId="668088C5" w14:textId="77777777" w:rsidR="00791F79" w:rsidRPr="00AF6A6C" w:rsidRDefault="00791F79" w:rsidP="00CE1A85">
      <w:pPr>
        <w:numPr>
          <w:ilvl w:val="0"/>
          <w:numId w:val="109"/>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Należności z tytułu kar umownych Zamawiający ma prawo potrącić z wierzytelnościami przysługującymi Wykonawcy.</w:t>
      </w:r>
    </w:p>
    <w:p w14:paraId="6C0BD32B" w14:textId="77777777" w:rsidR="00791F79" w:rsidRPr="00AF6A6C" w:rsidRDefault="00791F79" w:rsidP="00CE1A85">
      <w:pPr>
        <w:numPr>
          <w:ilvl w:val="0"/>
          <w:numId w:val="109"/>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Zapłata kary przez Wykonawcę lub potrącenie przez Zamawiającego kwoty kary z płatności należnej Wykonawcy nie zwalnia Wykonawcy z obowiązku ukończenia robót lub realizacji innych zobowiązań wynikających z umowy.</w:t>
      </w:r>
    </w:p>
    <w:p w14:paraId="4D12D670" w14:textId="3256E5E4" w:rsidR="00791F79" w:rsidRPr="00F76EC6" w:rsidRDefault="00791F79" w:rsidP="00CE1A85">
      <w:pPr>
        <w:numPr>
          <w:ilvl w:val="0"/>
          <w:numId w:val="109"/>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zwłokę w zapłacie przez Zamawiającego należności wynikających z wynagrodzenia Wykonawca może żądać odsetek ustawowych na podstawie ustawy Kodeks cywilny. </w:t>
      </w:r>
    </w:p>
    <w:p w14:paraId="7317716D" w14:textId="19C1B53F" w:rsidR="00791F79" w:rsidRPr="00E50D1D" w:rsidRDefault="00791F79" w:rsidP="00791F79">
      <w:pPr>
        <w:numPr>
          <w:ilvl w:val="0"/>
          <w:numId w:val="109"/>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Stronom przysługuje ponadto prawo dochodzenia odszkodowania na zasadach ogólnych prawa cywilnego,</w:t>
      </w:r>
      <w:r w:rsidRPr="00AF6A6C" w:rsidDel="002862C9">
        <w:rPr>
          <w:rFonts w:asciiTheme="majorHAnsi" w:hAnsiTheme="majorHAnsi" w:cs="Arial"/>
          <w:color w:val="000000" w:themeColor="text1"/>
          <w:lang w:eastAsia="pl-PL"/>
        </w:rPr>
        <w:t xml:space="preserve"> </w:t>
      </w:r>
      <w:r w:rsidRPr="00AF6A6C">
        <w:rPr>
          <w:rFonts w:asciiTheme="majorHAnsi" w:hAnsiTheme="majorHAnsi" w:cs="Arial"/>
          <w:color w:val="000000" w:themeColor="text1"/>
          <w:lang w:eastAsia="pl-PL"/>
        </w:rPr>
        <w:t>jeżeli poniesiona szkoda przekroczy wysokość zastrzeżonych kar umownych.</w:t>
      </w:r>
    </w:p>
    <w:p w14:paraId="656748CC"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11 Zmiana umowy</w:t>
      </w:r>
    </w:p>
    <w:p w14:paraId="4660B105" w14:textId="77777777" w:rsidR="00791F79" w:rsidRPr="00AF6A6C" w:rsidRDefault="00791F79" w:rsidP="00CE1A85">
      <w:pPr>
        <w:numPr>
          <w:ilvl w:val="6"/>
          <w:numId w:val="110"/>
        </w:numPr>
        <w:tabs>
          <w:tab w:val="clear" w:pos="5040"/>
        </w:tabs>
        <w:suppressAutoHyphen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przewiduje możliwość zmian zawartej umowy w stosunku do treści oferty, na podstawie której dokonano wyboru Wykonawcy w następujących przypadkach:</w:t>
      </w:r>
    </w:p>
    <w:p w14:paraId="0673F0C6" w14:textId="77777777" w:rsidR="00791F79" w:rsidRPr="00AF6A6C" w:rsidRDefault="00791F79" w:rsidP="00CE1A85">
      <w:pPr>
        <w:pStyle w:val="Akapitzlist"/>
        <w:numPr>
          <w:ilvl w:val="1"/>
          <w:numId w:val="111"/>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w przedmiocie zamówienia,  sposobie wykonania przedmiotu umowy oraz terminie realizacji w przypadku</w:t>
      </w:r>
      <w:r w:rsidRPr="00AF6A6C">
        <w:rPr>
          <w:rFonts w:asciiTheme="majorHAnsi" w:hAnsiTheme="majorHAnsi" w:cs="Arial"/>
          <w:color w:val="000000" w:themeColor="text1"/>
        </w:rPr>
        <w:t>:</w:t>
      </w:r>
    </w:p>
    <w:p w14:paraId="28E89B3F" w14:textId="77777777" w:rsidR="00791F79" w:rsidRPr="00AF6A6C"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poprawy jakości lub innych parametrów charakterystycznych dla objętego proponowaną zmianą elementu robót budowlanych lub zmiany technologii na korzystniejszą, nowocześniejszą, tańszą niż określona w dokumentacji;</w:t>
      </w:r>
    </w:p>
    <w:p w14:paraId="7E988604" w14:textId="77777777" w:rsidR="00791F79" w:rsidRPr="00AF6A6C"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możliwością zastosowania materiałów lub urządzeń o równym lub lepszym standardzie niż przyjęte w projekcie, pozwalających na zaoszczędzenie kosztów realizacji przedmiotu umowy lub kosztów eksploatacji wykonanego przedmiotu umowy, </w:t>
      </w:r>
    </w:p>
    <w:p w14:paraId="3C5A4841" w14:textId="77777777" w:rsidR="00791F79" w:rsidRPr="00AF6A6C"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koniecznością usunięcia sprzeczności w dokumentacji projektowej,</w:t>
      </w:r>
    </w:p>
    <w:p w14:paraId="6E92C8BE" w14:textId="77777777" w:rsidR="00791F79" w:rsidRPr="00AF6A6C"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konieczności wykonania robót zamiennych, </w:t>
      </w:r>
    </w:p>
    <w:p w14:paraId="102C06C8" w14:textId="77777777" w:rsidR="00791F79" w:rsidRPr="00AF6A6C"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14:paraId="040CCD8C" w14:textId="77777777" w:rsidR="00791F79" w:rsidRPr="00AF6A6C"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 zrealizowania przedmiotu umowy przy zastosowaniu innych rozwiązań technicznych lub materiałowych ze względu na zmiany obowiązującego prawa,</w:t>
      </w:r>
    </w:p>
    <w:p w14:paraId="7A3631BF" w14:textId="77777777" w:rsidR="00791F79" w:rsidRPr="00AF6A6C"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zmian spowodowanych nieprzewidzianymi w dokumentacji projektowej oraz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warunkami geologicznymi, archeologicznymi lub terenowymi w szczególności: niewypały, niewybuchy, wykopaliska archeologiczne, </w:t>
      </w:r>
    </w:p>
    <w:p w14:paraId="0C1F6DF1" w14:textId="77777777" w:rsidR="00791F79" w:rsidRPr="00AF6A6C"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odmiennych od przyjętych w  dokumentacji projektowej oraz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warunków terenowych, w szczególności istnienie niezinwentaryzowanych lub błędnie zinwentaryzowanych obiektów budowlanych,</w:t>
      </w:r>
    </w:p>
    <w:p w14:paraId="2CC96C47" w14:textId="77777777" w:rsidR="00791F79" w:rsidRPr="00AF6A6C"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niedostępnością na rynku materiałów lub urządzeń, wskazanych w dokumentacji projektowej lub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spowodowanej zaprzestaniem produkcji lub wycofaniem z rynku tych materiałów lub urządzeń,</w:t>
      </w:r>
    </w:p>
    <w:p w14:paraId="464B9C56" w14:textId="77777777" w:rsidR="00791F79"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 </w:t>
      </w:r>
      <w:r w:rsidRPr="00AF6A6C">
        <w:rPr>
          <w:rFonts w:asciiTheme="majorHAnsi" w:hAnsiTheme="majorHAnsi" w:cs="Arial"/>
          <w:color w:val="000000" w:themeColor="text1"/>
        </w:rPr>
        <w:lastRenderedPageBreak/>
        <w:t>szczególności: pożar, powódź, trzęsienie ziemi, huragan, strajk, które wystąpiły w miejscu prowadzenia robót i są z miejscem tym związane.</w:t>
      </w:r>
    </w:p>
    <w:p w14:paraId="20D1ECCB" w14:textId="77FE0AAD" w:rsidR="00FA34DA" w:rsidRPr="00FA34DA" w:rsidRDefault="00FA34DA" w:rsidP="00FA34DA">
      <w:pPr>
        <w:pStyle w:val="Akapitzlist"/>
        <w:numPr>
          <w:ilvl w:val="1"/>
          <w:numId w:val="111"/>
        </w:numPr>
        <w:shd w:val="clear" w:color="auto" w:fill="FFFFFF"/>
        <w:ind w:left="709" w:hanging="283"/>
        <w:jc w:val="both"/>
        <w:rPr>
          <w:rFonts w:asciiTheme="majorHAnsi" w:hAnsiTheme="majorHAnsi" w:cs="Arial"/>
          <w:color w:val="000000"/>
        </w:rPr>
      </w:pPr>
      <w:r w:rsidRPr="00FA34DA">
        <w:rPr>
          <w:rFonts w:asciiTheme="majorHAnsi" w:hAnsiTheme="majorHAnsi" w:cs="Arial"/>
          <w:color w:val="000000"/>
          <w:u w:val="single"/>
        </w:rPr>
        <w:t>zmiany wynagrodzenia należnego za realizację umowy, w przypadku</w:t>
      </w:r>
      <w:r w:rsidRPr="00FA34DA">
        <w:rPr>
          <w:rFonts w:asciiTheme="majorHAnsi" w:hAnsiTheme="majorHAnsi" w:cs="Arial"/>
          <w:color w:val="000000"/>
        </w:rPr>
        <w:t>:</w:t>
      </w:r>
    </w:p>
    <w:p w14:paraId="3075F1ED" w14:textId="77777777" w:rsidR="00FA34DA" w:rsidRPr="00FA34DA" w:rsidRDefault="00FA34DA" w:rsidP="00FA34DA">
      <w:pPr>
        <w:pStyle w:val="Akapitzlist"/>
        <w:numPr>
          <w:ilvl w:val="0"/>
          <w:numId w:val="131"/>
        </w:numPr>
        <w:shd w:val="clear" w:color="auto" w:fill="FFFFFF"/>
        <w:spacing w:before="0" w:after="0" w:line="240" w:lineRule="auto"/>
        <w:ind w:left="851" w:hanging="284"/>
        <w:jc w:val="both"/>
        <w:rPr>
          <w:rFonts w:asciiTheme="majorHAnsi" w:hAnsiTheme="majorHAnsi" w:cs="Arial"/>
          <w:color w:val="000000"/>
        </w:rPr>
      </w:pPr>
      <w:r w:rsidRPr="00FA34DA">
        <w:rPr>
          <w:rFonts w:asciiTheme="majorHAnsi" w:hAnsiTheme="majorHAnsi" w:cs="Arial"/>
          <w:color w:val="000000"/>
        </w:rPr>
        <w:t xml:space="preserve">zmiany ustawowej stawki podatku od towarów i usług (VAT), </w:t>
      </w:r>
    </w:p>
    <w:p w14:paraId="37CEE432" w14:textId="77777777" w:rsidR="00FA34DA" w:rsidRPr="00FA34DA" w:rsidRDefault="00FA34DA" w:rsidP="00FA34DA">
      <w:pPr>
        <w:pStyle w:val="Akapitzlist"/>
        <w:shd w:val="clear" w:color="auto" w:fill="FFFFFF"/>
        <w:ind w:left="851"/>
        <w:jc w:val="both"/>
        <w:rPr>
          <w:rFonts w:asciiTheme="majorHAnsi" w:hAnsiTheme="majorHAnsi" w:cs="Arial"/>
          <w:color w:val="000000"/>
        </w:rPr>
      </w:pPr>
      <w:r w:rsidRPr="00FA34DA">
        <w:rPr>
          <w:rFonts w:asciiTheme="majorHAnsi" w:eastAsia="Calibri" w:hAnsiTheme="majorHAnsi" w:cs="Arial"/>
          <w:color w:val="000000"/>
          <w:lang w:eastAsia="pl-PL"/>
        </w:rPr>
        <w:t xml:space="preserve">Zmiana wysokości wynagrodzenia należnego Wykonawcy w przypadku zaistnienia przesłanki, jw. będzie 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stawki podatku od towarów i usług, W przypadku przedmiotowej zmiany wartość wynagrodzenia netto nie zmieni się, a wartość wynagrodzenia brutto zostanie wyliczona na podstawie nowych przepisów, </w:t>
      </w:r>
    </w:p>
    <w:p w14:paraId="17151680" w14:textId="77777777" w:rsidR="00FA34DA" w:rsidRPr="00FA34DA" w:rsidRDefault="00FA34DA" w:rsidP="00E50D1D">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b)</w:t>
      </w:r>
      <w:r w:rsidRPr="00FA34DA">
        <w:rPr>
          <w:rFonts w:asciiTheme="majorHAnsi" w:hAnsiTheme="majorHAnsi" w:cs="Arial"/>
          <w:color w:val="000000"/>
        </w:rPr>
        <w:tab/>
      </w:r>
      <w:r w:rsidRPr="00FA34DA">
        <w:rPr>
          <w:rFonts w:asciiTheme="majorHAnsi" w:hAnsiTheme="majorHAnsi" w:cs="Arial"/>
          <w:bCs/>
          <w:color w:val="000000"/>
        </w:rPr>
        <w:t>zmiany wysokości minimalnego wynagrodzenia za pracę ustalonego na podstawie art. 2 ust. 3-5 ustawy z dnia 10 października 2002 r. o minimalnym wynagrodzeniu za pracę</w:t>
      </w:r>
      <w:r w:rsidRPr="00FA34DA">
        <w:rPr>
          <w:rFonts w:asciiTheme="majorHAnsi" w:hAnsiTheme="majorHAnsi" w:cs="Arial"/>
          <w:color w:val="000000"/>
        </w:rPr>
        <w:t>,</w:t>
      </w:r>
    </w:p>
    <w:p w14:paraId="1F0CF927" w14:textId="77777777" w:rsidR="00FA34DA" w:rsidRPr="00FA34DA" w:rsidRDefault="00FA34DA" w:rsidP="00E50D1D">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c)</w:t>
      </w:r>
      <w:r w:rsidRPr="00FA34DA">
        <w:rPr>
          <w:rFonts w:asciiTheme="majorHAnsi" w:hAnsiTheme="majorHAnsi" w:cs="Arial"/>
          <w:color w:val="000000"/>
        </w:rPr>
        <w:tab/>
        <w:t>zmiany zasad podlegania ubezpieczeniom społecznym lub ubezpieczeniu zdrowotnemu lub wysokości stawki składki na ubezpieczenia społeczne lub zdrowotne,</w:t>
      </w:r>
    </w:p>
    <w:p w14:paraId="4FBF200A" w14:textId="545F75B9" w:rsidR="00FA34DA" w:rsidRPr="00FA34DA" w:rsidRDefault="00FA34DA" w:rsidP="00E50D1D">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d)</w:t>
      </w:r>
      <w:r w:rsidRPr="00FA34DA">
        <w:rPr>
          <w:rFonts w:asciiTheme="majorHAnsi" w:hAnsiTheme="majorHAnsi" w:cs="Arial"/>
          <w:color w:val="000000"/>
        </w:rPr>
        <w:tab/>
      </w:r>
      <w:r w:rsidRPr="00FA34DA">
        <w:rPr>
          <w:rFonts w:asciiTheme="majorHAnsi" w:eastAsia="Calibri" w:hAnsiTheme="majorHAnsi" w:cs="Arial"/>
          <w:color w:val="000000"/>
          <w:lang w:eastAsia="pl-PL"/>
        </w:rPr>
        <w:t xml:space="preserve">w przypadku zmiany zasad gromadzenia i wysokości wpłat do pracowniczych planów kapitałowych, o których mowa w ustawie z dnia 4 października 2018 r. o pracowniczych planach kapitałowych. </w:t>
      </w:r>
    </w:p>
    <w:p w14:paraId="723CF56C" w14:textId="25DEAD72" w:rsidR="00FA34DA" w:rsidRPr="00FA34DA" w:rsidRDefault="00FA34DA" w:rsidP="00E50D1D">
      <w:pPr>
        <w:pStyle w:val="Akapitzlist"/>
        <w:shd w:val="clear" w:color="auto" w:fill="FFFFFF"/>
        <w:spacing w:before="120" w:after="120" w:line="240" w:lineRule="auto"/>
        <w:ind w:left="851"/>
        <w:jc w:val="both"/>
        <w:rPr>
          <w:rFonts w:asciiTheme="majorHAnsi" w:hAnsiTheme="majorHAnsi" w:cs="Arial"/>
        </w:rPr>
      </w:pPr>
      <w:r w:rsidRPr="00FA34DA">
        <w:rPr>
          <w:rFonts w:asciiTheme="majorHAnsi" w:hAnsiTheme="majorHAnsi" w:cs="Arial"/>
        </w:rPr>
        <w:t>W przypadkach, o których mowa w lit.: c-d, Strona, która żąda zmiany, wystąpi z wnioskiem o wprowadzenie odpowiednich zmian w zakresie wysokości wynagrodzenia należnego Wykonawcy, załączając do wniosku szczegółową kalkulację wpływu tych zmian na dotychczasową wysokość ceny określoną w Formularzu cenowym i szczegółowe wyliczenie proponowanej nowej wysokości tej ceny wraz z dokumentami poświadczającymi dokonane kalkulacje i wyliczenia. Druga ze Stron może wnieść uwagi do przedstawionego wyliczenia w terminie 7 dni roboczych od ich przedstawienia. W przypadkach, o których mowa w lit. c-d, Zamawiający może żądać od Wykonawcy przedstawienia dodatkowych wyliczeń i dokumentów, jeżeli przedstawione przez Wykonawcę dokumenty uzna za niewystarczające. W przypadku uznania przez drugą ze Stron wyliczenia kosztów wykonania zamówienia przez Wykonawcę za zasadne, Strony dokonają zmiany umowy w zakresie wysokości wynagrodzenia należnego Wykonawcy.</w:t>
      </w:r>
    </w:p>
    <w:p w14:paraId="27A02F9D" w14:textId="77777777" w:rsidR="00FA34DA" w:rsidRPr="00FA34DA" w:rsidRDefault="00FA34DA" w:rsidP="00E50D1D">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eastAsia="Calibri" w:hAnsiTheme="majorHAnsi" w:cs="Arial"/>
          <w:color w:val="000000"/>
          <w:lang w:eastAsia="pl-PL"/>
        </w:rPr>
        <w:t>e)</w:t>
      </w:r>
      <w:r w:rsidRPr="00FA34DA">
        <w:rPr>
          <w:rFonts w:asciiTheme="majorHAnsi" w:eastAsia="Calibri" w:hAnsiTheme="majorHAnsi" w:cs="Arial"/>
          <w:color w:val="000000"/>
          <w:lang w:eastAsia="pl-PL"/>
        </w:rPr>
        <w:tab/>
        <w:t xml:space="preserve">zmiany cen materiałów lub kosztów związanych z realizacją zamówienia, </w:t>
      </w:r>
    </w:p>
    <w:p w14:paraId="474F6BC8" w14:textId="6AB0B299" w:rsidR="00FA34DA" w:rsidRPr="00FA34DA" w:rsidRDefault="00FA34DA" w:rsidP="00E50D1D">
      <w:pPr>
        <w:pStyle w:val="Bezodstpw"/>
        <w:spacing w:before="120" w:after="120"/>
        <w:ind w:left="851"/>
        <w:jc w:val="both"/>
        <w:rPr>
          <w:rFonts w:asciiTheme="majorHAnsi" w:hAnsiTheme="majorHAnsi" w:cs="Arial"/>
          <w:lang w:eastAsia="pl-PL"/>
        </w:rPr>
      </w:pPr>
      <w:r w:rsidRPr="00FA34DA">
        <w:rPr>
          <w:rFonts w:asciiTheme="majorHAnsi" w:hAnsiTheme="majorHAnsi" w:cs="Arial"/>
          <w:lang w:eastAsia="pl-PL"/>
        </w:rPr>
        <w:t xml:space="preserve">W przypadku zmiany, o której mowa w </w:t>
      </w:r>
      <w:r w:rsidRPr="00FA34DA">
        <w:rPr>
          <w:rFonts w:asciiTheme="majorHAnsi" w:hAnsiTheme="majorHAnsi" w:cs="Arial"/>
          <w:b/>
          <w:bCs/>
          <w:lang w:eastAsia="pl-PL"/>
        </w:rPr>
        <w:t>lit. e</w:t>
      </w:r>
      <w:r w:rsidRPr="00FA34DA">
        <w:rPr>
          <w:rFonts w:asciiTheme="majorHAnsi" w:hAnsiTheme="majorHAnsi" w:cs="Arial"/>
          <w:lang w:eastAsia="pl-PL"/>
        </w:rPr>
        <w:t xml:space="preserve">, wynagrodzenie będzie zmienione w następujący sposób: </w:t>
      </w:r>
    </w:p>
    <w:p w14:paraId="4CE6B803" w14:textId="77777777" w:rsidR="00FA34DA" w:rsidRPr="00FA34DA" w:rsidRDefault="00FA34DA" w:rsidP="00E50D1D">
      <w:pPr>
        <w:pStyle w:val="Bezodstpw"/>
        <w:numPr>
          <w:ilvl w:val="2"/>
          <w:numId w:val="132"/>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 xml:space="preserve">zamawiający dla oddania zmiany (wzrostów lub spadków) ceny materiałów lub kosztów związanych z realizacją zamówienia, przewiduje waloryzację wynagrodzenia Wykonawcy, </w:t>
      </w:r>
    </w:p>
    <w:p w14:paraId="4A2E3B8F" w14:textId="2E30DB56" w:rsidR="00FA34DA" w:rsidRPr="00FA34DA" w:rsidRDefault="00FA34DA" w:rsidP="00E50D1D">
      <w:pPr>
        <w:pStyle w:val="Bezodstpw"/>
        <w:numPr>
          <w:ilvl w:val="2"/>
          <w:numId w:val="132"/>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waloryzacji podlega jedynie cześć wynagr</w:t>
      </w:r>
      <w:r w:rsidR="00C05033">
        <w:rPr>
          <w:rFonts w:asciiTheme="majorHAnsi" w:hAnsiTheme="majorHAnsi" w:cs="Arial"/>
          <w:lang w:eastAsia="pl-PL"/>
        </w:rPr>
        <w:t xml:space="preserve">odzenia pozostałego do zapłaty </w:t>
      </w:r>
      <w:r w:rsidRPr="00FA34DA">
        <w:rPr>
          <w:rFonts w:asciiTheme="majorHAnsi" w:hAnsiTheme="majorHAnsi" w:cs="Arial"/>
          <w:lang w:eastAsia="pl-PL"/>
        </w:rPr>
        <w:t xml:space="preserve">(tj. wynagrodzenie za niezrealizowaną cześć zamówienia), </w:t>
      </w:r>
    </w:p>
    <w:p w14:paraId="6AAFA913" w14:textId="77777777" w:rsidR="00FA34DA" w:rsidRPr="00FA34DA" w:rsidRDefault="00FA34DA" w:rsidP="00E50D1D">
      <w:pPr>
        <w:pStyle w:val="Bezodstpw"/>
        <w:numPr>
          <w:ilvl w:val="2"/>
          <w:numId w:val="132"/>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 xml:space="preserve">wynagrodzenie będzie podlegać waloryzacji raz na rok, pierwszy raz po upływie </w:t>
      </w:r>
      <w:r w:rsidRPr="00FA34DA">
        <w:rPr>
          <w:rFonts w:asciiTheme="majorHAnsi" w:hAnsiTheme="majorHAnsi" w:cs="Arial"/>
          <w:lang w:eastAsia="pl-PL"/>
        </w:rPr>
        <w:br/>
        <w:t xml:space="preserve">12 miesięcy od dnia rozpoczęcia realizacji robót budowlanych, </w:t>
      </w:r>
    </w:p>
    <w:p w14:paraId="6FF62CB8" w14:textId="77777777" w:rsidR="00FA34DA" w:rsidRPr="00FA34DA" w:rsidRDefault="00FA34DA" w:rsidP="00E50D1D">
      <w:pPr>
        <w:pStyle w:val="Bezodstpw"/>
        <w:numPr>
          <w:ilvl w:val="2"/>
          <w:numId w:val="132"/>
        </w:numPr>
        <w:suppressAutoHyphens/>
        <w:ind w:left="993" w:hanging="284"/>
        <w:jc w:val="both"/>
        <w:rPr>
          <w:rFonts w:asciiTheme="majorHAnsi" w:hAnsiTheme="majorHAnsi" w:cs="Arial"/>
          <w:lang w:eastAsia="pl-PL"/>
        </w:rPr>
      </w:pPr>
      <w:r w:rsidRPr="00FA34DA">
        <w:rPr>
          <w:rFonts w:asciiTheme="majorHAnsi" w:hAnsiTheme="majorHAnsi" w:cs="Arial"/>
          <w:bCs/>
          <w:iCs/>
        </w:rPr>
        <w:t>waloryzacja będzie się odbywać w oparciu o średnioroczny wskaźnik cen towarów i usług konsumpcyjnych ogółem (</w:t>
      </w:r>
      <w:proofErr w:type="spellStart"/>
      <w:r w:rsidRPr="00FA34DA">
        <w:rPr>
          <w:rFonts w:asciiTheme="majorHAnsi" w:hAnsiTheme="majorHAnsi" w:cs="Arial"/>
          <w:bCs/>
          <w:iCs/>
        </w:rPr>
        <w:t>Wc</w:t>
      </w:r>
      <w:proofErr w:type="spellEnd"/>
      <w:r w:rsidRPr="00FA34DA">
        <w:rPr>
          <w:rFonts w:asciiTheme="majorHAnsi" w:hAnsiTheme="majorHAnsi" w:cs="Arial"/>
          <w:bCs/>
          <w:iCs/>
        </w:rPr>
        <w:t xml:space="preserve">) wyliczony dla roku sprzed roku wprowadzania waloryzacji, ogłaszany przez Prezesa Głównego Urzędu Statystycznego (GUS) w Biuletynie Statystycznym GUS na podstawie art. 94 ust. 1 pkt 1 lit. a ustawy z dnia 17 grudnia 1998 r. o emeryturach i rentach z Funduszu Ubezpieczeń Społecznych (Dz. U. z 2020 r. poz. 53 z </w:t>
      </w:r>
      <w:proofErr w:type="spellStart"/>
      <w:r w:rsidRPr="00FA34DA">
        <w:rPr>
          <w:rFonts w:asciiTheme="majorHAnsi" w:hAnsiTheme="majorHAnsi" w:cs="Arial"/>
          <w:bCs/>
          <w:iCs/>
        </w:rPr>
        <w:t>późn</w:t>
      </w:r>
      <w:proofErr w:type="spellEnd"/>
      <w:r w:rsidRPr="00FA34DA">
        <w:rPr>
          <w:rFonts w:asciiTheme="majorHAnsi" w:hAnsiTheme="majorHAnsi" w:cs="Arial"/>
          <w:bCs/>
          <w:iCs/>
        </w:rPr>
        <w:t xml:space="preserve">. </w:t>
      </w:r>
      <w:proofErr w:type="spellStart"/>
      <w:r w:rsidRPr="00FA34DA">
        <w:rPr>
          <w:rFonts w:asciiTheme="majorHAnsi" w:hAnsiTheme="majorHAnsi" w:cs="Arial"/>
          <w:bCs/>
          <w:iCs/>
        </w:rPr>
        <w:t>zm</w:t>
      </w:r>
      <w:proofErr w:type="spellEnd"/>
      <w:r w:rsidRPr="00FA34DA">
        <w:rPr>
          <w:rFonts w:asciiTheme="majorHAnsi" w:hAnsiTheme="majorHAnsi" w:cs="Arial"/>
          <w:bCs/>
          <w:iCs/>
        </w:rPr>
        <w:t>). Przykładowo: waloryzacja w roku 2022 r. odbędzie się w oparciu o średnioroczny wskaźnik cen towarów i usług konsumpcyjnych ogółem w 2022 r. w stosunku do 2021 r.,</w:t>
      </w:r>
    </w:p>
    <w:p w14:paraId="12E8D877" w14:textId="77777777" w:rsidR="00C05033" w:rsidRDefault="00C05033" w:rsidP="00E50D1D">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00FA34DA" w:rsidRPr="00FA34DA">
        <w:rPr>
          <w:rFonts w:asciiTheme="majorHAnsi" w:hAnsiTheme="majorHAnsi" w:cs="Arial"/>
          <w:color w:val="000000"/>
          <w:lang w:eastAsia="pl-PL"/>
        </w:rPr>
        <w:t>-</w:t>
      </w:r>
      <w:r w:rsidR="00FA34DA"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00FA34DA" w:rsidRPr="00FA34DA">
        <w:rPr>
          <w:rFonts w:asciiTheme="majorHAnsi" w:hAnsiTheme="majorHAnsi" w:cs="Arial"/>
          <w:color w:val="000000"/>
          <w:lang w:eastAsia="pl-PL"/>
        </w:rPr>
        <w:t xml:space="preserve">wynagrodzenie podlegać będzie waloryzacji tylko w przypadku, gdy </w:t>
      </w:r>
      <w:proofErr w:type="spellStart"/>
      <w:r w:rsidR="00FA34DA" w:rsidRPr="00FA34DA">
        <w:rPr>
          <w:rFonts w:asciiTheme="majorHAnsi" w:hAnsiTheme="majorHAnsi" w:cs="Arial"/>
          <w:color w:val="000000"/>
          <w:lang w:eastAsia="pl-PL"/>
        </w:rPr>
        <w:t>Wc</w:t>
      </w:r>
      <w:proofErr w:type="spellEnd"/>
      <w:r w:rsidR="00FA34DA" w:rsidRPr="00FA34DA">
        <w:rPr>
          <w:rFonts w:asciiTheme="majorHAnsi" w:hAnsiTheme="majorHAnsi" w:cs="Arial"/>
          <w:color w:val="000000"/>
          <w:lang w:eastAsia="pl-PL"/>
        </w:rPr>
        <w:t xml:space="preserve"> w danym roku będzie większy od </w:t>
      </w:r>
      <w:r>
        <w:rPr>
          <w:rFonts w:asciiTheme="majorHAnsi" w:hAnsiTheme="majorHAnsi" w:cs="Arial"/>
          <w:color w:val="000000"/>
          <w:lang w:eastAsia="pl-PL"/>
        </w:rPr>
        <w:t xml:space="preserve">  </w:t>
      </w:r>
    </w:p>
    <w:p w14:paraId="521E817C" w14:textId="662ECC1F" w:rsidR="00FA34DA" w:rsidRPr="00FA34DA" w:rsidRDefault="00C05033" w:rsidP="00E50D1D">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00FA34DA" w:rsidRPr="00FA34DA">
        <w:rPr>
          <w:rFonts w:asciiTheme="majorHAnsi" w:hAnsiTheme="majorHAnsi" w:cs="Arial"/>
          <w:color w:val="000000"/>
          <w:lang w:eastAsia="pl-PL"/>
        </w:rPr>
        <w:t xml:space="preserve">1%, </w:t>
      </w:r>
    </w:p>
    <w:p w14:paraId="56553398" w14:textId="77777777" w:rsidR="00C05033" w:rsidRDefault="00C05033" w:rsidP="00E50D1D">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00FA34DA" w:rsidRPr="00FA34DA">
        <w:rPr>
          <w:rFonts w:asciiTheme="majorHAnsi" w:hAnsiTheme="majorHAnsi" w:cs="Arial"/>
          <w:color w:val="000000"/>
          <w:lang w:eastAsia="pl-PL"/>
        </w:rPr>
        <w:t>-</w:t>
      </w:r>
      <w:r w:rsidR="00FA34DA"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00FA34DA" w:rsidRPr="00FA34DA">
        <w:rPr>
          <w:rFonts w:asciiTheme="majorHAnsi" w:hAnsiTheme="majorHAnsi" w:cs="Arial"/>
          <w:color w:val="000000"/>
          <w:lang w:eastAsia="pl-PL"/>
        </w:rPr>
        <w:t xml:space="preserve">łączna wartość waloryzacji wynagrodzenia Wykonawcy nie przekroczy 5 % wynagrodzenia brutto, o którym </w:t>
      </w:r>
      <w:r>
        <w:rPr>
          <w:rFonts w:asciiTheme="majorHAnsi" w:hAnsiTheme="majorHAnsi" w:cs="Arial"/>
          <w:color w:val="000000"/>
          <w:lang w:eastAsia="pl-PL"/>
        </w:rPr>
        <w:t xml:space="preserve">  </w:t>
      </w:r>
    </w:p>
    <w:p w14:paraId="4F53C91A" w14:textId="77777777" w:rsidR="00C05033" w:rsidRDefault="00C05033" w:rsidP="00E50D1D">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00FA34DA" w:rsidRPr="00FA34DA">
        <w:rPr>
          <w:rFonts w:asciiTheme="majorHAnsi" w:hAnsiTheme="majorHAnsi" w:cs="Arial"/>
          <w:color w:val="000000"/>
          <w:lang w:eastAsia="pl-PL"/>
        </w:rPr>
        <w:t xml:space="preserve">mowa w §3 ust. 1 Umowy. Przez łączną wartość waloryzacji należy rozumieć wartość wzrostu lub spadku </w:t>
      </w:r>
      <w:r>
        <w:rPr>
          <w:rFonts w:asciiTheme="majorHAnsi" w:hAnsiTheme="majorHAnsi" w:cs="Arial"/>
          <w:color w:val="000000"/>
          <w:lang w:eastAsia="pl-PL"/>
        </w:rPr>
        <w:t xml:space="preserve"> </w:t>
      </w:r>
    </w:p>
    <w:p w14:paraId="775A4896" w14:textId="0675F004" w:rsidR="00FA34DA" w:rsidRPr="00FA34DA" w:rsidRDefault="00C05033" w:rsidP="00E50D1D">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00FA34DA" w:rsidRPr="00FA34DA">
        <w:rPr>
          <w:rFonts w:asciiTheme="majorHAnsi" w:hAnsiTheme="majorHAnsi" w:cs="Arial"/>
          <w:color w:val="000000"/>
          <w:lang w:eastAsia="pl-PL"/>
        </w:rPr>
        <w:t xml:space="preserve">wynagrodzenia Wykonawcy wynikającą z waloryzacji, </w:t>
      </w:r>
    </w:p>
    <w:p w14:paraId="483088D4" w14:textId="1642BD2C" w:rsidR="00FA34DA" w:rsidRPr="00FA34DA" w:rsidRDefault="00FA34DA" w:rsidP="00E50D1D">
      <w:pPr>
        <w:autoSpaceDE w:val="0"/>
        <w:autoSpaceDN w:val="0"/>
        <w:adjustRightInd w:val="0"/>
        <w:spacing w:before="0" w:after="0" w:line="240" w:lineRule="auto"/>
        <w:jc w:val="both"/>
        <w:rPr>
          <w:rFonts w:asciiTheme="majorHAnsi" w:hAnsiTheme="majorHAnsi" w:cs="Arial"/>
          <w:color w:val="000000"/>
          <w:lang w:eastAsia="pl-PL"/>
        </w:rPr>
      </w:pPr>
      <w:r w:rsidRPr="00FA34DA">
        <w:rPr>
          <w:rFonts w:asciiTheme="majorHAnsi" w:hAnsiTheme="majorHAnsi" w:cs="Arial"/>
          <w:color w:val="000000"/>
          <w:lang w:eastAsia="pl-PL"/>
        </w:rPr>
        <w:t xml:space="preserve">              </w:t>
      </w:r>
      <w:r w:rsidR="00C05033">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    postanowień umownych w zakresie waloryzacji nie stosuje się od chwili osiągnięcia limitu, o którym mowa </w:t>
      </w:r>
    </w:p>
    <w:p w14:paraId="05AABB26" w14:textId="1B619BCB" w:rsidR="00FA34DA" w:rsidRPr="00FA34DA" w:rsidRDefault="00FA34DA" w:rsidP="00E50D1D">
      <w:pPr>
        <w:autoSpaceDE w:val="0"/>
        <w:autoSpaceDN w:val="0"/>
        <w:adjustRightInd w:val="0"/>
        <w:spacing w:before="0" w:after="0" w:line="240" w:lineRule="auto"/>
        <w:jc w:val="both"/>
        <w:rPr>
          <w:rFonts w:asciiTheme="majorHAnsi" w:hAnsiTheme="majorHAnsi" w:cs="Arial"/>
          <w:color w:val="000000" w:themeColor="text1"/>
        </w:rPr>
      </w:pPr>
      <w:r w:rsidRPr="00FA34DA">
        <w:rPr>
          <w:rFonts w:asciiTheme="majorHAnsi" w:hAnsiTheme="majorHAnsi" w:cs="Arial"/>
          <w:color w:val="000000"/>
          <w:lang w:eastAsia="pl-PL"/>
        </w:rPr>
        <w:t xml:space="preserve">                   </w:t>
      </w:r>
      <w:r w:rsidR="00C05033">
        <w:rPr>
          <w:rFonts w:asciiTheme="majorHAnsi" w:hAnsiTheme="majorHAnsi" w:cs="Arial"/>
          <w:color w:val="000000"/>
          <w:lang w:eastAsia="pl-PL"/>
        </w:rPr>
        <w:t xml:space="preserve">  </w:t>
      </w:r>
      <w:r w:rsidRPr="00FA34DA">
        <w:rPr>
          <w:rFonts w:asciiTheme="majorHAnsi" w:hAnsiTheme="majorHAnsi" w:cs="Arial"/>
          <w:color w:val="000000"/>
          <w:lang w:eastAsia="pl-PL"/>
        </w:rPr>
        <w:t>wyżej.</w:t>
      </w:r>
    </w:p>
    <w:p w14:paraId="5DB96017" w14:textId="77777777" w:rsidR="00791F79" w:rsidRPr="00FA34DA" w:rsidRDefault="00791F79" w:rsidP="00FA34DA">
      <w:pPr>
        <w:pStyle w:val="Akapitzlist"/>
        <w:numPr>
          <w:ilvl w:val="1"/>
          <w:numId w:val="111"/>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Podwykonawcy</w:t>
      </w:r>
      <w:r w:rsidRPr="00FA34DA">
        <w:rPr>
          <w:rFonts w:asciiTheme="majorHAnsi" w:hAnsiTheme="majorHAnsi" w:cs="Arial"/>
          <w:color w:val="000000" w:themeColor="text1"/>
        </w:rPr>
        <w:t>:</w:t>
      </w:r>
    </w:p>
    <w:p w14:paraId="2BA82BD2" w14:textId="77777777" w:rsidR="00791F79" w:rsidRPr="00FA34DA" w:rsidRDefault="00791F79" w:rsidP="00FA34DA">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FA34DA">
        <w:rPr>
          <w:rFonts w:asciiTheme="majorHAnsi" w:hAnsiTheme="majorHAnsi" w:cs="Arial"/>
          <w:color w:val="000000" w:themeColor="text1"/>
        </w:rPr>
        <w:t>Pzp</w:t>
      </w:r>
      <w:proofErr w:type="spellEnd"/>
      <w:r w:rsidRPr="00FA34DA">
        <w:rPr>
          <w:rFonts w:asciiTheme="majorHAnsi" w:hAnsiTheme="majorHAnsi" w:cs="Arial"/>
          <w:color w:val="000000" w:themeColor="text1"/>
        </w:rPr>
        <w:t xml:space="preserve"> w celu wykazania spełniania warunków udziału w postępowaniu, o których mowa w art. 22 ust. 1 </w:t>
      </w:r>
      <w:proofErr w:type="spellStart"/>
      <w:r w:rsidRPr="00FA34DA">
        <w:rPr>
          <w:rFonts w:asciiTheme="majorHAnsi" w:hAnsiTheme="majorHAnsi" w:cs="Arial"/>
          <w:color w:val="000000" w:themeColor="text1"/>
        </w:rPr>
        <w:t>Pzp</w:t>
      </w:r>
      <w:proofErr w:type="spellEnd"/>
      <w:r w:rsidRPr="00FA34DA">
        <w:rPr>
          <w:rFonts w:asciiTheme="majorHAnsi" w:hAnsiTheme="majorHAnsi" w:cs="Arial"/>
          <w:color w:val="000000" w:themeColor="text1"/>
        </w:rPr>
        <w:t xml:space="preserve"> Wykonawca jest obowiązany wykazać Zamawiającemu, iż proponowany inny Podwykonawca lub Wykonawca samodzielnie spełnia je w stopniu nie </w:t>
      </w:r>
      <w:r w:rsidRPr="00FA34DA">
        <w:rPr>
          <w:rFonts w:asciiTheme="majorHAnsi" w:hAnsiTheme="majorHAnsi" w:cs="Arial"/>
          <w:color w:val="000000" w:themeColor="text1"/>
        </w:rPr>
        <w:lastRenderedPageBreak/>
        <w:t>mniejszym niż wymagany w trakcie postępowania o udzielenie zamówienia. Zmiana dokonana na wiosek Wykonawcy zgodnie z § 8 ust. 3 umowy;</w:t>
      </w:r>
    </w:p>
    <w:p w14:paraId="6DA5EC7B" w14:textId="77777777" w:rsidR="00791F79" w:rsidRPr="00FA34DA" w:rsidRDefault="00791F79" w:rsidP="00FA34DA">
      <w:pPr>
        <w:pStyle w:val="Akapitzlist"/>
        <w:numPr>
          <w:ilvl w:val="1"/>
          <w:numId w:val="111"/>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zakresu prac wykonywanych przez Podwykonawcę</w:t>
      </w:r>
      <w:r w:rsidRPr="00FA34DA">
        <w:rPr>
          <w:rFonts w:asciiTheme="majorHAnsi" w:hAnsiTheme="majorHAnsi" w:cs="Arial"/>
          <w:color w:val="000000" w:themeColor="text1"/>
        </w:rPr>
        <w:t>:</w:t>
      </w:r>
    </w:p>
    <w:p w14:paraId="116E18AE" w14:textId="77777777" w:rsidR="00791F79" w:rsidRPr="00FA34DA" w:rsidRDefault="00791F79" w:rsidP="00FA34DA">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14:paraId="47B59790" w14:textId="77777777" w:rsidR="00791F79" w:rsidRPr="00FA34DA" w:rsidRDefault="00791F79" w:rsidP="00FA34DA">
      <w:pPr>
        <w:pStyle w:val="Akapitzlist"/>
        <w:numPr>
          <w:ilvl w:val="1"/>
          <w:numId w:val="111"/>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kierownika budowy / robót</w:t>
      </w:r>
      <w:r w:rsidRPr="00FA34DA">
        <w:rPr>
          <w:rFonts w:asciiTheme="majorHAnsi" w:hAnsiTheme="majorHAnsi" w:cs="Arial"/>
          <w:color w:val="000000" w:themeColor="text1"/>
        </w:rPr>
        <w:t xml:space="preserve">. </w:t>
      </w:r>
    </w:p>
    <w:p w14:paraId="1C844CAD" w14:textId="77777777" w:rsidR="00791F79" w:rsidRPr="00AF6A6C" w:rsidRDefault="00791F79" w:rsidP="00FA34DA">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zmienią się osoby posiadające odpo</w:t>
      </w:r>
      <w:r w:rsidRPr="00AF6A6C">
        <w:rPr>
          <w:rFonts w:asciiTheme="majorHAnsi" w:hAnsiTheme="majorHAnsi" w:cs="Arial"/>
          <w:color w:val="000000" w:themeColor="text1"/>
        </w:rPr>
        <w:t xml:space="preserve">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Nowa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14:paraId="1A7E48C4" w14:textId="77777777" w:rsidR="00791F79" w:rsidRPr="00AF6A6C" w:rsidRDefault="00791F79" w:rsidP="00CE1A85">
      <w:pPr>
        <w:pStyle w:val="Akapitzlist"/>
        <w:numPr>
          <w:ilvl w:val="1"/>
          <w:numId w:val="111"/>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jeżeli Wykonawca w trakcie realizacji umowy złoży oświadczenie</w:t>
      </w:r>
      <w:r w:rsidRPr="00AF6A6C">
        <w:rPr>
          <w:rFonts w:asciiTheme="majorHAnsi" w:hAnsiTheme="majorHAnsi" w:cs="Arial"/>
          <w:color w:val="000000" w:themeColor="text1"/>
        </w:rPr>
        <w:t xml:space="preserve"> o konieczności jej realizacji przy udziale Podwykonawców Zamawiający dokona zmian umowy w powyższym zakresie. </w:t>
      </w:r>
    </w:p>
    <w:p w14:paraId="79BA385A" w14:textId="7EA1ECD7" w:rsidR="00791F79" w:rsidRPr="00AF6A6C" w:rsidRDefault="00791F79" w:rsidP="00CE1A85">
      <w:pPr>
        <w:pStyle w:val="Akapitzlist"/>
        <w:numPr>
          <w:ilvl w:val="1"/>
          <w:numId w:val="111"/>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lang w:eastAsia="pl-PL"/>
        </w:rPr>
        <w:t>zmiany osób wskazanych przez Wykonawcę w przypadku</w:t>
      </w:r>
      <w:r w:rsidRPr="00AF6A6C">
        <w:rPr>
          <w:rFonts w:asciiTheme="majorHAnsi" w:hAnsiTheme="majorHAnsi" w:cs="Arial"/>
          <w:color w:val="000000" w:themeColor="text1"/>
          <w:lang w:eastAsia="pl-PL"/>
        </w:rPr>
        <w:t>, gdy Zamawiający uzna, że osoby te nie wykonują należycie swoich obowiązków. Wykonawca obowiązany jest dokonać zmiany tych osób na inne spełniające na dzień składa</w:t>
      </w:r>
      <w:r w:rsidR="00F76EC6">
        <w:rPr>
          <w:rFonts w:asciiTheme="majorHAnsi" w:hAnsiTheme="majorHAnsi" w:cs="Arial"/>
          <w:color w:val="000000" w:themeColor="text1"/>
          <w:lang w:eastAsia="pl-PL"/>
        </w:rPr>
        <w:t>nia ofert warunki określone w S</w:t>
      </w:r>
      <w:r w:rsidRPr="00AF6A6C">
        <w:rPr>
          <w:rFonts w:asciiTheme="majorHAnsi" w:hAnsiTheme="majorHAnsi" w:cs="Arial"/>
          <w:color w:val="000000" w:themeColor="text1"/>
          <w:lang w:eastAsia="pl-PL"/>
        </w:rPr>
        <w:t>WZ w terminie nie dłuższym niż 14 dni od daty złożenia wniosku przez Zamawiającego;</w:t>
      </w:r>
    </w:p>
    <w:p w14:paraId="7810DAE4" w14:textId="77777777" w:rsidR="00791F79" w:rsidRPr="00AF6A6C" w:rsidRDefault="00791F79" w:rsidP="00CE1A85">
      <w:pPr>
        <w:pStyle w:val="Akapitzlist"/>
        <w:numPr>
          <w:ilvl w:val="0"/>
          <w:numId w:val="112"/>
        </w:numPr>
        <w:autoSpaceDE w:val="0"/>
        <w:autoSpaceDN w:val="0"/>
        <w:adjustRightInd w:val="0"/>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i Zamawiającego. </w:t>
      </w:r>
    </w:p>
    <w:p w14:paraId="39AA42F5" w14:textId="77777777" w:rsidR="00791F79" w:rsidRPr="00AF6A6C" w:rsidRDefault="00791F79" w:rsidP="00CE1A85">
      <w:pPr>
        <w:pStyle w:val="Akapitzlist"/>
        <w:numPr>
          <w:ilvl w:val="0"/>
          <w:numId w:val="112"/>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W przypadku inicjowania zmian, o których mowa w ust. 1 przez Wykonawcę niezbędne jest złożenie wniosku zawierającego:</w:t>
      </w:r>
    </w:p>
    <w:p w14:paraId="53D77AA8" w14:textId="77777777" w:rsidR="00791F79" w:rsidRPr="00AF6A6C" w:rsidRDefault="00791F79" w:rsidP="00CE1A85">
      <w:pPr>
        <w:pStyle w:val="Akapitzlist"/>
        <w:numPr>
          <w:ilvl w:val="0"/>
          <w:numId w:val="11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opis propozycji zmiany, </w:t>
      </w:r>
    </w:p>
    <w:p w14:paraId="0C896E14" w14:textId="77777777" w:rsidR="00791F79" w:rsidRPr="00AF6A6C" w:rsidRDefault="00791F79" w:rsidP="00CE1A85">
      <w:pPr>
        <w:pStyle w:val="Akapitzlist"/>
        <w:numPr>
          <w:ilvl w:val="0"/>
          <w:numId w:val="11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uzasadnienie zmiany.</w:t>
      </w:r>
    </w:p>
    <w:p w14:paraId="0F50B016" w14:textId="77777777" w:rsidR="00791F79" w:rsidRPr="00AF6A6C" w:rsidRDefault="00791F79" w:rsidP="00CE1A85">
      <w:pPr>
        <w:pStyle w:val="Akapitzlist"/>
        <w:numPr>
          <w:ilvl w:val="0"/>
          <w:numId w:val="112"/>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Uzasadnienie zmiany, o którym mowa w ust. 3 pkt b może dotyczyć w szczególności:</w:t>
      </w:r>
    </w:p>
    <w:p w14:paraId="25800606" w14:textId="77777777" w:rsidR="00791F79" w:rsidRPr="00AF6A6C" w:rsidRDefault="00791F79" w:rsidP="00CE1A85">
      <w:pPr>
        <w:pStyle w:val="Akapitzlist"/>
        <w:numPr>
          <w:ilvl w:val="0"/>
          <w:numId w:val="11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obniżenia kosztu wykonania robót,</w:t>
      </w:r>
    </w:p>
    <w:p w14:paraId="3B73D957" w14:textId="77777777" w:rsidR="00791F79" w:rsidRPr="00AF6A6C" w:rsidRDefault="00791F79" w:rsidP="00CE1A85">
      <w:pPr>
        <w:pStyle w:val="Akapitzlist"/>
        <w:numPr>
          <w:ilvl w:val="0"/>
          <w:numId w:val="11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poprawy wartości lub podniesienia sprawności ukończonych robót, </w:t>
      </w:r>
    </w:p>
    <w:p w14:paraId="6665AB2E" w14:textId="77777777" w:rsidR="00791F79" w:rsidRPr="00AF6A6C" w:rsidRDefault="00791F79" w:rsidP="00CE1A85">
      <w:pPr>
        <w:pStyle w:val="Akapitzlist"/>
        <w:numPr>
          <w:ilvl w:val="0"/>
          <w:numId w:val="11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wydajności urządzeń,</w:t>
      </w:r>
    </w:p>
    <w:p w14:paraId="6564F5FA" w14:textId="77777777" w:rsidR="00791F79" w:rsidRPr="00AF6A6C" w:rsidRDefault="00791F79" w:rsidP="00CE1A85">
      <w:pPr>
        <w:pStyle w:val="Akapitzlist"/>
        <w:numPr>
          <w:ilvl w:val="0"/>
          <w:numId w:val="11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bezpieczeństwa wykonywania robót,</w:t>
      </w:r>
    </w:p>
    <w:p w14:paraId="6D3D51BB" w14:textId="77777777" w:rsidR="00791F79" w:rsidRPr="00AF6A6C" w:rsidRDefault="00791F79" w:rsidP="00CE1A85">
      <w:pPr>
        <w:pStyle w:val="Akapitzlist"/>
        <w:numPr>
          <w:ilvl w:val="0"/>
          <w:numId w:val="11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usprawnienia w trakcie użytkowania obiektu.</w:t>
      </w:r>
    </w:p>
    <w:p w14:paraId="647571EF" w14:textId="77777777" w:rsidR="00791F79" w:rsidRPr="00AF6A6C" w:rsidRDefault="00791F79" w:rsidP="00CE1A85">
      <w:pPr>
        <w:pStyle w:val="Akapitzlist"/>
        <w:numPr>
          <w:ilvl w:val="0"/>
          <w:numId w:val="112"/>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14:paraId="1DC60BFA" w14:textId="6A0F2322" w:rsidR="00791F79" w:rsidRPr="00F76EC6" w:rsidRDefault="00791F79" w:rsidP="00CE1A85">
      <w:pPr>
        <w:pStyle w:val="Akapitzlist"/>
        <w:numPr>
          <w:ilvl w:val="0"/>
          <w:numId w:val="112"/>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Wszelkie zmiany umowy wymagają formy pisemnej pod rygorem nieważności.</w:t>
      </w:r>
    </w:p>
    <w:p w14:paraId="51C639EE"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12. Odstąpienie od umowy</w:t>
      </w:r>
    </w:p>
    <w:p w14:paraId="3CA93D92"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może odstąpić od umowy ze skutkiem natychmiastowym w razie:</w:t>
      </w:r>
    </w:p>
    <w:p w14:paraId="43ABE946" w14:textId="77777777" w:rsidR="00791F79" w:rsidRPr="00AF6A6C" w:rsidRDefault="00791F79" w:rsidP="00CE1A85">
      <w:pPr>
        <w:numPr>
          <w:ilvl w:val="2"/>
          <w:numId w:val="116"/>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likwidacji firmy Wykonawcy w trybie innym niż ogłoszenie upadłości;</w:t>
      </w:r>
    </w:p>
    <w:p w14:paraId="3520F71A" w14:textId="77777777" w:rsidR="00791F79" w:rsidRPr="00AF6A6C" w:rsidRDefault="00791F79" w:rsidP="00CE1A85">
      <w:pPr>
        <w:numPr>
          <w:ilvl w:val="2"/>
          <w:numId w:val="116"/>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zajęcia majątku Wykonawcy w toku egzekucji komorniczej przeciw niemu prowadzonej;</w:t>
      </w:r>
    </w:p>
    <w:p w14:paraId="4CB45DA9" w14:textId="77777777" w:rsidR="00791F79" w:rsidRPr="00AF6A6C" w:rsidRDefault="00791F79" w:rsidP="00CE1A85">
      <w:pPr>
        <w:numPr>
          <w:ilvl w:val="2"/>
          <w:numId w:val="116"/>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naruszenia postanowień umownych mimo wezwania do zaniechania naruszeń;</w:t>
      </w:r>
    </w:p>
    <w:p w14:paraId="3E7A0598" w14:textId="77777777" w:rsidR="00791F79" w:rsidRPr="00AF6A6C" w:rsidRDefault="00791F79" w:rsidP="00CE1A85">
      <w:pPr>
        <w:numPr>
          <w:ilvl w:val="2"/>
          <w:numId w:val="116"/>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 xml:space="preserve">realizacji robót przewidzianych niniejszą umową w sposób niezgodny z dokumentacją projektową </w:t>
      </w:r>
      <w:r w:rsidRPr="00AF6A6C">
        <w:rPr>
          <w:rFonts w:asciiTheme="majorHAnsi" w:hAnsiTheme="majorHAnsi" w:cs="Arial"/>
          <w:color w:val="000000" w:themeColor="text1"/>
        </w:rPr>
        <w:br/>
        <w:t xml:space="preserve">i wskazaniami Zamawiającego, po uprzednim wezwaniu Wykonawcy do zaprzestania naruszeń </w:t>
      </w:r>
      <w:r w:rsidRPr="00AF6A6C">
        <w:rPr>
          <w:rFonts w:asciiTheme="majorHAnsi" w:hAnsiTheme="majorHAnsi" w:cs="Arial"/>
          <w:color w:val="000000" w:themeColor="text1"/>
        </w:rPr>
        <w:br/>
        <w:t xml:space="preserve">i upływie oznaczonego przez Zamawiającego terminu do usunięcia niezgodności, </w:t>
      </w:r>
    </w:p>
    <w:p w14:paraId="6A3572F4" w14:textId="77777777" w:rsidR="00791F79" w:rsidRPr="00AF6A6C" w:rsidRDefault="00791F79" w:rsidP="00CE1A85">
      <w:pPr>
        <w:numPr>
          <w:ilvl w:val="2"/>
          <w:numId w:val="116"/>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rPr>
        <w:t xml:space="preserve">gdy Wykonawca dopuszcza się opóźnienia w wykonywaniu prac dłuższego niż miesiąc </w:t>
      </w:r>
      <w:r w:rsidRPr="00AF6A6C">
        <w:rPr>
          <w:rFonts w:asciiTheme="majorHAnsi" w:hAnsiTheme="majorHAnsi" w:cs="Arial"/>
        </w:rPr>
        <w:br/>
        <w:t xml:space="preserve">w stosunku do przyjętego harmonogramu robót.  </w:t>
      </w:r>
    </w:p>
    <w:p w14:paraId="1F87F992"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 razie istotnej zmiany okoliczności powodującej, że wykonanie umowy nie leży w interesie publicznym, czego nie można było przewidzieć w chwili zawarcia umowy, Zamawiający może odstąpić od umowy </w:t>
      </w:r>
      <w:r w:rsidRPr="00AF6A6C">
        <w:rPr>
          <w:rFonts w:asciiTheme="majorHAnsi" w:hAnsiTheme="majorHAnsi" w:cs="Arial"/>
          <w:color w:val="000000" w:themeColor="text1"/>
        </w:rPr>
        <w:br/>
        <w:t xml:space="preserve">w terminie 30 dni od powzięcia wiadomości o tych okolicznościach, a kara umowna z tytułu odstąpienia </w:t>
      </w:r>
      <w:r w:rsidRPr="00AF6A6C">
        <w:rPr>
          <w:rFonts w:asciiTheme="majorHAnsi" w:hAnsiTheme="majorHAnsi" w:cs="Arial"/>
          <w:color w:val="000000" w:themeColor="text1"/>
        </w:rPr>
        <w:br/>
        <w:t xml:space="preserve">w tym przypadku nie będzie miała zastosowania. </w:t>
      </w:r>
    </w:p>
    <w:p w14:paraId="3E7E2457"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jest uprawniony do odstąpienia od umowy w zakresie niewykonanej jej części jeżeli:</w:t>
      </w:r>
    </w:p>
    <w:p w14:paraId="0844F054" w14:textId="77777777" w:rsidR="00791F79" w:rsidRPr="00AF6A6C" w:rsidRDefault="00791F79" w:rsidP="00CE1A85">
      <w:pPr>
        <w:pStyle w:val="Akapitzlist"/>
        <w:numPr>
          <w:ilvl w:val="0"/>
          <w:numId w:val="121"/>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lastRenderedPageBreak/>
        <w:t>Zamawiający pozostaje w zwłoce w płatnościach, jeżeli zwłoka nieprzerwanie trwa dłużej niż 40 dni pomimo dwukrotnego udzielenia Zamawiającemu dodatkowego 14 –dniowego terminu do spełnienia niewykonanego w terminie świadczenia,</w:t>
      </w:r>
    </w:p>
    <w:p w14:paraId="57C48E5F" w14:textId="77777777" w:rsidR="00791F79" w:rsidRPr="00AF6A6C" w:rsidRDefault="00791F79" w:rsidP="00CE1A85">
      <w:pPr>
        <w:pStyle w:val="Akapitzlist"/>
        <w:numPr>
          <w:ilvl w:val="0"/>
          <w:numId w:val="121"/>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 xml:space="preserve">zawieszenie realizacji umowy wynikające z przyczyn leżących po stronie Zamawiającego trwa dłużej niż 30 dni. </w:t>
      </w:r>
    </w:p>
    <w:p w14:paraId="2A96B3C5"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Odstąpienie od umowy winno nastąpić w formie pisemnej pod rygorem nieważności i winno zawierać uzasadnienie. </w:t>
      </w:r>
    </w:p>
    <w:p w14:paraId="727B5D90"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odstąpienia od umowy przez jedną ze Stron, Wykonawca ma obowiązek: </w:t>
      </w:r>
    </w:p>
    <w:p w14:paraId="01C144B8" w14:textId="77777777" w:rsidR="00791F79" w:rsidRPr="00AF6A6C" w:rsidRDefault="00791F79" w:rsidP="00CE1A85">
      <w:pPr>
        <w:pStyle w:val="Akapitzlist"/>
        <w:numPr>
          <w:ilvl w:val="0"/>
          <w:numId w:val="120"/>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natychmiast wstrzymać wykonywanie robót, poza mającymi na celu ochronę życia </w:t>
      </w:r>
      <w:r w:rsidRPr="00AF6A6C">
        <w:rPr>
          <w:rFonts w:asciiTheme="majorHAnsi" w:hAnsiTheme="majorHAnsi" w:cs="Arial"/>
          <w:color w:val="000000" w:themeColor="text1"/>
          <w:lang w:eastAsia="pl-PL"/>
        </w:rPr>
        <w:br/>
        <w:t>i zabezpieczyć przerwane roboty w zakresie obustronnie uzgodnionym oraz zabezpieczyć teren budowy i opuścić go najpóźniej w terminie wskazanym przez Zamawiającego,</w:t>
      </w:r>
    </w:p>
    <w:p w14:paraId="6E75ED6E" w14:textId="77777777" w:rsidR="00791F79" w:rsidRPr="00AF6A6C" w:rsidRDefault="00791F79" w:rsidP="00CE1A85">
      <w:pPr>
        <w:pStyle w:val="Akapitzlist"/>
        <w:numPr>
          <w:ilvl w:val="0"/>
          <w:numId w:val="120"/>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14:paraId="3D2283B5"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14:paraId="70239323"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niezwłocznie, a najpóźniej w terminie do 20 dni od dnia zawiadomienia o odstąpieniu od umowy, usunie z terenu budowy urządzenia zaplecza budowy przez niego dostarczone lub wniesione materiały i urządzenia niestanowiące własności Zamawiającego lub uzgodni z Zamawiającym  zasady przekazania tego majątku Zamawiającemu. </w:t>
      </w:r>
    </w:p>
    <w:p w14:paraId="1FD0A47F"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przypadku odstąpienia od umowy przez jedną ze Stron, Zamawiający zobowiązany jest do dokonania odbioru robót przerwanych i zabezpieczających oraz przejęcia od Wykonawcy pod swój dozór terenu budowy.</w:t>
      </w:r>
    </w:p>
    <w:p w14:paraId="22435C81"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14:paraId="0D407577"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14:paraId="495D548B" w14:textId="2FD4E213" w:rsidR="00791F79" w:rsidRPr="00E50D1D" w:rsidRDefault="00791F79" w:rsidP="00791F79">
      <w:pPr>
        <w:numPr>
          <w:ilvl w:val="1"/>
          <w:numId w:val="116"/>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14:paraId="1C812C58" w14:textId="77777777" w:rsidR="00791F79" w:rsidRPr="00AF6A6C" w:rsidRDefault="00791F79" w:rsidP="00791F79">
      <w:pPr>
        <w:widowControl w:val="0"/>
        <w:spacing w:after="0" w:line="100" w:lineRule="atLeast"/>
        <w:jc w:val="center"/>
        <w:rPr>
          <w:rFonts w:asciiTheme="majorHAnsi" w:hAnsiTheme="majorHAnsi" w:cs="Arial"/>
          <w:b/>
          <w:lang w:eastAsia="ar-SA"/>
        </w:rPr>
      </w:pPr>
      <w:r w:rsidRPr="00AF6A6C">
        <w:rPr>
          <w:rFonts w:asciiTheme="majorHAnsi" w:hAnsiTheme="majorHAnsi" w:cs="Arial"/>
          <w:b/>
          <w:lang w:eastAsia="ar-SA"/>
        </w:rPr>
        <w:t>§ 13. Wymagania dotyczące zatrudnienia osób wykonujących czynności w zakresie realizacji przedmiotu zamówienia</w:t>
      </w:r>
    </w:p>
    <w:p w14:paraId="228EE943" w14:textId="77777777" w:rsidR="00791F79" w:rsidRPr="00AF6A6C" w:rsidRDefault="00791F79" w:rsidP="00CE1A85">
      <w:pPr>
        <w:widowControl w:val="0"/>
        <w:numPr>
          <w:ilvl w:val="0"/>
          <w:numId w:val="90"/>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Wykonawca lub Podwykonawca zatrudnia na podstawie umowy o pracę w rozumieniu art. 22 § 1 ustawy z dnia 26 czerwca 1974 r. kodeks pracy osoby wykonujące prace fizyczne </w:t>
      </w:r>
      <w:r w:rsidRPr="00AF6A6C">
        <w:rPr>
          <w:rFonts w:asciiTheme="majorHAnsi" w:hAnsiTheme="majorHAnsi" w:cs="Arial"/>
          <w:color w:val="000000" w:themeColor="text1"/>
        </w:rPr>
        <w:t xml:space="preserve">w szczególności następujące czynności w zakresie realizacji przedmiotu zamówienia: </w:t>
      </w:r>
      <w:r w:rsidRPr="00AF6A6C">
        <w:rPr>
          <w:rFonts w:asciiTheme="majorHAnsi" w:hAnsiTheme="majorHAnsi" w:cs="Arial"/>
          <w:bCs/>
          <w:lang w:eastAsia="pl-PL"/>
        </w:rPr>
        <w:t>operatorzy maszyn, robotnicy drogowi, brukarze.</w:t>
      </w:r>
      <w:r w:rsidRPr="00AF6A6C" w:rsidDel="00AE3A96">
        <w:rPr>
          <w:rFonts w:asciiTheme="majorHAnsi" w:hAnsiTheme="majorHAnsi" w:cs="Arial"/>
          <w:lang w:eastAsia="ar-SA"/>
        </w:rPr>
        <w:t xml:space="preserve"> </w:t>
      </w:r>
    </w:p>
    <w:p w14:paraId="5F977925" w14:textId="77777777" w:rsidR="00791F79" w:rsidRPr="00AF6A6C" w:rsidRDefault="00791F79" w:rsidP="00CE1A85">
      <w:pPr>
        <w:widowControl w:val="0"/>
        <w:numPr>
          <w:ilvl w:val="0"/>
          <w:numId w:val="90"/>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14:paraId="510F570F" w14:textId="77777777" w:rsidR="00791F79" w:rsidRPr="00AF6A6C" w:rsidRDefault="00791F79" w:rsidP="00CE1A85">
      <w:pPr>
        <w:widowControl w:val="0"/>
        <w:numPr>
          <w:ilvl w:val="0"/>
          <w:numId w:val="91"/>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oświadczeń i dokumentów w zakresie potwierdzenia spełnienia w/w wymogów i dokonywania ich oceny,</w:t>
      </w:r>
    </w:p>
    <w:p w14:paraId="548BB363" w14:textId="77777777" w:rsidR="00791F79" w:rsidRPr="00AF6A6C" w:rsidRDefault="00791F79" w:rsidP="00CE1A85">
      <w:pPr>
        <w:widowControl w:val="0"/>
        <w:numPr>
          <w:ilvl w:val="0"/>
          <w:numId w:val="91"/>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wyjaśnień w przypadku wątpliwości w zakresie potwierdzenia spełnienia w/w wymogów,</w:t>
      </w:r>
    </w:p>
    <w:p w14:paraId="0E6DCE1C" w14:textId="77777777" w:rsidR="00791F79" w:rsidRPr="00AF6A6C" w:rsidRDefault="00791F79" w:rsidP="00CE1A85">
      <w:pPr>
        <w:widowControl w:val="0"/>
        <w:numPr>
          <w:ilvl w:val="0"/>
          <w:numId w:val="91"/>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przeprowadzania kontroli na miejscu wykonywania zamówienia.</w:t>
      </w:r>
    </w:p>
    <w:p w14:paraId="2588C64A" w14:textId="77777777" w:rsidR="00791F79" w:rsidRPr="00AF6A6C" w:rsidRDefault="00791F79" w:rsidP="00CE1A85">
      <w:pPr>
        <w:widowControl w:val="0"/>
        <w:numPr>
          <w:ilvl w:val="0"/>
          <w:numId w:val="92"/>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Wykonawca </w:t>
      </w:r>
      <w:r w:rsidRPr="00AF6A6C">
        <w:rPr>
          <w:rFonts w:asciiTheme="majorHAnsi" w:hAnsiTheme="majorHAnsi" w:cs="Arial"/>
          <w:color w:val="000000" w:themeColor="text1"/>
        </w:rPr>
        <w:t xml:space="preserve">w terminie 14 dni od dnia podpisania niniejszej umowy przekaże Zamawiającemu </w:t>
      </w:r>
      <w:r w:rsidRPr="00AF6A6C">
        <w:rPr>
          <w:rFonts w:asciiTheme="majorHAnsi" w:hAnsiTheme="majorHAnsi" w:cs="Arial"/>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14:paraId="0B2BCE9E" w14:textId="77777777" w:rsidR="00791F79" w:rsidRPr="00AF6A6C" w:rsidRDefault="00791F79" w:rsidP="00CE1A85">
      <w:pPr>
        <w:widowControl w:val="0"/>
        <w:numPr>
          <w:ilvl w:val="0"/>
          <w:numId w:val="92"/>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w:t>
      </w:r>
      <w:r w:rsidRPr="00AF6A6C">
        <w:rPr>
          <w:rFonts w:asciiTheme="majorHAnsi" w:hAnsiTheme="majorHAnsi" w:cs="Arial"/>
          <w:bCs/>
          <w:color w:val="000000" w:themeColor="text1"/>
        </w:rPr>
        <w:lastRenderedPageBreak/>
        <w:t xml:space="preserve">pracowników zgodnie z ustawą z </w:t>
      </w:r>
      <w:r w:rsidRPr="00AF6A6C">
        <w:rPr>
          <w:rFonts w:asciiTheme="majorHAnsi" w:hAnsiTheme="majorHAnsi" w:cs="Arial"/>
          <w:color w:val="000000" w:themeColor="text1"/>
          <w:lang w:eastAsia="pl-PL"/>
        </w:rPr>
        <w:t>dnia 29 sierpnia 1997 r. o ochronie danych osobowych</w:t>
      </w:r>
      <w:r w:rsidRPr="00AF6A6C">
        <w:rPr>
          <w:rFonts w:asciiTheme="majorHAnsi" w:hAnsiTheme="majorHAnsi" w:cs="Arial"/>
          <w:bCs/>
          <w:color w:val="000000" w:themeColor="text1"/>
        </w:rPr>
        <w:t xml:space="preserve">. Powyższe dotyczy wszelkich danych osobowych pracownika (w szczególności pesel, adres zamieszkania, nip) </w:t>
      </w:r>
      <w:r w:rsidRPr="00AF6A6C">
        <w:rPr>
          <w:rFonts w:asciiTheme="majorHAnsi" w:hAnsiTheme="majorHAnsi" w:cs="Arial"/>
          <w:bCs/>
          <w:color w:val="000000" w:themeColor="text1"/>
        </w:rPr>
        <w:br/>
        <w:t>z wyłączeniem jego imienia i nazwiska</w:t>
      </w:r>
      <w:r w:rsidRPr="00AF6A6C">
        <w:rPr>
          <w:rFonts w:asciiTheme="majorHAnsi" w:hAnsiTheme="majorHAnsi" w:cs="Arial"/>
          <w:lang w:eastAsia="ar-SA"/>
        </w:rPr>
        <w:t>.</w:t>
      </w:r>
    </w:p>
    <w:p w14:paraId="2AA22CB0" w14:textId="77777777" w:rsidR="00791F79" w:rsidRPr="00AF6A6C" w:rsidRDefault="00791F79" w:rsidP="00CE1A85">
      <w:pPr>
        <w:widowControl w:val="0"/>
        <w:numPr>
          <w:ilvl w:val="1"/>
          <w:numId w:val="93"/>
        </w:numPr>
        <w:tabs>
          <w:tab w:val="num" w:pos="426"/>
        </w:tabs>
        <w:suppressAutoHyphens/>
        <w:spacing w:before="0" w:after="0" w:line="240" w:lineRule="auto"/>
        <w:ind w:left="426" w:hanging="426"/>
        <w:jc w:val="both"/>
        <w:rPr>
          <w:rFonts w:asciiTheme="majorHAnsi" w:hAnsiTheme="majorHAnsi" w:cs="Arial"/>
          <w:lang w:eastAsia="ar-SA"/>
        </w:rPr>
      </w:pPr>
      <w:r w:rsidRPr="00AF6A6C">
        <w:rPr>
          <w:rFonts w:asciiTheme="majorHAnsi" w:hAnsiTheme="majorHAnsi" w:cs="Arial"/>
          <w:lang w:eastAsia="ar-SA"/>
        </w:rPr>
        <w:t>W przypadku uzasadnionych wątpliwości co do przestrzegania prawa pracy przez Wykonawcę lub Podwykonawcę, Zamawiający może się zwrócić o przeprowadzenie kontroli przez Państwową Inspekcję Pracy.</w:t>
      </w:r>
    </w:p>
    <w:p w14:paraId="2B7DAE61" w14:textId="766ADC6F" w:rsidR="00E50D1D" w:rsidRPr="00E50D1D" w:rsidRDefault="00791F79" w:rsidP="00E50D1D">
      <w:pPr>
        <w:widowControl w:val="0"/>
        <w:numPr>
          <w:ilvl w:val="1"/>
          <w:numId w:val="93"/>
        </w:numPr>
        <w:tabs>
          <w:tab w:val="num" w:pos="426"/>
        </w:tabs>
        <w:suppressAutoHyphens/>
        <w:spacing w:before="0" w:after="0" w:line="240" w:lineRule="auto"/>
        <w:ind w:left="425" w:hanging="425"/>
        <w:jc w:val="both"/>
        <w:rPr>
          <w:rFonts w:asciiTheme="majorHAnsi" w:hAnsiTheme="majorHAnsi" w:cs="Arial"/>
          <w:lang w:eastAsia="ar-SA"/>
        </w:rPr>
      </w:pPr>
      <w:r w:rsidRPr="00AF6A6C">
        <w:rPr>
          <w:rFonts w:asciiTheme="majorHAnsi" w:hAnsiTheme="majorHAnsi" w:cs="Arial"/>
          <w:lang w:eastAsia="ar-SA"/>
        </w:rPr>
        <w:t>Zamawiającemu przysługuje prawo do odstąpienia od umowy w przypadku nie wywiązywania się Wykonawcy z obowiązku zatrudnienia pracowników na umowę o pracę.</w:t>
      </w:r>
    </w:p>
    <w:p w14:paraId="0F977F61" w14:textId="5BA5B569" w:rsidR="00E50D1D" w:rsidRPr="00E50D1D" w:rsidRDefault="00E50D1D" w:rsidP="00E50D1D">
      <w:pPr>
        <w:jc w:val="center"/>
        <w:rPr>
          <w:rFonts w:asciiTheme="majorHAnsi" w:hAnsiTheme="majorHAnsi" w:cs="Arial"/>
        </w:rPr>
      </w:pPr>
      <w:r w:rsidRPr="00E50D1D">
        <w:rPr>
          <w:rFonts w:asciiTheme="majorHAnsi" w:hAnsiTheme="majorHAnsi" w:cs="Arial"/>
          <w:b/>
        </w:rPr>
        <w:t>§ 1</w:t>
      </w:r>
      <w:r>
        <w:rPr>
          <w:rFonts w:asciiTheme="majorHAnsi" w:hAnsiTheme="majorHAnsi" w:cs="Arial"/>
          <w:b/>
        </w:rPr>
        <w:t>4</w:t>
      </w:r>
      <w:r w:rsidRPr="00E50D1D">
        <w:rPr>
          <w:rFonts w:asciiTheme="majorHAnsi" w:hAnsiTheme="majorHAnsi" w:cs="Arial"/>
          <w:b/>
        </w:rPr>
        <w:t>. Siła wyższa</w:t>
      </w:r>
    </w:p>
    <w:p w14:paraId="41FE724C" w14:textId="77777777" w:rsidR="00E50D1D" w:rsidRPr="00E50D1D" w:rsidRDefault="00E50D1D" w:rsidP="00E50D1D">
      <w:pPr>
        <w:pStyle w:val="Akapitzlist"/>
        <w:numPr>
          <w:ilvl w:val="0"/>
          <w:numId w:val="134"/>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W umowie </w:t>
      </w:r>
      <w:r w:rsidRPr="00E50D1D">
        <w:rPr>
          <w:rFonts w:asciiTheme="majorHAnsi" w:hAnsiTheme="majorHAnsi" w:cs="Arial"/>
          <w:i/>
        </w:rPr>
        <w:t>„siła wyższa”</w:t>
      </w:r>
      <w:r w:rsidRPr="00E50D1D">
        <w:rPr>
          <w:rFonts w:asciiTheme="majorHAnsi" w:hAnsiTheme="majorHAnsi" w:cs="Arial"/>
        </w:rPr>
        <w:t xml:space="preserve"> oznacza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5973A114" w14:textId="77777777" w:rsidR="00E50D1D" w:rsidRPr="00E50D1D" w:rsidRDefault="00E50D1D" w:rsidP="00E50D1D">
      <w:pPr>
        <w:pStyle w:val="Akapitzlist"/>
        <w:numPr>
          <w:ilvl w:val="0"/>
          <w:numId w:val="134"/>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Jeżeli którakolwiek ze Stron stwierdzi, że umowa nie może być realizowana z powodu działania </w:t>
      </w:r>
      <w:r w:rsidRPr="00E50D1D">
        <w:rPr>
          <w:rFonts w:asciiTheme="majorHAnsi" w:hAnsiTheme="majorHAnsi" w:cs="Arial"/>
          <w:i/>
        </w:rPr>
        <w:t>„siły wyższej”</w:t>
      </w:r>
      <w:r w:rsidRPr="00E50D1D">
        <w:rPr>
          <w:rFonts w:asciiTheme="majorHAnsi" w:hAnsiTheme="majorHAnsi" w:cs="Arial"/>
        </w:rPr>
        <w:t xml:space="preserve"> lub z powodu następstw działania </w:t>
      </w:r>
      <w:r w:rsidRPr="00E50D1D">
        <w:rPr>
          <w:rFonts w:asciiTheme="majorHAnsi" w:hAnsiTheme="majorHAnsi" w:cs="Arial"/>
          <w:i/>
        </w:rPr>
        <w:t>„siły wyższej”</w:t>
      </w:r>
      <w:r w:rsidRPr="00E50D1D">
        <w:rPr>
          <w:rFonts w:asciiTheme="majorHAnsi" w:hAnsiTheme="majorHAnsi" w:cs="Arial"/>
        </w:rPr>
        <w:t xml:space="preserve">, niezwłocznie powiadomi o tym na piśmie drugą Stronę. </w:t>
      </w:r>
    </w:p>
    <w:p w14:paraId="43F76371" w14:textId="77777777" w:rsidR="00E50D1D" w:rsidRPr="00E50D1D" w:rsidRDefault="00E50D1D" w:rsidP="00E50D1D">
      <w:pPr>
        <w:pStyle w:val="Akapitzlist"/>
        <w:numPr>
          <w:ilvl w:val="0"/>
          <w:numId w:val="134"/>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W przypadku wystąpienia </w:t>
      </w:r>
      <w:r w:rsidRPr="00E50D1D">
        <w:rPr>
          <w:rFonts w:asciiTheme="majorHAnsi" w:hAnsiTheme="majorHAnsi" w:cs="Arial"/>
          <w:i/>
        </w:rPr>
        <w:t>„siły wyższej”</w:t>
      </w:r>
      <w:r w:rsidRPr="00E50D1D">
        <w:rPr>
          <w:rFonts w:asciiTheme="majorHAnsi" w:hAnsiTheme="majorHAnsi" w:cs="Arial"/>
        </w:rPr>
        <w:t xml:space="preserve"> lub jej następstw definitywnie uniemożliwiających kontynuację realizacji przedmiotu umowy, Wykonawca niezwłocznie wstrzyma roboty.</w:t>
      </w:r>
    </w:p>
    <w:p w14:paraId="04AEC477" w14:textId="77777777" w:rsidR="00E50D1D" w:rsidRPr="00E50D1D" w:rsidRDefault="00E50D1D" w:rsidP="00E50D1D">
      <w:pPr>
        <w:pStyle w:val="Akapitzlist"/>
        <w:numPr>
          <w:ilvl w:val="0"/>
          <w:numId w:val="134"/>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Jeżeli umowa zostanie rozwiązania z powodu </w:t>
      </w:r>
      <w:r w:rsidRPr="00E50D1D">
        <w:rPr>
          <w:rFonts w:asciiTheme="majorHAnsi" w:hAnsiTheme="majorHAnsi" w:cs="Arial"/>
          <w:i/>
        </w:rPr>
        <w:t>„siły wyższej”</w:t>
      </w:r>
      <w:r w:rsidRPr="00E50D1D">
        <w:rPr>
          <w:rFonts w:asciiTheme="majorHAnsi" w:hAnsiTheme="majorHAnsi" w:cs="Arial"/>
        </w:rPr>
        <w:t>, Strony spotkają się niezwłocznie celem uzgodnienia rzeczowo- finansowego rozliczenia umowy.</w:t>
      </w:r>
    </w:p>
    <w:p w14:paraId="3FB3B79D" w14:textId="77777777" w:rsidR="00E50D1D" w:rsidRPr="00E50D1D" w:rsidRDefault="00E50D1D" w:rsidP="00E50D1D">
      <w:pPr>
        <w:pStyle w:val="Akapitzlist"/>
        <w:numPr>
          <w:ilvl w:val="0"/>
          <w:numId w:val="134"/>
        </w:numPr>
        <w:spacing w:before="0" w:after="0" w:line="240" w:lineRule="auto"/>
        <w:ind w:left="284" w:hanging="284"/>
        <w:jc w:val="both"/>
        <w:rPr>
          <w:rFonts w:asciiTheme="majorHAnsi" w:hAnsiTheme="majorHAnsi" w:cs="Arial"/>
        </w:rPr>
      </w:pPr>
      <w:r w:rsidRPr="00E50D1D">
        <w:rPr>
          <w:rFonts w:asciiTheme="majorHAnsi" w:hAnsiTheme="majorHAnsi" w:cs="Arial"/>
        </w:rPr>
        <w:t>Rozliczenie umowy powinno nastąpić w terminie 30 dni od daty jej rozwiązania. Podstawą rozliczenia umowy będzie protokół określający zaawansowanie zrealizowanych dostaw, robót budowlanych i usług wraz ze stosownymi załącznikami, potwierdzającymi stopień realizacji umowy, poniesione koszty itp. Protokół musi być zatwierdzony przez Strony.</w:t>
      </w:r>
    </w:p>
    <w:p w14:paraId="604CB266" w14:textId="0D1DA8CE" w:rsidR="00791F79" w:rsidRPr="00AF6A6C" w:rsidRDefault="00791F79" w:rsidP="00791F79">
      <w:pPr>
        <w:spacing w:after="0"/>
        <w:jc w:val="center"/>
        <w:rPr>
          <w:rFonts w:asciiTheme="majorHAnsi" w:hAnsiTheme="majorHAnsi" w:cs="Arial"/>
          <w:lang w:eastAsia="ar-SA"/>
        </w:rPr>
      </w:pPr>
      <w:r w:rsidRPr="00AF6A6C">
        <w:rPr>
          <w:rFonts w:asciiTheme="majorHAnsi" w:hAnsiTheme="majorHAnsi" w:cs="Arial"/>
          <w:b/>
          <w:lang w:eastAsia="ar-SA"/>
        </w:rPr>
        <w:t>§ 1</w:t>
      </w:r>
      <w:r w:rsidR="00E50D1D">
        <w:rPr>
          <w:rFonts w:asciiTheme="majorHAnsi" w:hAnsiTheme="majorHAnsi" w:cs="Arial"/>
          <w:b/>
          <w:lang w:eastAsia="ar-SA"/>
        </w:rPr>
        <w:t>5</w:t>
      </w:r>
      <w:r w:rsidRPr="00AF6A6C">
        <w:rPr>
          <w:rFonts w:asciiTheme="majorHAnsi" w:hAnsiTheme="majorHAnsi" w:cs="Arial"/>
          <w:b/>
          <w:lang w:eastAsia="ar-SA"/>
        </w:rPr>
        <w:t>. Zabezpieczenie należytego wykonania umowy</w:t>
      </w:r>
    </w:p>
    <w:p w14:paraId="7964D163" w14:textId="77777777" w:rsidR="00791F79" w:rsidRPr="00AF6A6C" w:rsidRDefault="00791F79" w:rsidP="00CE1A85">
      <w:pPr>
        <w:numPr>
          <w:ilvl w:val="0"/>
          <w:numId w:val="94"/>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ustala się w wysokości 5 % wartości wynagrodzenia za przedmiot zamówienia tj. ……………………… zł.</w:t>
      </w:r>
    </w:p>
    <w:p w14:paraId="2BC1B71B" w14:textId="77777777" w:rsidR="00791F79" w:rsidRPr="00AF6A6C" w:rsidRDefault="00791F79" w:rsidP="00CE1A85">
      <w:pPr>
        <w:numPr>
          <w:ilvl w:val="0"/>
          <w:numId w:val="94"/>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wniesione zostało w formie: ……………………………….. w dniu ………………</w:t>
      </w:r>
    </w:p>
    <w:p w14:paraId="419A4F44" w14:textId="77777777" w:rsidR="00791F79" w:rsidRPr="00AF6A6C" w:rsidRDefault="00791F79" w:rsidP="00CE1A85">
      <w:pPr>
        <w:numPr>
          <w:ilvl w:val="0"/>
          <w:numId w:val="94"/>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wniesione w pieniądzu będzie się znajdowało na koncie depozytowym Zamawiającego.</w:t>
      </w:r>
    </w:p>
    <w:p w14:paraId="57DFAFFB" w14:textId="77777777" w:rsidR="00791F79" w:rsidRPr="00AF6A6C" w:rsidRDefault="00791F79" w:rsidP="00CE1A85">
      <w:pPr>
        <w:numPr>
          <w:ilvl w:val="0"/>
          <w:numId w:val="94"/>
        </w:numPr>
        <w:spacing w:before="0" w:after="0" w:line="240" w:lineRule="auto"/>
        <w:jc w:val="both"/>
        <w:rPr>
          <w:rFonts w:asciiTheme="majorHAnsi" w:hAnsiTheme="majorHAnsi" w:cs="Arial"/>
          <w:u w:val="single"/>
          <w:lang w:eastAsia="pl-PL"/>
        </w:rPr>
      </w:pPr>
      <w:r w:rsidRPr="00AF6A6C">
        <w:rPr>
          <w:rFonts w:asciiTheme="majorHAnsi" w:hAnsiTheme="majorHAnsi" w:cs="Arial"/>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B6F0694" w14:textId="77777777" w:rsidR="00791F79" w:rsidRPr="00AF6A6C" w:rsidRDefault="00791F79" w:rsidP="00CE1A85">
      <w:pPr>
        <w:widowControl w:val="0"/>
        <w:numPr>
          <w:ilvl w:val="0"/>
          <w:numId w:val="94"/>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14:paraId="2D5C1FCD" w14:textId="77777777" w:rsidR="00791F79" w:rsidRPr="00AF6A6C" w:rsidRDefault="00791F79" w:rsidP="00CE1A85">
      <w:pPr>
        <w:widowControl w:val="0"/>
        <w:numPr>
          <w:ilvl w:val="0"/>
          <w:numId w:val="94"/>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14:paraId="3268B464" w14:textId="6F303F61" w:rsidR="00791F79" w:rsidRPr="00084B99" w:rsidRDefault="00791F79" w:rsidP="00791F79">
      <w:pPr>
        <w:widowControl w:val="0"/>
        <w:numPr>
          <w:ilvl w:val="0"/>
          <w:numId w:val="94"/>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trakcie realizacji umowy Wykonawca może dokonać zmiany formy zabezpieczenia należytego wykonania umowy na jedną lub kilka form, o których mowa w przepisach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 pod warunkiem, że zmiana formy zabezpieczenia zostanie dokonana z zachowaniem ciągłości zabezpieczenia i bez zmniejszenia jego wysokości.</w:t>
      </w:r>
    </w:p>
    <w:p w14:paraId="75DD349F" w14:textId="71A63A8D" w:rsidR="00791F79" w:rsidRPr="00E50D1D" w:rsidRDefault="00791F79" w:rsidP="00E50D1D">
      <w:pPr>
        <w:pStyle w:val="Akapitzlist10"/>
        <w:jc w:val="center"/>
        <w:rPr>
          <w:rFonts w:asciiTheme="majorHAnsi" w:eastAsia="Calibri" w:hAnsiTheme="majorHAnsi"/>
          <w:b/>
          <w:sz w:val="20"/>
          <w:szCs w:val="20"/>
          <w:lang w:eastAsia="pl-PL"/>
        </w:rPr>
      </w:pPr>
      <w:r w:rsidRPr="00E50D1D">
        <w:rPr>
          <w:rFonts w:asciiTheme="majorHAnsi" w:eastAsia="Calibri" w:hAnsiTheme="majorHAnsi"/>
          <w:b/>
          <w:sz w:val="20"/>
          <w:szCs w:val="20"/>
          <w:lang w:eastAsia="pl-PL"/>
        </w:rPr>
        <w:t xml:space="preserve">§ </w:t>
      </w:r>
      <w:r w:rsidRPr="00E50D1D">
        <w:rPr>
          <w:rFonts w:asciiTheme="majorHAnsi" w:hAnsiTheme="majorHAnsi"/>
          <w:b/>
          <w:sz w:val="20"/>
          <w:szCs w:val="20"/>
          <w:lang w:eastAsia="pl-PL"/>
        </w:rPr>
        <w:t>1</w:t>
      </w:r>
      <w:r w:rsidR="00E50D1D" w:rsidRPr="00E50D1D">
        <w:rPr>
          <w:rFonts w:asciiTheme="majorHAnsi" w:eastAsia="Calibri" w:hAnsiTheme="majorHAnsi"/>
          <w:b/>
          <w:sz w:val="20"/>
          <w:szCs w:val="20"/>
          <w:lang w:eastAsia="pl-PL"/>
        </w:rPr>
        <w:t>6</w:t>
      </w:r>
      <w:r w:rsidRPr="00E50D1D">
        <w:rPr>
          <w:rFonts w:asciiTheme="majorHAnsi" w:eastAsia="Calibri" w:hAnsiTheme="majorHAnsi"/>
          <w:b/>
          <w:sz w:val="20"/>
          <w:szCs w:val="20"/>
          <w:lang w:eastAsia="pl-PL"/>
        </w:rPr>
        <w:t xml:space="preserve">. </w:t>
      </w:r>
      <w:r w:rsidR="00E50D1D" w:rsidRPr="00E50D1D">
        <w:rPr>
          <w:rFonts w:asciiTheme="majorHAnsi" w:eastAsia="Calibri" w:hAnsiTheme="majorHAnsi"/>
          <w:b/>
          <w:sz w:val="20"/>
          <w:szCs w:val="20"/>
          <w:lang w:eastAsia="pl-PL"/>
        </w:rPr>
        <w:t>Przedstawiciele stron</w:t>
      </w:r>
    </w:p>
    <w:p w14:paraId="42389EDD" w14:textId="77777777" w:rsidR="00791F79" w:rsidRPr="00AF6A6C" w:rsidRDefault="00791F79" w:rsidP="00CE1A85">
      <w:pPr>
        <w:numPr>
          <w:ilvl w:val="0"/>
          <w:numId w:val="117"/>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ustanawia kierownikiem budowy Pana/</w:t>
      </w:r>
      <w:proofErr w:type="spellStart"/>
      <w:r w:rsidRPr="00AF6A6C">
        <w:rPr>
          <w:rFonts w:asciiTheme="majorHAnsi" w:eastAsia="Calibri" w:hAnsiTheme="majorHAnsi" w:cs="Arial"/>
          <w:color w:val="000000" w:themeColor="text1"/>
          <w:lang w:eastAsia="pl-PL"/>
        </w:rPr>
        <w:t>ią</w:t>
      </w:r>
      <w:proofErr w:type="spellEnd"/>
      <w:r w:rsidRPr="00AF6A6C">
        <w:rPr>
          <w:rFonts w:asciiTheme="majorHAnsi" w:eastAsia="Calibri" w:hAnsiTheme="majorHAnsi" w:cs="Arial"/>
          <w:color w:val="000000" w:themeColor="text1"/>
          <w:lang w:eastAsia="pl-PL"/>
        </w:rPr>
        <w:t xml:space="preserve"> ............... posiadającego/ą uprawnienia budowlane nr ........................ oraz wpis do okręgowej izby inżynierów budownictwa.</w:t>
      </w:r>
    </w:p>
    <w:p w14:paraId="11335BBB" w14:textId="77777777" w:rsidR="00791F79" w:rsidRPr="00AF6A6C" w:rsidRDefault="00791F79" w:rsidP="00CE1A85">
      <w:pPr>
        <w:numPr>
          <w:ilvl w:val="0"/>
          <w:numId w:val="117"/>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Kierownik budowy jest zobowiązany:</w:t>
      </w:r>
    </w:p>
    <w:p w14:paraId="7A52C76F" w14:textId="64C85298" w:rsidR="00791F79" w:rsidRPr="00AF6A6C" w:rsidRDefault="00791F79" w:rsidP="00CE1A85">
      <w:pPr>
        <w:pStyle w:val="Akapitzlist"/>
        <w:numPr>
          <w:ilvl w:val="0"/>
          <w:numId w:val="116"/>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protokolarnie przejąć i zabezpieczyć plac budowy, w terminie wynikającym z § 4 ust. 1;</w:t>
      </w:r>
    </w:p>
    <w:p w14:paraId="54B9D77F" w14:textId="77777777" w:rsidR="00791F79" w:rsidRPr="00AF6A6C" w:rsidRDefault="00791F79" w:rsidP="00CE1A85">
      <w:pPr>
        <w:numPr>
          <w:ilvl w:val="0"/>
          <w:numId w:val="116"/>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prowadzić dokumentację budowy;</w:t>
      </w:r>
    </w:p>
    <w:p w14:paraId="788D0BCF" w14:textId="77777777" w:rsidR="00791F79" w:rsidRPr="00AF6A6C" w:rsidRDefault="00791F79" w:rsidP="00CE1A85">
      <w:pPr>
        <w:numPr>
          <w:ilvl w:val="0"/>
          <w:numId w:val="116"/>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umieścić na budowie w widocznym miejscu tablicę informacyjną oraz ogłoszenie zawierające dane dotyczące bezpieczeństwa i ochrony zdrowia,</w:t>
      </w:r>
    </w:p>
    <w:p w14:paraId="560AFAE2" w14:textId="77777777" w:rsidR="00791F79" w:rsidRPr="00AF6A6C" w:rsidRDefault="00791F79" w:rsidP="00CE1A85">
      <w:pPr>
        <w:numPr>
          <w:ilvl w:val="0"/>
          <w:numId w:val="116"/>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zorganizować budowę i kierować budową (robotami) w sposób zgodny z dokumentacją projektową, przepisami, w tym przepisami </w:t>
      </w:r>
      <w:proofErr w:type="spellStart"/>
      <w:r w:rsidRPr="00AF6A6C">
        <w:rPr>
          <w:rFonts w:asciiTheme="majorHAnsi" w:eastAsia="Calibri" w:hAnsiTheme="majorHAnsi" w:cs="Arial"/>
          <w:color w:val="000000" w:themeColor="text1"/>
          <w:lang w:eastAsia="pl-PL"/>
        </w:rPr>
        <w:t>techniczno</w:t>
      </w:r>
      <w:proofErr w:type="spellEnd"/>
      <w:r w:rsidRPr="00AF6A6C">
        <w:rPr>
          <w:rFonts w:asciiTheme="majorHAnsi" w:eastAsia="Calibri" w:hAnsiTheme="majorHAnsi" w:cs="Arial"/>
          <w:color w:val="000000" w:themeColor="text1"/>
          <w:lang w:eastAsia="pl-PL"/>
        </w:rPr>
        <w:t xml:space="preserve"> – budowlanymi oraz przepisami bhp oraz podejmować inne działania wynikające z art. 22 ustawy z dnia 7 lipca 1994 r. Prawo budowlane. </w:t>
      </w:r>
    </w:p>
    <w:p w14:paraId="7E47A583" w14:textId="77777777" w:rsidR="00791F79" w:rsidRPr="00AF6A6C" w:rsidRDefault="00791F79" w:rsidP="00CE1A8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Kierownik budowy działa w imieniu i na rachunek Wykonawcy. </w:t>
      </w:r>
    </w:p>
    <w:p w14:paraId="1DA584A2" w14:textId="77777777" w:rsidR="00791F79" w:rsidRPr="00AF6A6C" w:rsidRDefault="00791F79" w:rsidP="00CE1A85">
      <w:pPr>
        <w:numPr>
          <w:ilvl w:val="0"/>
          <w:numId w:val="117"/>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 xml:space="preserve">Zamawiający ze swojej strony wyznacza P.: ........................... do nadzoru nad realizacją przedmiotu umowy.  </w:t>
      </w:r>
    </w:p>
    <w:p w14:paraId="71DE0002" w14:textId="77777777" w:rsidR="00791F79" w:rsidRPr="00AF6A6C" w:rsidRDefault="00791F79" w:rsidP="00CE1A85">
      <w:pPr>
        <w:numPr>
          <w:ilvl w:val="0"/>
          <w:numId w:val="117"/>
        </w:numPr>
        <w:tabs>
          <w:tab w:val="clear" w:pos="720"/>
        </w:tabs>
        <w:spacing w:before="0" w:after="0" w:line="240" w:lineRule="auto"/>
        <w:ind w:left="360"/>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14:paraId="6CB33FAA" w14:textId="77777777" w:rsidR="00791F79" w:rsidRPr="00AF6A6C" w:rsidRDefault="00791F79" w:rsidP="00CE1A85">
      <w:pPr>
        <w:pStyle w:val="Akapitzlist"/>
        <w:widowControl w:val="0"/>
        <w:numPr>
          <w:ilvl w:val="0"/>
          <w:numId w:val="118"/>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Zamawiającego</w:t>
      </w:r>
      <w:r w:rsidRPr="00AF6A6C">
        <w:rPr>
          <w:rFonts w:asciiTheme="majorHAnsi" w:eastAsia="Arial Narrow" w:hAnsiTheme="majorHAnsi" w:cs="Arial"/>
          <w:color w:val="000000" w:themeColor="text1"/>
          <w:lang w:eastAsia="pl-PL"/>
        </w:rPr>
        <w:tab/>
      </w:r>
    </w:p>
    <w:p w14:paraId="2EBDEC03" w14:textId="53AC41F6" w:rsidR="00791F79" w:rsidRPr="005B57EA" w:rsidRDefault="00791F79" w:rsidP="00CE1A85">
      <w:pPr>
        <w:pStyle w:val="Akapitzlist"/>
        <w:widowControl w:val="0"/>
        <w:numPr>
          <w:ilvl w:val="0"/>
          <w:numId w:val="118"/>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Wykonawcy</w:t>
      </w:r>
      <w:r w:rsidRPr="00AF6A6C">
        <w:rPr>
          <w:rFonts w:asciiTheme="majorHAnsi" w:eastAsia="Arial Narrow" w:hAnsiTheme="majorHAnsi" w:cs="Arial"/>
          <w:color w:val="000000" w:themeColor="text1"/>
          <w:lang w:eastAsia="pl-PL"/>
        </w:rPr>
        <w:tab/>
      </w:r>
    </w:p>
    <w:p w14:paraId="471400FD" w14:textId="4B1CE618"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w:t>
      </w:r>
      <w:r w:rsidR="00E50D1D">
        <w:rPr>
          <w:rFonts w:asciiTheme="majorHAnsi" w:hAnsiTheme="majorHAnsi" w:cs="Arial"/>
          <w:b/>
        </w:rPr>
        <w:t>7</w:t>
      </w:r>
      <w:r w:rsidRPr="00AF6A6C">
        <w:rPr>
          <w:rFonts w:asciiTheme="majorHAnsi" w:hAnsiTheme="majorHAnsi" w:cs="Arial"/>
          <w:b/>
        </w:rPr>
        <w:t>. Postanowienia końcowe</w:t>
      </w:r>
    </w:p>
    <w:p w14:paraId="6576B1D7" w14:textId="77777777" w:rsidR="00791F79" w:rsidRPr="00AF6A6C" w:rsidRDefault="00791F79" w:rsidP="00CE1A85">
      <w:pPr>
        <w:numPr>
          <w:ilvl w:val="0"/>
          <w:numId w:val="123"/>
        </w:numPr>
        <w:tabs>
          <w:tab w:val="clear" w:pos="1146"/>
        </w:tabs>
        <w:suppressAutoHyphens/>
        <w:spacing w:before="0" w:after="0" w:line="240" w:lineRule="auto"/>
        <w:ind w:left="284" w:hanging="284"/>
        <w:jc w:val="both"/>
        <w:rPr>
          <w:rFonts w:asciiTheme="majorHAnsi" w:hAnsiTheme="majorHAnsi" w:cs="Arial"/>
        </w:rPr>
      </w:pPr>
      <w:r w:rsidRPr="00AF6A6C">
        <w:rPr>
          <w:rFonts w:asciiTheme="majorHAnsi" w:hAnsiTheme="majorHAnsi" w:cs="Arial"/>
          <w:color w:val="000000" w:themeColor="text1"/>
          <w:lang w:eastAsia="pl-PL"/>
        </w:rPr>
        <w:t>Jeżeli jakiekolwiek postanowienia niniejszej umowy okażą się nieważne nie uchybia to ważności pozostałych jej postanowień</w:t>
      </w:r>
    </w:p>
    <w:p w14:paraId="15916D55" w14:textId="77777777" w:rsidR="00791F79" w:rsidRPr="00AF6A6C" w:rsidRDefault="00791F79" w:rsidP="00CE1A85">
      <w:pPr>
        <w:numPr>
          <w:ilvl w:val="0"/>
          <w:numId w:val="123"/>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 xml:space="preserve">Zamawiający zastrzega sobie możliwość odstąpienia od umowy z powodu okoliczności, </w:t>
      </w:r>
      <w:r w:rsidRPr="00AF6A6C">
        <w:rPr>
          <w:rFonts w:asciiTheme="majorHAnsi" w:hAnsiTheme="majorHAnsi" w:cs="Arial"/>
        </w:rPr>
        <w:br/>
        <w:t xml:space="preserve">o których mowa w art. 145 ust. 1 ustawy </w:t>
      </w:r>
      <w:proofErr w:type="spellStart"/>
      <w:r w:rsidRPr="00AF6A6C">
        <w:rPr>
          <w:rFonts w:asciiTheme="majorHAnsi" w:hAnsiTheme="majorHAnsi" w:cs="Arial"/>
        </w:rPr>
        <w:t>Pzp</w:t>
      </w:r>
      <w:proofErr w:type="spellEnd"/>
      <w:r w:rsidRPr="00AF6A6C">
        <w:rPr>
          <w:rFonts w:asciiTheme="majorHAnsi" w:hAnsiTheme="majorHAnsi" w:cs="Arial"/>
        </w:rPr>
        <w:t xml:space="preserve">. </w:t>
      </w:r>
    </w:p>
    <w:p w14:paraId="071C22C2" w14:textId="77777777" w:rsidR="00791F79" w:rsidRPr="00AF6A6C" w:rsidRDefault="00791F79" w:rsidP="00CE1A85">
      <w:pPr>
        <w:numPr>
          <w:ilvl w:val="0"/>
          <w:numId w:val="123"/>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color w:val="000000" w:themeColor="text1"/>
          <w:lang w:eastAsia="pl-PL"/>
        </w:rPr>
        <w:t>Językiem umowy, wszelkiej korespondencji, faktur i dokumentów sporządzonych przez Wykonawcę jest język polski.</w:t>
      </w:r>
      <w:r w:rsidRPr="00AF6A6C" w:rsidDel="00AE3A96">
        <w:rPr>
          <w:rFonts w:asciiTheme="majorHAnsi" w:hAnsiTheme="majorHAnsi" w:cs="Arial"/>
        </w:rPr>
        <w:t xml:space="preserve"> </w:t>
      </w:r>
    </w:p>
    <w:p w14:paraId="5D6E2DE3" w14:textId="77777777" w:rsidR="00791F79" w:rsidRPr="00AF6A6C" w:rsidRDefault="00791F79" w:rsidP="00CE1A85">
      <w:pPr>
        <w:numPr>
          <w:ilvl w:val="0"/>
          <w:numId w:val="123"/>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Zamawiający ma prawo do formułowania wiążących zaleceń dla Wykonawcy w każdej fazie wykonywanego przedmiotu umowy.</w:t>
      </w:r>
    </w:p>
    <w:p w14:paraId="66E34D41" w14:textId="77777777" w:rsidR="00791F79" w:rsidRPr="00AF6A6C" w:rsidRDefault="00791F79" w:rsidP="00CE1A85">
      <w:pPr>
        <w:numPr>
          <w:ilvl w:val="0"/>
          <w:numId w:val="123"/>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Ewentualne spory, wynikłe w związku z realizacją przedmiotu umowy, strony zobowiązuję się rozwiązywać na drodze wspólnych negocjacji, a przypadku niemożności ustalenia kompromisu w ciągu 30 dni od dnia wystąpienia jednej ze stron spory będą rozstrzygane przez sąd powszechny właściwy miejscowo dla siedziby Zamawiającego.</w:t>
      </w:r>
    </w:p>
    <w:p w14:paraId="3917B71E" w14:textId="77777777" w:rsidR="00791F79" w:rsidRPr="00AF6A6C" w:rsidRDefault="00791F79" w:rsidP="00CE1A85">
      <w:pPr>
        <w:numPr>
          <w:ilvl w:val="0"/>
          <w:numId w:val="123"/>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W sprawach, których nie reguluje niniejsza umowa będą miały zastosowanie powszechnie obowiązujące przepisy, w szczególności przepisy Kodeksu cywilnego, ustawy Prawo budowlane i Prawo zamówień publicznych wraz z aktami wykonawczymi do tych ustaw.</w:t>
      </w:r>
    </w:p>
    <w:p w14:paraId="5DD8C114" w14:textId="77777777" w:rsidR="00791F79" w:rsidRPr="00AF6A6C" w:rsidRDefault="00791F79" w:rsidP="00CE1A85">
      <w:pPr>
        <w:numPr>
          <w:ilvl w:val="0"/>
          <w:numId w:val="123"/>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Językiem Umowy, wszelkiej korespondencji, faktur i dokumentów sporządzonych przez Wykonawcy jest język polski.</w:t>
      </w:r>
    </w:p>
    <w:p w14:paraId="5F740B88" w14:textId="77777777" w:rsidR="00791F79" w:rsidRPr="00AF6A6C" w:rsidRDefault="00791F79" w:rsidP="00CE1A85">
      <w:pPr>
        <w:numPr>
          <w:ilvl w:val="0"/>
          <w:numId w:val="123"/>
        </w:numPr>
        <w:suppressAutoHyphens/>
        <w:spacing w:before="0" w:after="0" w:line="240" w:lineRule="auto"/>
        <w:ind w:left="360" w:hanging="357"/>
        <w:jc w:val="both"/>
        <w:rPr>
          <w:rFonts w:asciiTheme="majorHAnsi" w:hAnsiTheme="majorHAnsi" w:cs="Arial"/>
        </w:rPr>
      </w:pPr>
      <w:r w:rsidRPr="00AF6A6C">
        <w:rPr>
          <w:rFonts w:asciiTheme="majorHAnsi" w:hAnsiTheme="majorHAnsi" w:cs="Arial"/>
        </w:rPr>
        <w:t xml:space="preserve">Integralną część niniejszej umowy stanowią: </w:t>
      </w:r>
    </w:p>
    <w:p w14:paraId="01EB567F" w14:textId="77777777" w:rsidR="00791F79" w:rsidRPr="00AF6A6C" w:rsidRDefault="00791F79" w:rsidP="00CE1A85">
      <w:pPr>
        <w:numPr>
          <w:ilvl w:val="2"/>
          <w:numId w:val="123"/>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oferta Wykonawcy</w:t>
      </w:r>
    </w:p>
    <w:p w14:paraId="3C6203CE" w14:textId="61C3C476" w:rsidR="00791F79" w:rsidRPr="00AF6A6C" w:rsidRDefault="00791F79" w:rsidP="00CE1A85">
      <w:pPr>
        <w:numPr>
          <w:ilvl w:val="2"/>
          <w:numId w:val="123"/>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Specyfikacja Warunków Zamówienia,</w:t>
      </w:r>
    </w:p>
    <w:p w14:paraId="1738BC20" w14:textId="77777777" w:rsidR="00791F79" w:rsidRPr="00AF6A6C" w:rsidRDefault="00791F79" w:rsidP="00CE1A85">
      <w:pPr>
        <w:numPr>
          <w:ilvl w:val="2"/>
          <w:numId w:val="123"/>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Dokumentacja projektowa, SST</w:t>
      </w:r>
    </w:p>
    <w:p w14:paraId="7695CA46" w14:textId="77777777" w:rsidR="00791F79" w:rsidRPr="00AF6A6C" w:rsidRDefault="00791F79" w:rsidP="00CE1A85">
      <w:pPr>
        <w:numPr>
          <w:ilvl w:val="2"/>
          <w:numId w:val="123"/>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Kosztorys ofertowy</w:t>
      </w:r>
    </w:p>
    <w:p w14:paraId="6B7DD78A" w14:textId="77777777" w:rsidR="00791F79" w:rsidRPr="00AF6A6C" w:rsidRDefault="00791F79" w:rsidP="00CE1A85">
      <w:pPr>
        <w:numPr>
          <w:ilvl w:val="2"/>
          <w:numId w:val="123"/>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Harmonogram rzeczowo – finansowy.</w:t>
      </w:r>
    </w:p>
    <w:p w14:paraId="5A83D9F9" w14:textId="21B00E2E" w:rsidR="002E1785" w:rsidRPr="00AF6A6C" w:rsidRDefault="002E1785" w:rsidP="00CE1A85">
      <w:pPr>
        <w:numPr>
          <w:ilvl w:val="2"/>
          <w:numId w:val="123"/>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częściowe podwykonawcy</w:t>
      </w:r>
    </w:p>
    <w:p w14:paraId="47A1B8A0" w14:textId="30DFF82E" w:rsidR="002E1785" w:rsidRDefault="002E1785" w:rsidP="00CE1A85">
      <w:pPr>
        <w:numPr>
          <w:ilvl w:val="2"/>
          <w:numId w:val="123"/>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końcowe podwykonawcy</w:t>
      </w:r>
    </w:p>
    <w:p w14:paraId="68FE1EC7" w14:textId="77777777" w:rsidR="00964346" w:rsidRPr="00AF6A6C" w:rsidRDefault="00964346" w:rsidP="00CE1A85">
      <w:pPr>
        <w:numPr>
          <w:ilvl w:val="2"/>
          <w:numId w:val="123"/>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w:t>
      </w:r>
      <w:r>
        <w:rPr>
          <w:rFonts w:asciiTheme="majorHAnsi" w:hAnsiTheme="majorHAnsi" w:cs="Arial"/>
        </w:rPr>
        <w:t xml:space="preserve"> o wskazanym nr bankowym</w:t>
      </w:r>
    </w:p>
    <w:p w14:paraId="27EFF0D3" w14:textId="41588413" w:rsidR="00791F79" w:rsidRPr="005B57EA" w:rsidRDefault="00791F79" w:rsidP="00CE1A85">
      <w:pPr>
        <w:numPr>
          <w:ilvl w:val="0"/>
          <w:numId w:val="123"/>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rPr>
        <w:t>Umowa została sporządzona w trzech jednobrzmiących egzemplarzach w języku polskim, jeden egzemplarz dla Wykonawcy i dwa egzemplarze dla Zamawiającego.</w:t>
      </w:r>
    </w:p>
    <w:p w14:paraId="425969B4" w14:textId="77777777" w:rsidR="00A03398" w:rsidRPr="00AF6A6C" w:rsidRDefault="00791F79" w:rsidP="00A03398">
      <w:pPr>
        <w:spacing w:before="100" w:beforeAutospacing="1" w:after="100" w:afterAutospacing="1" w:line="240" w:lineRule="auto"/>
        <w:jc w:val="both"/>
        <w:rPr>
          <w:rFonts w:asciiTheme="majorHAnsi" w:hAnsiTheme="majorHAnsi" w:cs="Arial"/>
          <w:sz w:val="16"/>
          <w:szCs w:val="16"/>
          <w:lang w:eastAsia="pl-PL"/>
        </w:rPr>
      </w:pPr>
      <w:r w:rsidRPr="00AF6A6C">
        <w:rPr>
          <w:rFonts w:asciiTheme="majorHAnsi" w:hAnsiTheme="majorHAnsi"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t>
      </w:r>
      <w:r w:rsidR="00A03398" w:rsidRPr="00AF6A6C">
        <w:rPr>
          <w:rFonts w:asciiTheme="majorHAnsi" w:hAnsiTheme="majorHAnsi" w:cs="Arial"/>
          <w:sz w:val="16"/>
          <w:szCs w:val="16"/>
          <w:lang w:eastAsia="pl-PL"/>
        </w:rPr>
        <w:t>wietnia 2016r, informujemy, że:</w:t>
      </w:r>
    </w:p>
    <w:p w14:paraId="6740073B" w14:textId="77777777" w:rsidR="00A03398" w:rsidRPr="00AF6A6C" w:rsidRDefault="00791F79" w:rsidP="00CE1A85">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Administratorem Państwa danych jest Powiatowy Zarząd Dróg, ul. Kościuszki 33a, 14-200 Iława, reprezentowany przez Dyrektora – Lecha Tatarka</w:t>
      </w:r>
    </w:p>
    <w:p w14:paraId="3CBCBC2C" w14:textId="518B614B" w:rsidR="00A03398" w:rsidRPr="00AF6A6C" w:rsidRDefault="00791F79" w:rsidP="00CE1A85">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wyznaczył Inspektora Ochrony Danych Osobowych – Emilię </w:t>
      </w:r>
      <w:proofErr w:type="spellStart"/>
      <w:r w:rsidRPr="00AF6A6C">
        <w:rPr>
          <w:rFonts w:asciiTheme="majorHAnsi" w:hAnsiTheme="majorHAnsi" w:cs="Arial"/>
          <w:sz w:val="16"/>
          <w:szCs w:val="16"/>
          <w:lang w:eastAsia="pl-PL"/>
        </w:rPr>
        <w:t>Magalską</w:t>
      </w:r>
      <w:proofErr w:type="spellEnd"/>
      <w:r w:rsidRPr="00AF6A6C">
        <w:rPr>
          <w:rFonts w:asciiTheme="majorHAnsi" w:hAnsiTheme="majorHAnsi" w:cs="Arial"/>
          <w:sz w:val="16"/>
          <w:szCs w:val="16"/>
          <w:lang w:eastAsia="pl-PL"/>
        </w:rPr>
        <w:t xml:space="preserve"> e-mail: </w:t>
      </w:r>
      <w:hyperlink r:id="rId45" w:history="1">
        <w:r w:rsidRPr="00AF6A6C">
          <w:rPr>
            <w:rStyle w:val="Hipercze"/>
            <w:rFonts w:asciiTheme="majorHAnsi" w:hAnsiTheme="majorHAnsi" w:cs="Arial"/>
            <w:sz w:val="16"/>
            <w:szCs w:val="16"/>
            <w:lang w:eastAsia="pl-PL"/>
          </w:rPr>
          <w:t>iodo@pzd.ilawa.pl</w:t>
        </w:r>
      </w:hyperlink>
      <w:r w:rsidRPr="00AF6A6C">
        <w:rPr>
          <w:rFonts w:asciiTheme="majorHAnsi" w:hAnsiTheme="majorHAnsi" w:cs="Arial"/>
          <w:sz w:val="16"/>
          <w:szCs w:val="16"/>
          <w:lang w:eastAsia="pl-PL"/>
        </w:rPr>
        <w:t>, nr tel. +48 692 434</w:t>
      </w:r>
      <w:r w:rsidR="00A03398" w:rsidRPr="00AF6A6C">
        <w:rPr>
          <w:rFonts w:asciiTheme="majorHAnsi" w:hAnsiTheme="majorHAnsi" w:cs="Arial"/>
          <w:sz w:val="16"/>
          <w:szCs w:val="16"/>
          <w:lang w:eastAsia="pl-PL"/>
        </w:rPr>
        <w:t> </w:t>
      </w:r>
      <w:r w:rsidRPr="00AF6A6C">
        <w:rPr>
          <w:rFonts w:asciiTheme="majorHAnsi" w:hAnsiTheme="majorHAnsi" w:cs="Arial"/>
          <w:sz w:val="16"/>
          <w:szCs w:val="16"/>
          <w:lang w:eastAsia="pl-PL"/>
        </w:rPr>
        <w:t>620</w:t>
      </w:r>
    </w:p>
    <w:p w14:paraId="254221C7" w14:textId="77777777" w:rsidR="00A03398" w:rsidRPr="00AF6A6C" w:rsidRDefault="00791F79" w:rsidP="00CE1A85">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przetwarzane są w celu: wykonania umowy sprzedaży towarów i usług, wystawiania faktur oraz płatności.</w:t>
      </w:r>
    </w:p>
    <w:p w14:paraId="34C227F4" w14:textId="77777777" w:rsidR="00A03398" w:rsidRPr="00AF6A6C" w:rsidRDefault="00791F79" w:rsidP="00CE1A85">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14:paraId="1E144794" w14:textId="77777777" w:rsidR="00A03398" w:rsidRPr="00AF6A6C" w:rsidRDefault="00791F79" w:rsidP="00CE1A85">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14:paraId="3F392C87" w14:textId="77777777" w:rsidR="00A03398" w:rsidRPr="00AF6A6C" w:rsidRDefault="00791F79" w:rsidP="00CE1A85">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nie będą przekazywane do państwa trzeciego świata ani organizacji międzynarodowej.</w:t>
      </w:r>
    </w:p>
    <w:p w14:paraId="70A3DF4E" w14:textId="77777777" w:rsidR="00A03398" w:rsidRPr="00AF6A6C" w:rsidRDefault="00791F79" w:rsidP="00CE1A85">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14:paraId="2C386FCC" w14:textId="77777777" w:rsidR="00A03398" w:rsidRPr="00AF6A6C" w:rsidRDefault="00791F79" w:rsidP="00CE1A85">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Podanie danych osobowych jest dobrowolne, jednakże odmowa podania danych może skutkować odmową realizacji zamówienia.</w:t>
      </w:r>
    </w:p>
    <w:p w14:paraId="78D5C735" w14:textId="77777777" w:rsidR="00A03398" w:rsidRPr="00AF6A6C" w:rsidRDefault="00791F79" w:rsidP="00CE1A85">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 danych nie automatyzuje i nie profiluje danych osobowych.</w:t>
      </w:r>
    </w:p>
    <w:p w14:paraId="1DAA1CD2" w14:textId="09284FDD" w:rsidR="00791F79" w:rsidRPr="00084B99" w:rsidRDefault="00791F79" w:rsidP="00084B99">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14:paraId="222075BD" w14:textId="77777777" w:rsidR="00791F79" w:rsidRPr="00AF6A6C" w:rsidRDefault="00791F79" w:rsidP="00791F79">
      <w:pPr>
        <w:spacing w:after="0"/>
        <w:ind w:left="363"/>
        <w:jc w:val="both"/>
        <w:rPr>
          <w:rFonts w:asciiTheme="majorHAnsi" w:hAnsiTheme="majorHAnsi" w:cs="Arial"/>
          <w:b/>
          <w:lang w:eastAsia="pl-PL"/>
        </w:rPr>
      </w:pPr>
      <w:r w:rsidRPr="00AF6A6C">
        <w:rPr>
          <w:rFonts w:asciiTheme="majorHAnsi" w:hAnsiTheme="majorHAnsi" w:cs="Arial"/>
          <w:b/>
        </w:rPr>
        <w:t>ZAMAWIAJĄCY:</w:t>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t>WYKONAWCA:</w:t>
      </w:r>
    </w:p>
    <w:p w14:paraId="77A41550" w14:textId="77777777" w:rsidR="002E1785" w:rsidRDefault="002E1785" w:rsidP="00A3625C">
      <w:pPr>
        <w:suppressAutoHyphens/>
        <w:spacing w:line="360" w:lineRule="auto"/>
        <w:ind w:right="141"/>
        <w:rPr>
          <w:rFonts w:asciiTheme="majorHAnsi" w:hAnsiTheme="majorHAnsi" w:cs="Arial"/>
        </w:rPr>
      </w:pPr>
    </w:p>
    <w:p w14:paraId="6A8C83C9" w14:textId="77777777" w:rsidR="00084B99" w:rsidRPr="00AF6A6C" w:rsidRDefault="00084B99" w:rsidP="00A3625C">
      <w:pPr>
        <w:suppressAutoHyphens/>
        <w:spacing w:line="360" w:lineRule="auto"/>
        <w:ind w:right="141"/>
        <w:rPr>
          <w:rFonts w:asciiTheme="majorHAnsi" w:hAnsiTheme="majorHAnsi" w:cs="Arial"/>
          <w:b/>
          <w:i/>
          <w:u w:val="single"/>
        </w:rPr>
      </w:pPr>
    </w:p>
    <w:p w14:paraId="3BEBB50D" w14:textId="6C906165"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6</w:t>
      </w:r>
      <w:r w:rsidRPr="00F85C67">
        <w:rPr>
          <w:rFonts w:ascii="Cambria" w:hAnsi="Cambria" w:cs="Arial"/>
          <w:b/>
          <w:i/>
          <w:u w:val="single"/>
        </w:rPr>
        <w:t xml:space="preserve"> do umowy nr …. z dnia…………</w:t>
      </w:r>
    </w:p>
    <w:p w14:paraId="674A7182"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14:paraId="2DF17819"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239911D4" w14:textId="77777777"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99DDF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"/>
            </w:pict>
          </mc:Fallback>
        </mc:AlternateContent>
      </w:r>
    </w:p>
    <w:p w14:paraId="424DB514" w14:textId="77777777"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14:paraId="3A28898C" w14:textId="77777777" w:rsidR="00F56C36" w:rsidRPr="00F85C67" w:rsidRDefault="00F56C36" w:rsidP="00F56C36">
      <w:pPr>
        <w:spacing w:after="120" w:line="320" w:lineRule="atLeast"/>
        <w:rPr>
          <w:rFonts w:ascii="Cambria" w:eastAsia="Calibri" w:hAnsi="Cambria"/>
          <w:b/>
          <w:bCs/>
          <w:sz w:val="22"/>
          <w:szCs w:val="22"/>
        </w:rPr>
      </w:pPr>
    </w:p>
    <w:p w14:paraId="40318C10" w14:textId="77777777" w:rsidR="00F56C36" w:rsidRPr="00F85C67" w:rsidRDefault="00F56C36" w:rsidP="00F56C36">
      <w:pPr>
        <w:spacing w:after="120" w:line="320" w:lineRule="atLeast"/>
        <w:rPr>
          <w:rFonts w:ascii="Cambria" w:eastAsia="Calibri" w:hAnsi="Cambria"/>
          <w:b/>
          <w:bCs/>
          <w:sz w:val="22"/>
          <w:szCs w:val="22"/>
        </w:rPr>
      </w:pPr>
    </w:p>
    <w:p w14:paraId="47D7113D" w14:textId="77777777" w:rsidR="00F56C36" w:rsidRPr="00F85C67" w:rsidRDefault="00F56C36" w:rsidP="00F56C36">
      <w:pPr>
        <w:suppressAutoHyphens/>
        <w:jc w:val="center"/>
        <w:rPr>
          <w:rFonts w:ascii="Cambria" w:hAnsi="Cambria"/>
          <w:b/>
          <w:bCs/>
          <w:lang w:eastAsia="ar-SA"/>
        </w:rPr>
      </w:pPr>
    </w:p>
    <w:p w14:paraId="20BD1951" w14:textId="24BC8BF8"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częściowe podwykonawcy</w:t>
      </w:r>
    </w:p>
    <w:p w14:paraId="11810F3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1F30B1AE" w14:textId="77777777" w:rsidR="00F56C36" w:rsidRPr="00F85C67" w:rsidRDefault="00F56C36" w:rsidP="00F56C36">
      <w:pPr>
        <w:spacing w:after="120" w:line="320" w:lineRule="atLeast"/>
        <w:rPr>
          <w:rFonts w:ascii="Cambria" w:eastAsia="Calibri" w:hAnsi="Cambria"/>
          <w:b/>
          <w:bCs/>
          <w:sz w:val="22"/>
          <w:szCs w:val="22"/>
        </w:rPr>
      </w:pPr>
    </w:p>
    <w:p w14:paraId="6A3E97BA" w14:textId="77777777" w:rsidR="00B513DC" w:rsidRDefault="00F56C36" w:rsidP="00B513DC">
      <w:pPr>
        <w:suppressAutoHyphens/>
        <w:jc w:val="both"/>
        <w:rPr>
          <w:rFonts w:ascii="Cambria" w:hAnsi="Cambria" w:cs="Calibri"/>
          <w:b/>
          <w:bCs/>
          <w:sz w:val="22"/>
          <w:szCs w:val="22"/>
          <w:lang w:eastAsia="ar-SA"/>
        </w:rPr>
      </w:pPr>
      <w:r w:rsidRPr="00F85C67">
        <w:rPr>
          <w:rFonts w:ascii="Cambria" w:hAnsi="Cambria" w:cs="Calibri"/>
          <w:b/>
          <w:bCs/>
          <w:sz w:val="22"/>
          <w:szCs w:val="22"/>
          <w:lang w:eastAsia="ar-SA"/>
        </w:rPr>
        <w:t>INWESTYCJA:</w:t>
      </w:r>
    </w:p>
    <w:p w14:paraId="13CB1616" w14:textId="0B4E27D6" w:rsidR="00F56C36" w:rsidRPr="00F85C67" w:rsidRDefault="00F56C36" w:rsidP="00646596">
      <w:pPr>
        <w:suppressAutoHyphens/>
        <w:jc w:val="both"/>
        <w:rPr>
          <w:rFonts w:ascii="Cambria" w:hAnsi="Cambria"/>
          <w:b/>
          <w:bCs/>
          <w:sz w:val="22"/>
          <w:szCs w:val="22"/>
          <w:lang w:eastAsia="ar-SA"/>
        </w:rPr>
      </w:pPr>
      <w:r w:rsidRPr="00B513DC">
        <w:rPr>
          <w:rFonts w:asciiTheme="majorHAnsi" w:hAnsiTheme="majorHAnsi" w:cs="Calibri"/>
          <w:b/>
          <w:bCs/>
          <w:sz w:val="22"/>
          <w:szCs w:val="22"/>
          <w:lang w:eastAsia="ar-SA"/>
        </w:rPr>
        <w:t xml:space="preserve"> </w:t>
      </w:r>
      <w:r w:rsidR="00646596" w:rsidRPr="00885CA9">
        <w:rPr>
          <w:rFonts w:asciiTheme="majorHAnsi" w:hAnsiTheme="majorHAnsi" w:cs="Arial"/>
          <w:i/>
          <w:shd w:val="clear" w:color="auto" w:fill="FFFFFF"/>
        </w:rPr>
        <w:t>„</w:t>
      </w:r>
      <w:r w:rsidR="00646596" w:rsidRPr="00885CA9">
        <w:rPr>
          <w:rFonts w:asciiTheme="majorHAnsi" w:hAnsiTheme="majorHAnsi" w:cs="Arial"/>
          <w:b/>
        </w:rPr>
        <w:t>Rozbudowa drogi powiatowej nr 1329N Boreczno-Iława na odcinku Urowo-Iława od km 4+910 do km 16+910</w:t>
      </w:r>
      <w:r w:rsidR="00646596" w:rsidRPr="00885CA9">
        <w:rPr>
          <w:rFonts w:asciiTheme="majorHAnsi" w:hAnsiTheme="majorHAnsi" w:cs="Arial"/>
          <w:i/>
        </w:rPr>
        <w:t>„</w:t>
      </w:r>
      <w:r w:rsidR="00646596">
        <w:rPr>
          <w:rFonts w:asciiTheme="majorHAnsi" w:hAnsiTheme="majorHAnsi" w:cs="Arial"/>
          <w:i/>
        </w:rPr>
        <w:t xml:space="preserve"> </w:t>
      </w:r>
    </w:p>
    <w:p w14:paraId="711B16CB" w14:textId="705277B1" w:rsidR="00F56C36" w:rsidRPr="00F85C67" w:rsidRDefault="00F56C36" w:rsidP="00F85C67">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Niniejszym oświadczam, że na dzień………………. firma…………………………………..</w:t>
      </w:r>
    </w:p>
    <w:p w14:paraId="37464A8E" w14:textId="6302582B" w:rsidR="00F56C36" w:rsidRPr="00F85C67" w:rsidRDefault="00F56C36" w:rsidP="00F56C36">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wywiązała się ze wszystkich wymagalnych płatności na rzecz naszej firmy z tytułu wiążącej nas umowy nr …………………………………, w załączeniu potwierdzona za zgodność z oryginałem zapłacona faktura.</w:t>
      </w:r>
    </w:p>
    <w:p w14:paraId="1EA6F724" w14:textId="77777777" w:rsidR="00F56C36" w:rsidRPr="00F85C67" w:rsidRDefault="00F56C36" w:rsidP="00F85C67">
      <w:pPr>
        <w:suppressAutoHyphens/>
        <w:spacing w:before="0" w:after="0"/>
        <w:ind w:left="2128" w:firstLine="708"/>
        <w:jc w:val="center"/>
        <w:rPr>
          <w:rFonts w:ascii="Cambria" w:hAnsi="Cambria"/>
          <w:b/>
          <w:bCs/>
          <w:sz w:val="22"/>
          <w:szCs w:val="22"/>
          <w:lang w:eastAsia="ar-SA"/>
        </w:rPr>
      </w:pPr>
      <w:r w:rsidRPr="00F85C67">
        <w:rPr>
          <w:rFonts w:ascii="Cambria" w:hAnsi="Cambria"/>
          <w:b/>
          <w:bCs/>
          <w:sz w:val="22"/>
          <w:szCs w:val="22"/>
          <w:lang w:eastAsia="ar-SA"/>
        </w:rPr>
        <w:t>…………………………………………………</w:t>
      </w:r>
    </w:p>
    <w:p w14:paraId="0663D37C" w14:textId="77777777" w:rsidR="00F56C36" w:rsidRPr="00F85C67" w:rsidRDefault="00F56C36" w:rsidP="00F56C36">
      <w:pPr>
        <w:suppressAutoHyphens/>
        <w:spacing w:before="0" w:after="0"/>
        <w:jc w:val="center"/>
        <w:rPr>
          <w:rFonts w:ascii="Cambria" w:hAnsi="Cambria"/>
          <w:sz w:val="22"/>
          <w:szCs w:val="22"/>
          <w:lang w:eastAsia="ar-SA"/>
        </w:rPr>
      </w:pPr>
      <w:r w:rsidRPr="00F85C67">
        <w:rPr>
          <w:rFonts w:ascii="Cambria" w:hAnsi="Cambria"/>
          <w:sz w:val="22"/>
          <w:szCs w:val="22"/>
          <w:lang w:eastAsia="ar-SA"/>
        </w:rPr>
        <w:t xml:space="preserve">                                                   Podpis podwykonawcy</w:t>
      </w:r>
    </w:p>
    <w:p w14:paraId="3EB4E063" w14:textId="77777777" w:rsidR="00F56C36" w:rsidRDefault="00F56C36" w:rsidP="00F56C36">
      <w:pPr>
        <w:spacing w:before="0" w:after="0" w:line="264" w:lineRule="auto"/>
        <w:rPr>
          <w:rFonts w:cs="Calibri"/>
        </w:rPr>
      </w:pPr>
    </w:p>
    <w:p w14:paraId="3C11137A" w14:textId="77777777" w:rsidR="00F56C36" w:rsidRPr="00F85C67" w:rsidRDefault="00F56C36" w:rsidP="00F56C36">
      <w:pPr>
        <w:spacing w:before="0" w:after="0" w:line="264" w:lineRule="auto"/>
        <w:rPr>
          <w:rFonts w:ascii="Cambria" w:hAnsi="Cambria" w:cs="Calibri"/>
        </w:rPr>
      </w:pPr>
    </w:p>
    <w:p w14:paraId="7624FD2B" w14:textId="77777777"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14:paraId="04115043" w14:textId="659AAC61"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7</w:t>
      </w:r>
      <w:r w:rsidRPr="00F85C67">
        <w:rPr>
          <w:rFonts w:ascii="Cambria" w:hAnsi="Cambria" w:cs="Arial"/>
          <w:b/>
          <w:i/>
          <w:u w:val="single"/>
        </w:rPr>
        <w:t xml:space="preserve">  do umowy nr …. z dnia………… </w:t>
      </w:r>
    </w:p>
    <w:p w14:paraId="2740D4B6" w14:textId="77777777" w:rsidR="00F56C36" w:rsidRPr="00F85C67" w:rsidRDefault="00F56C36" w:rsidP="00F56C36">
      <w:pPr>
        <w:suppressAutoHyphens/>
        <w:spacing w:line="360" w:lineRule="auto"/>
        <w:ind w:right="141" w:firstLine="4111"/>
        <w:jc w:val="right"/>
        <w:rPr>
          <w:rFonts w:ascii="Cambria" w:hAnsi="Cambria"/>
          <w:b/>
          <w:i/>
          <w:iCs/>
          <w:u w:val="single"/>
          <w:lang w:eastAsia="ar-SA"/>
        </w:rPr>
      </w:pPr>
    </w:p>
    <w:p w14:paraId="339470C7" w14:textId="77777777" w:rsidR="00F56C36" w:rsidRPr="00F85C67" w:rsidRDefault="00F56C36" w:rsidP="00F56C36">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0B75011" w14:textId="77777777"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D32F76"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"/>
            </w:pict>
          </mc:Fallback>
        </mc:AlternateContent>
      </w:r>
    </w:p>
    <w:p w14:paraId="73878AD8" w14:textId="736F3959"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14:paraId="31E6652C" w14:textId="77777777" w:rsidR="00F56C36" w:rsidRPr="00F85C67" w:rsidRDefault="00F56C36" w:rsidP="00F56C36">
      <w:pPr>
        <w:spacing w:after="120" w:line="320" w:lineRule="atLeast"/>
        <w:rPr>
          <w:rFonts w:ascii="Cambria" w:eastAsia="Calibri" w:hAnsi="Cambria"/>
          <w:b/>
          <w:bCs/>
          <w:sz w:val="22"/>
          <w:szCs w:val="22"/>
        </w:rPr>
      </w:pPr>
    </w:p>
    <w:p w14:paraId="6EC4279E" w14:textId="77777777" w:rsidR="00F56C36" w:rsidRPr="00F85C67" w:rsidRDefault="00F56C36" w:rsidP="00F56C36">
      <w:pPr>
        <w:spacing w:after="120" w:line="320" w:lineRule="atLeast"/>
        <w:rPr>
          <w:rFonts w:ascii="Cambria" w:eastAsia="Calibri" w:hAnsi="Cambria"/>
          <w:b/>
          <w:bCs/>
          <w:sz w:val="22"/>
          <w:szCs w:val="22"/>
        </w:rPr>
      </w:pPr>
    </w:p>
    <w:p w14:paraId="7630C20B" w14:textId="77777777" w:rsidR="00F56C36" w:rsidRPr="00F85C67" w:rsidRDefault="00F56C36" w:rsidP="00F56C36">
      <w:pPr>
        <w:suppressAutoHyphens/>
        <w:jc w:val="center"/>
        <w:rPr>
          <w:rFonts w:ascii="Cambria" w:hAnsi="Cambria"/>
          <w:b/>
          <w:bCs/>
          <w:lang w:eastAsia="ar-SA"/>
        </w:rPr>
      </w:pPr>
    </w:p>
    <w:p w14:paraId="479124B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14:paraId="26398E84"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091D2D3B" w14:textId="77777777" w:rsidR="00F56C36" w:rsidRPr="00F85C67" w:rsidRDefault="00F56C36" w:rsidP="00F56C36">
      <w:pPr>
        <w:spacing w:after="120" w:line="320" w:lineRule="atLeast"/>
        <w:rPr>
          <w:rFonts w:ascii="Cambria" w:eastAsia="Calibri" w:hAnsi="Cambria"/>
          <w:b/>
          <w:bCs/>
          <w:sz w:val="22"/>
          <w:szCs w:val="22"/>
        </w:rPr>
      </w:pPr>
    </w:p>
    <w:p w14:paraId="3F5CEAA7" w14:textId="380CF0FD" w:rsidR="00F56C36" w:rsidRDefault="00F85C67" w:rsidP="00F56C36">
      <w:pPr>
        <w:suppressAutoHyphens/>
        <w:jc w:val="both"/>
        <w:rPr>
          <w:rFonts w:ascii="Cambria" w:hAnsi="Cambria" w:cstheme="minorHAnsi"/>
          <w:b/>
          <w:bCs/>
        </w:rPr>
      </w:pPr>
      <w:r w:rsidRPr="00F85C67">
        <w:rPr>
          <w:rFonts w:ascii="Cambria" w:hAnsi="Cambria" w:cs="Calibri"/>
          <w:b/>
          <w:bCs/>
          <w:sz w:val="22"/>
          <w:szCs w:val="22"/>
          <w:lang w:eastAsia="ar-SA"/>
        </w:rPr>
        <w:t xml:space="preserve">INWESTYCJA: </w:t>
      </w:r>
    </w:p>
    <w:p w14:paraId="6385ED01" w14:textId="4B9347F5" w:rsidR="00B513DC" w:rsidRPr="00F85C67" w:rsidRDefault="00646596" w:rsidP="00F56C36">
      <w:pPr>
        <w:suppressAutoHyphens/>
        <w:jc w:val="both"/>
        <w:rPr>
          <w:rFonts w:ascii="Cambria" w:hAnsi="Cambria" w:cs="Calibri"/>
          <w:b/>
          <w:bCs/>
          <w:sz w:val="22"/>
          <w:szCs w:val="22"/>
          <w:lang w:eastAsia="ar-SA"/>
        </w:rPr>
      </w:pPr>
      <w:r w:rsidRPr="00885CA9">
        <w:rPr>
          <w:rFonts w:asciiTheme="majorHAnsi" w:hAnsiTheme="majorHAnsi" w:cs="Arial"/>
          <w:i/>
          <w:shd w:val="clear" w:color="auto" w:fill="FFFFFF"/>
        </w:rPr>
        <w:t>„</w:t>
      </w:r>
      <w:r w:rsidRPr="00885CA9">
        <w:rPr>
          <w:rFonts w:asciiTheme="majorHAnsi" w:hAnsiTheme="majorHAnsi" w:cs="Arial"/>
          <w:b/>
        </w:rPr>
        <w:t>Rozbudowa drogi powiatowej nr 1329N Boreczno-Iława na odcinku Urowo-Iława od km 4+910 do km 16+910</w:t>
      </w:r>
      <w:r w:rsidRPr="00885CA9">
        <w:rPr>
          <w:rFonts w:asciiTheme="majorHAnsi" w:hAnsiTheme="majorHAnsi" w:cs="Arial"/>
          <w:i/>
        </w:rPr>
        <w:t>„</w:t>
      </w:r>
      <w:r>
        <w:rPr>
          <w:rFonts w:asciiTheme="majorHAnsi" w:hAnsiTheme="majorHAnsi" w:cs="Arial"/>
          <w:i/>
        </w:rPr>
        <w:t xml:space="preserve"> </w:t>
      </w:r>
    </w:p>
    <w:p w14:paraId="6AA2E7AD"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069EBDFB"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12EAE967" w14:textId="77777777"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5908D621" w14:textId="77777777"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430B954B" w14:textId="77777777" w:rsidR="00F56C36" w:rsidRPr="00F85C67" w:rsidRDefault="00F56C36" w:rsidP="00F56C36">
      <w:pPr>
        <w:suppressAutoHyphens/>
        <w:rPr>
          <w:rFonts w:ascii="Cambria" w:hAnsi="Cambria"/>
          <w:lang w:eastAsia="ar-SA"/>
        </w:rPr>
      </w:pPr>
    </w:p>
    <w:p w14:paraId="4FECF212" w14:textId="77777777" w:rsidR="00115F1E" w:rsidRDefault="00115F1E" w:rsidP="00115F1E"/>
    <w:p w14:paraId="2BB303BD" w14:textId="77777777" w:rsidR="00A3625C" w:rsidRDefault="00A3625C" w:rsidP="00115F1E"/>
    <w:p w14:paraId="0DA346F3" w14:textId="77777777" w:rsidR="00A3625C" w:rsidRDefault="00A3625C" w:rsidP="00115F1E"/>
    <w:p w14:paraId="4BE59139" w14:textId="77777777" w:rsidR="00A3625C" w:rsidRDefault="00A3625C" w:rsidP="00115F1E"/>
    <w:p w14:paraId="500F697D" w14:textId="77777777" w:rsidR="00115F1E" w:rsidRDefault="00115F1E" w:rsidP="00115F1E"/>
    <w:p w14:paraId="7A4ECF27" w14:textId="77777777" w:rsidR="00115F1E" w:rsidRDefault="00115F1E" w:rsidP="00115F1E"/>
    <w:p w14:paraId="3C6DF6D7" w14:textId="77777777" w:rsidR="00115F1E" w:rsidRDefault="00115F1E" w:rsidP="00115F1E"/>
    <w:p w14:paraId="61A370B1" w14:textId="77777777" w:rsidR="00115F1E" w:rsidRDefault="00115F1E" w:rsidP="00115F1E"/>
    <w:p w14:paraId="5627274B" w14:textId="77777777" w:rsidR="00115F1E" w:rsidRDefault="00115F1E" w:rsidP="00115F1E"/>
    <w:p w14:paraId="1F69843D" w14:textId="416F82A8" w:rsidR="00C24A91" w:rsidRPr="00F85C67" w:rsidRDefault="00C24A91" w:rsidP="00C24A91">
      <w:pPr>
        <w:suppressAutoHyphens/>
        <w:jc w:val="right"/>
        <w:rPr>
          <w:rFonts w:ascii="Cambria" w:hAnsi="Cambria" w:cs="Arial"/>
          <w:b/>
          <w:i/>
          <w:u w:val="single"/>
        </w:rPr>
      </w:pPr>
      <w:r w:rsidRPr="00F85C67">
        <w:rPr>
          <w:rFonts w:ascii="Cambria" w:hAnsi="Cambria" w:cs="Arial"/>
          <w:b/>
          <w:i/>
          <w:u w:val="single"/>
        </w:rPr>
        <w:t xml:space="preserve">Załącznik nr </w:t>
      </w:r>
      <w:r>
        <w:rPr>
          <w:rFonts w:ascii="Cambria" w:hAnsi="Cambria" w:cs="Arial"/>
          <w:b/>
          <w:i/>
          <w:u w:val="single"/>
        </w:rPr>
        <w:t>8</w:t>
      </w:r>
      <w:r w:rsidRPr="00F85C67">
        <w:rPr>
          <w:rFonts w:ascii="Cambria" w:hAnsi="Cambria" w:cs="Arial"/>
          <w:b/>
          <w:i/>
          <w:u w:val="single"/>
        </w:rPr>
        <w:t xml:space="preserve">  do umowy nr …. z dnia………… </w:t>
      </w:r>
    </w:p>
    <w:p w14:paraId="0B36C639" w14:textId="77777777" w:rsidR="00C24A91" w:rsidRPr="00D350F3" w:rsidRDefault="00C24A91" w:rsidP="00C24A91">
      <w:pPr>
        <w:widowControl w:val="0"/>
        <w:suppressAutoHyphens/>
        <w:autoSpaceDE w:val="0"/>
        <w:spacing w:after="0" w:line="240" w:lineRule="auto"/>
        <w:ind w:left="709"/>
        <w:contextualSpacing/>
        <w:jc w:val="right"/>
        <w:rPr>
          <w:rFonts w:ascii="Tahoma" w:hAnsi="Tahoma" w:cs="Tahoma"/>
          <w:lang w:eastAsia="zh-CN"/>
        </w:rPr>
      </w:pPr>
    </w:p>
    <w:p w14:paraId="4F5F2BCF" w14:textId="77777777" w:rsidR="00C24A91" w:rsidRPr="00C24A91" w:rsidRDefault="00C24A91" w:rsidP="00C24A91">
      <w:pPr>
        <w:widowControl w:val="0"/>
        <w:suppressAutoHyphens/>
        <w:autoSpaceDE w:val="0"/>
        <w:spacing w:after="0" w:line="240" w:lineRule="auto"/>
        <w:contextualSpacing/>
        <w:rPr>
          <w:rFonts w:asciiTheme="majorHAnsi" w:hAnsiTheme="majorHAnsi" w:cs="Tahoma"/>
          <w:lang w:eastAsia="zh-CN"/>
        </w:rPr>
      </w:pPr>
      <w:r w:rsidRPr="00C24A91">
        <w:rPr>
          <w:rFonts w:asciiTheme="majorHAnsi" w:hAnsiTheme="majorHAnsi" w:cs="Tahoma"/>
          <w:lang w:eastAsia="zh-CN"/>
        </w:rPr>
        <w:t>/Nazwa i adres Wykonawcy, NIP/</w:t>
      </w:r>
    </w:p>
    <w:p w14:paraId="11207965"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25DDDF53"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4BCD3F81"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1C0A153A"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49DD11FC"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r w:rsidRPr="00C24A91">
        <w:rPr>
          <w:rFonts w:asciiTheme="majorHAnsi" w:hAnsiTheme="majorHAnsi" w:cs="Tahoma"/>
          <w:b/>
          <w:lang w:eastAsia="zh-CN"/>
        </w:rPr>
        <w:t>OŚWIADCZENIE</w:t>
      </w:r>
    </w:p>
    <w:p w14:paraId="4107C810"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6292EDA5"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39B3B8FF"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14:paraId="3ECCD140" w14:textId="4A0A6D1F" w:rsidR="00C24A91" w:rsidRPr="00C24A91" w:rsidRDefault="00C24A91" w:rsidP="00C24A91">
      <w:pPr>
        <w:widowControl w:val="0"/>
        <w:suppressAutoHyphens/>
        <w:autoSpaceDE w:val="0"/>
        <w:spacing w:after="0" w:line="240" w:lineRule="auto"/>
        <w:ind w:firstLine="709"/>
        <w:contextualSpacing/>
        <w:jc w:val="both"/>
        <w:rPr>
          <w:rFonts w:asciiTheme="majorHAnsi" w:hAnsiTheme="majorHAnsi" w:cs="Tahoma"/>
          <w:bCs/>
          <w:color w:val="000000"/>
          <w:lang w:eastAsia="zh-CN"/>
        </w:rPr>
      </w:pPr>
      <w:r w:rsidRPr="00C24A91">
        <w:rPr>
          <w:rFonts w:asciiTheme="majorHAnsi" w:hAnsiTheme="majorHAnsi" w:cs="Tahoma"/>
          <w:bCs/>
          <w:color w:val="000000"/>
          <w:lang w:eastAsia="zh-CN"/>
        </w:rPr>
        <w:t xml:space="preserve">Oświadczam, że numer rachunku bankowego wskazany na fakturach wystawianych w związku z realizacją umowy nr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646596">
        <w:rPr>
          <w:rFonts w:asciiTheme="majorHAnsi" w:hAnsiTheme="majorHAnsi" w:cs="Tahoma"/>
          <w:bCs/>
          <w:color w:val="000000"/>
          <w:lang w:eastAsia="zh-CN"/>
        </w:rPr>
        <w:t>2</w:t>
      </w:r>
      <w:r w:rsidRPr="00C24A91">
        <w:rPr>
          <w:rFonts w:asciiTheme="majorHAnsi" w:hAnsiTheme="majorHAnsi" w:cs="Tahoma"/>
          <w:bCs/>
          <w:color w:val="000000"/>
          <w:lang w:eastAsia="zh-CN"/>
        </w:rPr>
        <w:t xml:space="preserve"> z dnia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646596">
        <w:rPr>
          <w:rFonts w:asciiTheme="majorHAnsi" w:hAnsiTheme="majorHAnsi" w:cs="Tahoma"/>
          <w:bCs/>
          <w:color w:val="000000"/>
          <w:lang w:eastAsia="zh-CN"/>
        </w:rPr>
        <w:t>2</w:t>
      </w:r>
      <w:r w:rsidRPr="00C24A91">
        <w:rPr>
          <w:rFonts w:asciiTheme="majorHAnsi" w:hAnsiTheme="majorHAnsi" w:cs="Tahoma"/>
          <w:bCs/>
          <w:color w:val="000000"/>
          <w:lang w:eastAsia="zh-CN"/>
        </w:rPr>
        <w:t xml:space="preserve"> r. jest numerem właściwym do dokonania rozliczeń mechanizmem podzielonej płatności (</w:t>
      </w:r>
      <w:proofErr w:type="spellStart"/>
      <w:r w:rsidRPr="00C24A91">
        <w:rPr>
          <w:rFonts w:asciiTheme="majorHAnsi" w:hAnsiTheme="majorHAnsi" w:cs="Tahoma"/>
          <w:bCs/>
          <w:color w:val="000000"/>
          <w:lang w:eastAsia="zh-CN"/>
        </w:rPr>
        <w:t>split</w:t>
      </w:r>
      <w:proofErr w:type="spellEnd"/>
      <w:r w:rsidRPr="00C24A91">
        <w:rPr>
          <w:rFonts w:asciiTheme="majorHAnsi" w:hAnsiTheme="majorHAnsi" w:cs="Tahoma"/>
          <w:bCs/>
          <w:color w:val="000000"/>
          <w:lang w:eastAsia="zh-CN"/>
        </w:rPr>
        <w:t xml:space="preserve"> </w:t>
      </w:r>
      <w:proofErr w:type="spellStart"/>
      <w:r w:rsidRPr="00C24A91">
        <w:rPr>
          <w:rFonts w:asciiTheme="majorHAnsi" w:hAnsiTheme="majorHAnsi" w:cs="Tahoma"/>
          <w:bCs/>
          <w:color w:val="000000"/>
          <w:lang w:eastAsia="zh-CN"/>
        </w:rPr>
        <w:t>payment</w:t>
      </w:r>
      <w:proofErr w:type="spellEnd"/>
      <w:r w:rsidRPr="00C24A91">
        <w:rPr>
          <w:rFonts w:asciiTheme="majorHAnsi" w:hAnsiTheme="majorHAnsi" w:cs="Tahoma"/>
          <w:bCs/>
          <w:color w:val="000000"/>
          <w:lang w:eastAsia="zh-CN"/>
        </w:rPr>
        <w:t>).</w:t>
      </w:r>
    </w:p>
    <w:p w14:paraId="52844A15" w14:textId="77777777"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14:paraId="381AEC8F" w14:textId="77777777"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14:paraId="7BF1F71F"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0CA263EA"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4CDFC107"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3EFD0C26"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t>................................................................</w:t>
      </w:r>
      <w:r w:rsidRPr="00C24A91">
        <w:rPr>
          <w:rFonts w:asciiTheme="majorHAnsi" w:hAnsiTheme="majorHAnsi" w:cs="Tahoma"/>
          <w:lang w:eastAsia="pl-PL"/>
        </w:rPr>
        <w:tab/>
      </w:r>
    </w:p>
    <w:p w14:paraId="0CC7E925" w14:textId="68E346D0" w:rsidR="00C24A91" w:rsidRPr="00C24A91" w:rsidRDefault="00C24A91" w:rsidP="00C24A91">
      <w:pPr>
        <w:rPr>
          <w:rFonts w:asciiTheme="majorHAnsi" w:hAnsiTheme="majorHAnsi"/>
          <w:i/>
          <w:sz w:val="16"/>
          <w:szCs w:val="16"/>
        </w:rPr>
      </w:pPr>
      <w:r w:rsidRPr="00C24A91">
        <w:rPr>
          <w:rFonts w:asciiTheme="majorHAnsi" w:hAnsiTheme="majorHAnsi" w:cs="Tahoma"/>
          <w:lang w:eastAsia="pl-PL"/>
        </w:rPr>
        <w:t xml:space="preserve">  </w:t>
      </w:r>
      <w:r w:rsidRPr="00C24A91">
        <w:rPr>
          <w:rFonts w:asciiTheme="majorHAnsi" w:hAnsiTheme="majorHAnsi" w:cs="Tahoma"/>
          <w:lang w:eastAsia="pl-PL"/>
        </w:rPr>
        <w:tab/>
      </w:r>
      <w:r w:rsidRPr="00C24A91">
        <w:rPr>
          <w:rFonts w:asciiTheme="majorHAnsi" w:hAnsiTheme="majorHAnsi" w:cs="Tahoma"/>
          <w:lang w:eastAsia="pl-PL"/>
        </w:rPr>
        <w:tab/>
        <w:t xml:space="preserve"> </w:t>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i/>
          <w:sz w:val="16"/>
          <w:szCs w:val="16"/>
          <w:lang w:eastAsia="pl-PL"/>
        </w:rPr>
        <w:t xml:space="preserve">                         </w:t>
      </w:r>
      <w:r>
        <w:rPr>
          <w:rFonts w:asciiTheme="majorHAnsi" w:hAnsiTheme="majorHAnsi" w:cs="Tahoma"/>
          <w:i/>
          <w:sz w:val="16"/>
          <w:szCs w:val="16"/>
          <w:lang w:eastAsia="pl-PL"/>
        </w:rPr>
        <w:t xml:space="preserve">                    </w:t>
      </w:r>
      <w:r w:rsidRPr="00C24A91">
        <w:rPr>
          <w:rFonts w:asciiTheme="majorHAnsi" w:hAnsiTheme="majorHAnsi" w:cs="Tahoma"/>
          <w:i/>
          <w:sz w:val="16"/>
          <w:szCs w:val="16"/>
          <w:lang w:eastAsia="pl-PL"/>
        </w:rPr>
        <w:t xml:space="preserve">     </w:t>
      </w:r>
      <w:r w:rsidRPr="00C24A91">
        <w:rPr>
          <w:rFonts w:asciiTheme="majorHAnsi" w:hAnsiTheme="majorHAnsi" w:cs="Tahoma"/>
          <w:i/>
          <w:iCs/>
          <w:sz w:val="16"/>
          <w:szCs w:val="16"/>
          <w:lang w:eastAsia="pl-PL"/>
        </w:rPr>
        <w:t>podpis osoby uprawnionej  do reprezentowania</w:t>
      </w:r>
    </w:p>
    <w:p w14:paraId="4D8F1DDF" w14:textId="77777777" w:rsidR="00C24A91" w:rsidRDefault="00C24A91" w:rsidP="00115F1E"/>
    <w:p w14:paraId="72208010" w14:textId="77777777" w:rsidR="00C24A91" w:rsidRDefault="00C24A91" w:rsidP="00115F1E"/>
    <w:p w14:paraId="63DDD23B" w14:textId="77777777" w:rsidR="00C24A91" w:rsidRDefault="00C24A91" w:rsidP="00115F1E"/>
    <w:p w14:paraId="4FD71B57" w14:textId="77777777" w:rsidR="00C24A91" w:rsidRDefault="00C24A91" w:rsidP="00115F1E"/>
    <w:p w14:paraId="0A40C6C1" w14:textId="77777777" w:rsidR="00C24A91" w:rsidRDefault="00C24A91" w:rsidP="00115F1E"/>
    <w:p w14:paraId="72158E09" w14:textId="77777777" w:rsidR="00C24A91" w:rsidRDefault="00C24A91" w:rsidP="00115F1E"/>
    <w:p w14:paraId="3FF6EAC0" w14:textId="77777777" w:rsidR="00C24A91" w:rsidRDefault="00C24A91" w:rsidP="00115F1E"/>
    <w:p w14:paraId="7E98AEC6" w14:textId="77777777" w:rsidR="00C24A91" w:rsidRDefault="00C24A91" w:rsidP="00115F1E"/>
    <w:p w14:paraId="4275D8C4" w14:textId="77777777" w:rsidR="00C24A91" w:rsidRDefault="00C24A91" w:rsidP="00115F1E"/>
    <w:p w14:paraId="3E09B457" w14:textId="77777777" w:rsidR="00C24A91" w:rsidRDefault="00C24A91" w:rsidP="00115F1E"/>
    <w:p w14:paraId="15583EFB" w14:textId="77777777" w:rsidR="00C24A91" w:rsidRDefault="00C24A91" w:rsidP="00115F1E"/>
    <w:p w14:paraId="7574E0B2" w14:textId="77777777" w:rsidR="00C24A91" w:rsidRDefault="00C24A91" w:rsidP="00115F1E"/>
    <w:p w14:paraId="1FDD11BD" w14:textId="77777777" w:rsidR="00C24A91" w:rsidRDefault="00C24A91" w:rsidP="00115F1E"/>
    <w:p w14:paraId="7EFE49E9" w14:textId="77777777" w:rsidR="00C24A91" w:rsidRDefault="00C24A91" w:rsidP="00115F1E"/>
    <w:p w14:paraId="7C667011" w14:textId="77777777" w:rsidR="00C24A91" w:rsidRDefault="00C24A91" w:rsidP="00115F1E"/>
    <w:p w14:paraId="00E64945" w14:textId="77777777" w:rsidR="00C24A91" w:rsidRDefault="00C24A91" w:rsidP="00115F1E"/>
    <w:p w14:paraId="2BA8A032" w14:textId="77777777" w:rsidR="00084B99" w:rsidRDefault="00084B99" w:rsidP="00115F1E"/>
    <w:p w14:paraId="1D9590BE" w14:textId="77777777" w:rsidR="00C24A91" w:rsidRDefault="00C24A91" w:rsidP="00115F1E"/>
    <w:p w14:paraId="2B449D5B" w14:textId="4E662332" w:rsidR="00115F1E" w:rsidRDefault="00115F1E" w:rsidP="00115F1E">
      <w:pPr>
        <w:pStyle w:val="Nagwek4"/>
        <w:spacing w:before="0"/>
        <w:jc w:val="right"/>
        <w:rPr>
          <w:rFonts w:ascii="Cambria" w:hAnsi="Cambria" w:cs="Century Gothic"/>
          <w:color w:val="auto"/>
          <w:sz w:val="18"/>
          <w:szCs w:val="18"/>
        </w:rPr>
      </w:pPr>
      <w:bookmarkStart w:id="68" w:name="_Toc63242068"/>
      <w:bookmarkStart w:id="69" w:name="_Toc97641589"/>
      <w:r>
        <w:rPr>
          <w:rFonts w:ascii="Cambria" w:hAnsi="Cambria" w:cs="Century Gothic"/>
          <w:color w:val="auto"/>
          <w:sz w:val="18"/>
          <w:szCs w:val="18"/>
        </w:rPr>
        <w:lastRenderedPageBreak/>
        <w:t xml:space="preserve">załącznik nr </w:t>
      </w:r>
      <w:r w:rsidR="00492F7E">
        <w:rPr>
          <w:rFonts w:ascii="Cambria" w:hAnsi="Cambria" w:cs="Century Gothic"/>
          <w:color w:val="auto"/>
          <w:sz w:val="18"/>
          <w:szCs w:val="18"/>
        </w:rPr>
        <w:t>8</w:t>
      </w:r>
      <w:r>
        <w:rPr>
          <w:rFonts w:ascii="Cambria" w:hAnsi="Cambria" w:cs="Century Gothic"/>
          <w:color w:val="auto"/>
          <w:sz w:val="18"/>
          <w:szCs w:val="18"/>
        </w:rPr>
        <w:t xml:space="preserve"> - zobowiązanie podmiotu trzeciego</w:t>
      </w:r>
      <w:bookmarkEnd w:id="68"/>
      <w:bookmarkEnd w:id="69"/>
    </w:p>
    <w:p w14:paraId="02557AF6" w14:textId="77777777" w:rsidR="00115F1E" w:rsidRDefault="00115F1E" w:rsidP="00115F1E"/>
    <w:p w14:paraId="245AED1C" w14:textId="77777777" w:rsidR="00115F1E" w:rsidRPr="00F85C67" w:rsidRDefault="00115F1E" w:rsidP="00115F1E">
      <w:pPr>
        <w:spacing w:before="0" w:after="0"/>
        <w:jc w:val="center"/>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14:paraId="0FBF1D89" w14:textId="1692780C" w:rsidR="00115F1E" w:rsidRPr="00B513DC" w:rsidRDefault="00115F1E" w:rsidP="00115F1E">
      <w:pPr>
        <w:suppressAutoHyphens/>
        <w:jc w:val="both"/>
        <w:rPr>
          <w:rFonts w:asciiTheme="majorHAnsi" w:hAnsiTheme="majorHAnsi"/>
          <w:b/>
          <w:iCs/>
          <w:sz w:val="22"/>
          <w:szCs w:val="22"/>
          <w:u w:val="single"/>
          <w:lang w:eastAsia="ar-SA"/>
        </w:rPr>
      </w:pPr>
      <w:r w:rsidRPr="00F85C67">
        <w:rPr>
          <w:rFonts w:ascii="Cambria" w:hAnsi="Cambria" w:cstheme="minorHAnsi"/>
          <w:b/>
          <w:bCs/>
        </w:rPr>
        <w:t xml:space="preserve">z dnia 11 września 2019 r. Prawo zamówień publicznych, do oddania do dyspozycji Wykonawcy / Wykonawcom wspólnie ubiegający się o zamówienie* niezbędnych zasobów na potrzeby realizacji zamówienia o nazwie: </w:t>
      </w:r>
      <w:r w:rsidR="00646596" w:rsidRPr="00885CA9">
        <w:rPr>
          <w:rFonts w:asciiTheme="majorHAnsi" w:hAnsiTheme="majorHAnsi" w:cs="Arial"/>
          <w:i/>
          <w:shd w:val="clear" w:color="auto" w:fill="FFFFFF"/>
        </w:rPr>
        <w:t>„</w:t>
      </w:r>
      <w:r w:rsidR="00646596" w:rsidRPr="00885CA9">
        <w:rPr>
          <w:rFonts w:asciiTheme="majorHAnsi" w:hAnsiTheme="majorHAnsi" w:cs="Arial"/>
          <w:b/>
        </w:rPr>
        <w:t>Rozbudowa drogi powiatowej nr 1329N Boreczno-Iława na odcinku Urowo-Iława od km 4+910 do km 16+910</w:t>
      </w:r>
      <w:r w:rsidR="00646596" w:rsidRPr="00885CA9">
        <w:rPr>
          <w:rFonts w:asciiTheme="majorHAnsi" w:hAnsiTheme="majorHAnsi" w:cs="Arial"/>
          <w:i/>
        </w:rPr>
        <w:t>„</w:t>
      </w:r>
      <w:r w:rsidR="00646596">
        <w:rPr>
          <w:rFonts w:asciiTheme="majorHAnsi" w:hAnsiTheme="majorHAnsi" w:cs="Arial"/>
          <w:i/>
        </w:rPr>
        <w:t xml:space="preserve"> </w:t>
      </w:r>
    </w:p>
    <w:p w14:paraId="4F47186D" w14:textId="1BEDE035" w:rsidR="00115F1E" w:rsidRPr="00F85C67" w:rsidRDefault="00115F1E" w:rsidP="00115F1E">
      <w:pPr>
        <w:spacing w:before="0" w:after="0"/>
        <w:jc w:val="center"/>
        <w:rPr>
          <w:rFonts w:ascii="Cambria" w:hAnsi="Cambria" w:cstheme="minorHAnsi"/>
          <w:b/>
          <w:bCs/>
        </w:rPr>
      </w:pPr>
    </w:p>
    <w:p w14:paraId="7580E27D" w14:textId="77777777" w:rsidR="00115F1E" w:rsidRPr="00F85C67" w:rsidRDefault="00115F1E" w:rsidP="00115F1E">
      <w:pPr>
        <w:autoSpaceDE w:val="0"/>
        <w:autoSpaceDN w:val="0"/>
        <w:adjustRightInd w:val="0"/>
        <w:spacing w:before="0" w:after="0" w:line="240" w:lineRule="auto"/>
        <w:contextualSpacing/>
        <w:jc w:val="both"/>
        <w:rPr>
          <w:rFonts w:ascii="Cambria" w:hAnsi="Cambria" w:cstheme="minorHAnsi"/>
        </w:rPr>
      </w:pPr>
    </w:p>
    <w:p w14:paraId="6C7DCDE4"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14:paraId="3150A707"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7E24937A" w14:textId="77777777" w:rsidR="00115F1E" w:rsidRPr="00F85C67" w:rsidRDefault="00115F1E" w:rsidP="00115F1E">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14:paraId="5C3AAAA7"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51B1A1E8"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14:paraId="269D27EF"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7611CFD1"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14:paraId="245E7685" w14:textId="77777777" w:rsidR="00115F1E" w:rsidRPr="00F85C67" w:rsidRDefault="00115F1E" w:rsidP="00115F1E">
      <w:pPr>
        <w:autoSpaceDE w:val="0"/>
        <w:autoSpaceDN w:val="0"/>
        <w:adjustRightInd w:val="0"/>
        <w:spacing w:before="0" w:after="0" w:line="240" w:lineRule="auto"/>
        <w:jc w:val="both"/>
        <w:rPr>
          <w:rStyle w:val="Pogrubienie"/>
          <w:rFonts w:ascii="Cambria" w:hAnsi="Cambria" w:cstheme="minorHAnsi"/>
        </w:rPr>
      </w:pPr>
    </w:p>
    <w:p w14:paraId="56F58DE1"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14:paraId="2550C81B" w14:textId="77777777" w:rsidR="00115F1E" w:rsidRPr="00F85C67" w:rsidRDefault="00115F1E" w:rsidP="00115F1E">
      <w:pPr>
        <w:pStyle w:val="Bezodstpw"/>
        <w:jc w:val="center"/>
        <w:rPr>
          <w:rFonts w:ascii="Cambria" w:hAnsi="Cambria" w:cstheme="minorHAnsi"/>
          <w:i/>
        </w:rPr>
      </w:pPr>
      <w:r w:rsidRPr="00F85C67">
        <w:rPr>
          <w:rFonts w:ascii="Cambria" w:hAnsi="Cambria" w:cstheme="minorHAnsi"/>
          <w:i/>
        </w:rPr>
        <w:t>(nazwa podmiotu udostępniającego zasoby, siedziba)</w:t>
      </w:r>
    </w:p>
    <w:p w14:paraId="271985B5" w14:textId="77777777" w:rsidR="00115F1E" w:rsidRPr="00F85C67" w:rsidRDefault="00115F1E" w:rsidP="00115F1E">
      <w:pPr>
        <w:autoSpaceDE w:val="0"/>
        <w:autoSpaceDN w:val="0"/>
        <w:adjustRightInd w:val="0"/>
        <w:spacing w:before="0" w:after="0" w:line="240" w:lineRule="auto"/>
        <w:jc w:val="both"/>
        <w:rPr>
          <w:rFonts w:ascii="Cambria" w:hAnsi="Cambria" w:cstheme="minorHAnsi"/>
          <w:b/>
        </w:rPr>
      </w:pPr>
    </w:p>
    <w:p w14:paraId="192B38B0"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14:paraId="2A2A79CD"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3A8F7A5A"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2D55901C"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14:paraId="46864B9A"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90F2D1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46416C2D"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56DFC340"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14:paraId="6152645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30E01B4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08312B7"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5F71B87E"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14:paraId="28BF9497"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8B41E0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10F0BCBA"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7E84D84D"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14:paraId="496AECAC"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6064F23"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B16C496"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1380844A"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14:paraId="445FBD89"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7F70285"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4A286250" w14:textId="77777777" w:rsidR="00115F1E" w:rsidRPr="00F85C67" w:rsidRDefault="00115F1E" w:rsidP="00115F1E">
      <w:pPr>
        <w:spacing w:before="0" w:after="0" w:line="240" w:lineRule="auto"/>
        <w:jc w:val="both"/>
        <w:rPr>
          <w:rStyle w:val="text1"/>
          <w:rFonts w:ascii="Cambria" w:hAnsi="Cambria" w:cstheme="minorHAnsi"/>
        </w:rPr>
      </w:pPr>
    </w:p>
    <w:p w14:paraId="0A50612C" w14:textId="77777777" w:rsidR="00115F1E" w:rsidRPr="00F85C67" w:rsidRDefault="00115F1E" w:rsidP="00115F1E">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14:paraId="371B3ECA" w14:textId="77777777" w:rsidR="00115F1E" w:rsidRPr="00115F1E" w:rsidRDefault="00115F1E" w:rsidP="00115F1E"/>
    <w:sectPr w:rsidR="00115F1E" w:rsidRPr="00115F1E" w:rsidSect="000C7BFE">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30715" w14:textId="77777777" w:rsidR="00BD6827" w:rsidRDefault="00BD6827" w:rsidP="007F7FC9">
      <w:r>
        <w:separator/>
      </w:r>
    </w:p>
  </w:endnote>
  <w:endnote w:type="continuationSeparator" w:id="0">
    <w:p w14:paraId="104D412C" w14:textId="77777777" w:rsidR="00BD6827" w:rsidRDefault="00BD6827"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Cambria,Bold">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6CAE3465" w:rsidR="00536906" w:rsidRDefault="00536906"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DF4F55">
              <w:rPr>
                <w:rFonts w:ascii="Arial Narrow" w:hAnsi="Arial Narrow"/>
                <w:b/>
                <w:bCs/>
                <w:noProof/>
                <w:sz w:val="16"/>
                <w:szCs w:val="16"/>
              </w:rPr>
              <w:t>39</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DF4F55">
              <w:rPr>
                <w:rFonts w:ascii="Arial Narrow" w:hAnsi="Arial Narrow"/>
                <w:b/>
                <w:bCs/>
                <w:noProof/>
                <w:sz w:val="16"/>
                <w:szCs w:val="16"/>
              </w:rPr>
              <w:t>61</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EndPr/>
    <w:sdtContent>
      <w:sdt>
        <w:sdtPr>
          <w:id w:val="-1769616900"/>
          <w:docPartObj>
            <w:docPartGallery w:val="Page Numbers (Top of Page)"/>
            <w:docPartUnique/>
          </w:docPartObj>
        </w:sdtPr>
        <w:sdtEndPr/>
        <w:sdtContent>
          <w:p w14:paraId="7AAE6081" w14:textId="542F949F" w:rsidR="00536906" w:rsidRDefault="00536906"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F4F55">
              <w:rPr>
                <w:b/>
                <w:bCs/>
                <w:noProof/>
              </w:rPr>
              <w:t>61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F4F55">
              <w:rPr>
                <w:b/>
                <w:bCs/>
                <w:noProof/>
              </w:rPr>
              <w:t>61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F5282" w14:textId="77777777" w:rsidR="00BD6827" w:rsidRDefault="00BD6827" w:rsidP="007F7FC9">
      <w:r>
        <w:separator/>
      </w:r>
    </w:p>
  </w:footnote>
  <w:footnote w:type="continuationSeparator" w:id="0">
    <w:p w14:paraId="076C80FC" w14:textId="77777777" w:rsidR="00BD6827" w:rsidRDefault="00BD6827" w:rsidP="007F7FC9">
      <w:r>
        <w:continuationSeparator/>
      </w:r>
    </w:p>
  </w:footnote>
  <w:footnote w:id="1">
    <w:p w14:paraId="5A61E34D" w14:textId="17FC8996" w:rsidR="00536906" w:rsidRPr="00D02E00" w:rsidRDefault="00536906"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2">
    <w:p w14:paraId="7859DA49" w14:textId="1267A484" w:rsidR="00536906" w:rsidRPr="00D02E00" w:rsidRDefault="00536906"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3">
    <w:p w14:paraId="2A181024" w14:textId="1A71EE37" w:rsidR="00536906" w:rsidRPr="00D02E00" w:rsidRDefault="00536906"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4">
    <w:p w14:paraId="78300506" w14:textId="01339376" w:rsidR="00536906" w:rsidRDefault="00536906" w:rsidP="00D02E00">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w:t>
      </w:r>
      <w:proofErr w:type="spellStart"/>
      <w:r w:rsidRPr="00D02E00">
        <w:rPr>
          <w:rFonts w:ascii="Arial Narrow" w:hAnsi="Arial Narrow" w:cs="Arial"/>
          <w:sz w:val="16"/>
          <w:szCs w:val="16"/>
        </w:rPr>
        <w:t>Pzp</w:t>
      </w:r>
      <w:proofErr w:type="spellEnd"/>
      <w:r w:rsidRPr="00146CFB">
        <w:rPr>
          <w:rFonts w:ascii="Arial" w:hAnsi="Arial" w:cs="Arial"/>
          <w:sz w:val="16"/>
          <w:szCs w:val="16"/>
        </w:rPr>
        <w:t xml:space="preserve"> </w:t>
      </w:r>
    </w:p>
  </w:footnote>
  <w:footnote w:id="5">
    <w:p w14:paraId="60D37B41" w14:textId="0B727322" w:rsidR="00536906" w:rsidRDefault="00536906"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6">
    <w:p w14:paraId="1851E7D0" w14:textId="170BB4EB" w:rsidR="00536906" w:rsidRDefault="00536906"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7">
    <w:p w14:paraId="690C1FC8" w14:textId="37D56AC6" w:rsidR="00536906" w:rsidRDefault="00536906"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8">
    <w:p w14:paraId="31F5AF0A" w14:textId="4D4AAFAF" w:rsidR="00536906" w:rsidRPr="00FB783A" w:rsidRDefault="00536906"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14:paraId="3948E26F" w14:textId="612F3360" w:rsidR="00536906" w:rsidRDefault="00536906"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14:paraId="23210317" w14:textId="3E940F7F" w:rsidR="00536906" w:rsidRPr="009A4696" w:rsidRDefault="00536906" w:rsidP="009A4696">
      <w:pPr>
        <w:pStyle w:val="Tekstprzypisudolnego"/>
        <w:spacing w:before="0" w:after="0"/>
        <w:rPr>
          <w:rFonts w:ascii="Arial Narrow" w:hAnsi="Arial Narrow" w:cs="Arial"/>
          <w:sz w:val="16"/>
          <w:szCs w:val="16"/>
        </w:rPr>
      </w:pPr>
      <w:r>
        <w:rPr>
          <w:rStyle w:val="Odwoanieprzypisudolnego"/>
        </w:rPr>
        <w:footnoteRef/>
      </w:r>
      <w:r>
        <w:t xml:space="preserve"> </w:t>
      </w:r>
      <w:r w:rsidRPr="009A4696">
        <w:rPr>
          <w:rFonts w:ascii="Arial Narrow" w:hAnsi="Arial Narrow" w:cs="Arial"/>
          <w:sz w:val="16"/>
          <w:szCs w:val="16"/>
        </w:rPr>
        <w:t>Podpis osobisty to zaawansowany podpis elektroniczny. Prawdziwość danych posiadacza podpisu potwierdza certyfikat podpisu osobistego, zawierający imię (imiona), nazwisko, obywatelstwo oraz numer PESEL.</w:t>
      </w:r>
    </w:p>
  </w:footnote>
  <w:footnote w:id="11">
    <w:p w14:paraId="18908BD7" w14:textId="77777777" w:rsidR="00536906" w:rsidRPr="009A08D5" w:rsidRDefault="00536906" w:rsidP="009A4696">
      <w:pPr>
        <w:pStyle w:val="Tekstprzypisudolnego"/>
        <w:spacing w:before="0" w:after="0" w:line="240" w:lineRule="auto"/>
        <w:rPr>
          <w:rFonts w:ascii="Arial Narrow" w:hAnsi="Arial Narrow"/>
        </w:rPr>
      </w:pPr>
      <w:r w:rsidRPr="009A08D5">
        <w:rPr>
          <w:rStyle w:val="Odwoanieprzypisudolnego"/>
          <w:rFonts w:ascii="Arial Narrow" w:hAnsi="Arial Narrow"/>
        </w:rPr>
        <w:footnoteRef/>
      </w:r>
      <w:r w:rsidRPr="009A08D5">
        <w:rPr>
          <w:rFonts w:ascii="Arial Narrow" w:hAnsi="Arial Narrow"/>
        </w:rPr>
        <w:t xml:space="preserve"> </w:t>
      </w:r>
      <w:r w:rsidRPr="009A08D5">
        <w:rPr>
          <w:rFonts w:ascii="Arial Narrow" w:hAnsi="Arial Narrow"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2">
    <w:p w14:paraId="34138706" w14:textId="5ADBD852" w:rsidR="00536906" w:rsidRPr="00352194" w:rsidRDefault="00536906"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117 ust. 4 ustawy </w:t>
      </w:r>
      <w:proofErr w:type="spellStart"/>
      <w:r w:rsidRPr="00352194">
        <w:rPr>
          <w:rFonts w:ascii="Arial Narrow" w:hAnsi="Arial Narrow"/>
          <w:sz w:val="16"/>
          <w:szCs w:val="16"/>
        </w:rPr>
        <w:t>Pzp</w:t>
      </w:r>
      <w:proofErr w:type="spellEnd"/>
      <w:r w:rsidRPr="00352194">
        <w:rPr>
          <w:rFonts w:ascii="Arial Narrow" w:hAnsi="Arial Narrow"/>
          <w:sz w:val="16"/>
          <w:szCs w:val="16"/>
        </w:rPr>
        <w:t xml:space="preserve"> </w:t>
      </w:r>
    </w:p>
  </w:footnote>
  <w:footnote w:id="13">
    <w:p w14:paraId="6476A914" w14:textId="0849EE3B" w:rsidR="00536906" w:rsidRPr="00352194" w:rsidRDefault="00536906"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118 ust. 4 ustawy </w:t>
      </w:r>
      <w:proofErr w:type="spellStart"/>
      <w:r w:rsidRPr="00352194">
        <w:rPr>
          <w:rFonts w:ascii="Arial Narrow" w:hAnsi="Arial Narrow"/>
          <w:sz w:val="16"/>
          <w:szCs w:val="16"/>
        </w:rPr>
        <w:t>Pzp</w:t>
      </w:r>
      <w:proofErr w:type="spellEnd"/>
    </w:p>
  </w:footnote>
  <w:footnote w:id="14">
    <w:p w14:paraId="4BF34850" w14:textId="77777777" w:rsidR="00536906" w:rsidRPr="003B048E" w:rsidRDefault="00536906" w:rsidP="00352194">
      <w:pPr>
        <w:pStyle w:val="Tekstprzypisudolnego"/>
        <w:spacing w:before="0" w:after="0" w:line="240" w:lineRule="auto"/>
        <w:jc w:val="both"/>
        <w:rPr>
          <w:rFonts w:ascii="Arial Narrow" w:hAnsi="Arial Narrow"/>
        </w:rPr>
      </w:pPr>
      <w:r w:rsidRPr="00352194">
        <w:rPr>
          <w:rStyle w:val="Odwoanieprzypisudolnego"/>
          <w:rFonts w:ascii="Arial Narrow" w:hAnsi="Arial Narrow" w:cs="Arial"/>
          <w:sz w:val="16"/>
          <w:szCs w:val="16"/>
        </w:rPr>
        <w:footnoteRef/>
      </w:r>
      <w:r w:rsidRPr="00352194">
        <w:rPr>
          <w:rFonts w:ascii="Arial Narrow" w:hAnsi="Arial Narrow" w:cs="Arial"/>
          <w:sz w:val="16"/>
          <w:szCs w:val="16"/>
        </w:rPr>
        <w:t xml:space="preserve"> Zgodnie z § 13 ust. 1 rozporządzenia Ministra Rozwoju w sprawie rodzajów podmiotowych środków dowodowych oraz innych dokumentów lub oświadczeń, jakich może żądać zamawiający od wykonawcy.</w:t>
      </w:r>
      <w:r w:rsidRPr="003B048E">
        <w:rPr>
          <w:rFonts w:ascii="Arial Narrow" w:hAnsi="Arial Narrow" w:cs="Arial"/>
          <w:sz w:val="16"/>
          <w:szCs w:val="16"/>
        </w:rPr>
        <w:t xml:space="preserve"> </w:t>
      </w:r>
    </w:p>
  </w:footnote>
  <w:footnote w:id="15">
    <w:p w14:paraId="149E303D" w14:textId="17C5721D" w:rsidR="00536906" w:rsidRDefault="00536906" w:rsidP="00D12320">
      <w:pPr>
        <w:pStyle w:val="Tekstprzypisudolnego"/>
        <w:spacing w:before="0" w:after="0"/>
      </w:pPr>
      <w:r>
        <w:rPr>
          <w:rStyle w:val="Odwoanieprzypisudolnego"/>
        </w:rPr>
        <w:footnoteRef/>
      </w:r>
      <w:r>
        <w:t xml:space="preserve"> </w:t>
      </w:r>
      <w:r w:rsidRPr="00352194">
        <w:rPr>
          <w:rFonts w:ascii="Arial Narrow" w:hAnsi="Arial Narrow" w:cs="Arial"/>
          <w:sz w:val="16"/>
          <w:szCs w:val="16"/>
        </w:rPr>
        <w:t xml:space="preserve">Zgodnie z § </w:t>
      </w:r>
      <w:r>
        <w:rPr>
          <w:rFonts w:ascii="Arial Narrow" w:hAnsi="Arial Narrow" w:cs="Arial"/>
          <w:sz w:val="16"/>
          <w:szCs w:val="16"/>
        </w:rPr>
        <w:t>6</w:t>
      </w:r>
      <w:r w:rsidRPr="00352194">
        <w:rPr>
          <w:rFonts w:ascii="Arial Narrow" w:hAnsi="Arial Narrow" w:cs="Arial"/>
          <w:sz w:val="16"/>
          <w:szCs w:val="16"/>
        </w:rPr>
        <w:t xml:space="preserve"> ust. </w:t>
      </w:r>
      <w:r>
        <w:rPr>
          <w:rFonts w:ascii="Arial Narrow" w:hAnsi="Arial Narrow" w:cs="Arial"/>
          <w:sz w:val="16"/>
          <w:szCs w:val="16"/>
        </w:rPr>
        <w:t>3</w:t>
      </w:r>
      <w:r w:rsidRPr="00352194">
        <w:rPr>
          <w:rFonts w:ascii="Arial Narrow" w:hAnsi="Arial Narrow" w:cs="Arial"/>
          <w:sz w:val="16"/>
          <w:szCs w:val="16"/>
        </w:rPr>
        <w:t xml:space="preserve"> rozporządzenia </w:t>
      </w:r>
      <w:r>
        <w:rPr>
          <w:rFonts w:ascii="Arial Narrow" w:hAnsi="Arial Narrow" w:cs="Arial"/>
          <w:sz w:val="16"/>
          <w:szCs w:val="16"/>
        </w:rPr>
        <w:t xml:space="preserve">Prezesa Rady Ministrów z dnia 30 grudnia 2020 r. </w:t>
      </w:r>
      <w:r w:rsidRPr="00352194">
        <w:rPr>
          <w:rFonts w:ascii="Arial Narrow" w:hAnsi="Arial Narrow" w:cs="Arial"/>
          <w:sz w:val="16"/>
          <w:szCs w:val="16"/>
        </w:rPr>
        <w:t xml:space="preserve"> </w:t>
      </w:r>
      <w:r w:rsidRPr="00D12320">
        <w:rPr>
          <w:rFonts w:ascii="Arial Narrow" w:hAnsi="Arial Narrow" w:cs="Arial"/>
          <w:sz w:val="16"/>
          <w:szCs w:val="16"/>
        </w:rPr>
        <w:t>w sprawie sposobu sporządzania i przekazywania informacji oraz wymagań technicznych dla dokumentów elektronicznych oraz środków komunikacji elektronicznej w postępowaniu o udzielenie zamówienia publicznego lub konkursie</w:t>
      </w:r>
    </w:p>
  </w:footnote>
  <w:footnote w:id="16">
    <w:p w14:paraId="48369AAE" w14:textId="3AF98210" w:rsidR="00536906" w:rsidRDefault="00536906"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7">
    <w:p w14:paraId="6CB5C07A" w14:textId="386DF3A7" w:rsidR="00536906" w:rsidRPr="004227D0" w:rsidRDefault="00536906"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18">
    <w:p w14:paraId="690664AC" w14:textId="75939F61" w:rsidR="00536906" w:rsidRPr="00CF073C" w:rsidRDefault="00536906"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19">
    <w:p w14:paraId="754FC45E" w14:textId="24277330" w:rsidR="00536906" w:rsidRPr="00CF073C" w:rsidRDefault="00536906"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20">
    <w:p w14:paraId="4F8E21A2" w14:textId="07B477F6" w:rsidR="00536906" w:rsidRPr="001840AE" w:rsidRDefault="00536906" w:rsidP="001840AE">
      <w:pPr>
        <w:pStyle w:val="Tekstprzypisudolnego"/>
        <w:spacing w:before="0" w:after="0"/>
        <w:rPr>
          <w:rFonts w:ascii="Arial Narrow" w:hAnsi="Arial Narrow"/>
          <w:sz w:val="16"/>
          <w:szCs w:val="16"/>
        </w:rPr>
      </w:pPr>
      <w:r w:rsidRPr="001840AE">
        <w:rPr>
          <w:rStyle w:val="Odwoanieprzypisudolnego"/>
          <w:rFonts w:ascii="Arial Narrow" w:hAnsi="Arial Narrow"/>
          <w:sz w:val="16"/>
          <w:szCs w:val="16"/>
        </w:rPr>
        <w:footnoteRef/>
      </w:r>
      <w:r w:rsidRPr="001840AE">
        <w:rPr>
          <w:rFonts w:ascii="Arial Narrow" w:hAnsi="Arial Narrow"/>
          <w:sz w:val="16"/>
          <w:szCs w:val="16"/>
        </w:rPr>
        <w:t xml:space="preserve"> </w:t>
      </w:r>
      <w:r>
        <w:rPr>
          <w:rFonts w:ascii="Arial Narrow" w:hAnsi="Arial Narrow"/>
          <w:sz w:val="16"/>
          <w:szCs w:val="16"/>
        </w:rPr>
        <w:t>a</w:t>
      </w:r>
      <w:r w:rsidRPr="001840AE">
        <w:rPr>
          <w:rFonts w:ascii="Arial Narrow" w:hAnsi="Arial Narrow"/>
          <w:sz w:val="16"/>
          <w:szCs w:val="16"/>
        </w:rPr>
        <w:t xml:space="preserve">rt. 263 ustawy </w:t>
      </w:r>
      <w:proofErr w:type="spellStart"/>
      <w:r w:rsidRPr="001840AE">
        <w:rPr>
          <w:rFonts w:ascii="Arial Narrow" w:hAnsi="Arial Narrow"/>
          <w:sz w:val="16"/>
          <w:szCs w:val="16"/>
        </w:rPr>
        <w:t>Pzp</w:t>
      </w:r>
      <w:proofErr w:type="spellEnd"/>
      <w:r>
        <w:rPr>
          <w:rFonts w:ascii="Arial Narrow" w:hAnsi="Arial Narrow"/>
          <w:sz w:val="16"/>
          <w:szCs w:val="16"/>
        </w:rPr>
        <w:t xml:space="preserve"> w związku z art. 449 ust. 3 ustawy </w:t>
      </w:r>
      <w:proofErr w:type="spellStart"/>
      <w:r>
        <w:rPr>
          <w:rFonts w:ascii="Arial Narrow" w:hAnsi="Arial Narrow"/>
          <w:sz w:val="16"/>
          <w:szCs w:val="16"/>
        </w:rPr>
        <w:t>Pzp</w:t>
      </w:r>
      <w:proofErr w:type="spellEnd"/>
      <w:r>
        <w:rPr>
          <w:rFonts w:ascii="Arial Narrow" w:hAnsi="Arial Narrow"/>
          <w:sz w:val="16"/>
          <w:szCs w:val="16"/>
        </w:rPr>
        <w:t>.</w:t>
      </w:r>
    </w:p>
  </w:footnote>
  <w:footnote w:id="21">
    <w:p w14:paraId="567D1D4C" w14:textId="7F9CB6A0" w:rsidR="00536906" w:rsidRPr="00C45DDB" w:rsidRDefault="00536906"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ust.1 pkt 2 ustawy </w:t>
      </w:r>
      <w:proofErr w:type="spellStart"/>
      <w:r w:rsidRPr="00C45DDB">
        <w:rPr>
          <w:rFonts w:ascii="Arial Narrow" w:hAnsi="Arial Narrow"/>
          <w:sz w:val="16"/>
          <w:szCs w:val="16"/>
        </w:rPr>
        <w:t>Pzp</w:t>
      </w:r>
      <w:proofErr w:type="spellEnd"/>
    </w:p>
  </w:footnote>
  <w:footnote w:id="22">
    <w:p w14:paraId="7E89DB0D" w14:textId="2841DFEF" w:rsidR="00536906" w:rsidRPr="002B1A6C" w:rsidRDefault="00536906" w:rsidP="002B1A6C">
      <w:pPr>
        <w:pStyle w:val="Tekstprzypisudolnego"/>
        <w:spacing w:before="0" w:after="0"/>
        <w:rPr>
          <w:rFonts w:ascii="Arial Narrow" w:hAnsi="Arial Narrow"/>
          <w:sz w:val="16"/>
          <w:szCs w:val="16"/>
        </w:rPr>
      </w:pPr>
      <w:r w:rsidRPr="002B1A6C">
        <w:rPr>
          <w:rStyle w:val="Odwoanieprzypisudolnego"/>
          <w:rFonts w:ascii="Arial Narrow" w:hAnsi="Arial Narrow"/>
          <w:sz w:val="16"/>
          <w:szCs w:val="16"/>
        </w:rPr>
        <w:footnoteRef/>
      </w:r>
      <w:r w:rsidRPr="002B1A6C">
        <w:rPr>
          <w:rFonts w:ascii="Arial Narrow" w:hAnsi="Arial Narrow"/>
          <w:sz w:val="16"/>
          <w:szCs w:val="16"/>
        </w:rPr>
        <w:t xml:space="preserve"> Art. 91 ust.2 ustawy </w:t>
      </w:r>
      <w:proofErr w:type="spellStart"/>
      <w:r w:rsidRPr="002B1A6C">
        <w:rPr>
          <w:rFonts w:ascii="Arial Narrow" w:hAnsi="Arial Narrow"/>
          <w:sz w:val="16"/>
          <w:szCs w:val="16"/>
        </w:rPr>
        <w:t>Pzp</w:t>
      </w:r>
      <w:proofErr w:type="spellEnd"/>
    </w:p>
  </w:footnote>
  <w:footnote w:id="23">
    <w:p w14:paraId="700E9BE5" w14:textId="77777777" w:rsidR="00536906" w:rsidRPr="004E0B8C" w:rsidRDefault="00536906"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4">
    <w:p w14:paraId="7B7F9F0B" w14:textId="77777777" w:rsidR="00536906" w:rsidRPr="0011590D" w:rsidRDefault="00536906"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5">
    <w:p w14:paraId="7ED17181" w14:textId="1A71EB77" w:rsidR="00536906" w:rsidRPr="004E0B8C" w:rsidRDefault="00536906"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26">
    <w:p w14:paraId="2C5CBCE0" w14:textId="5586D527" w:rsidR="00536906" w:rsidRDefault="00536906"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art.125 ust.4 ustawy </w:t>
      </w:r>
      <w:proofErr w:type="spellStart"/>
      <w:r w:rsidRPr="004E0B8C">
        <w:rPr>
          <w:rFonts w:ascii="Arial Narrow" w:hAnsi="Arial Narrow" w:cs="Open Sans"/>
          <w:color w:val="333333"/>
          <w:sz w:val="16"/>
          <w:szCs w:val="16"/>
          <w:shd w:val="clear" w:color="auto" w:fill="FFFFFF"/>
        </w:rPr>
        <w:t>Pzp</w:t>
      </w:r>
      <w:proofErr w:type="spellEnd"/>
    </w:p>
  </w:footnote>
  <w:footnote w:id="27">
    <w:p w14:paraId="3ED726D9" w14:textId="77777777" w:rsidR="00536906" w:rsidRPr="00FE34DE" w:rsidRDefault="00536906"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8">
    <w:p w14:paraId="1FB44437" w14:textId="713ADA2F" w:rsidR="00536906" w:rsidRPr="004E0B8C" w:rsidRDefault="00536906"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w:t>
      </w:r>
      <w:proofErr w:type="spellStart"/>
      <w:r w:rsidRPr="004E0B8C">
        <w:rPr>
          <w:rFonts w:ascii="Arial Narrow" w:hAnsi="Arial Narrow" w:cs="Open Sans"/>
          <w:color w:val="333333"/>
          <w:sz w:val="16"/>
          <w:szCs w:val="16"/>
          <w:shd w:val="clear" w:color="auto" w:fill="FFFFFF"/>
        </w:rPr>
        <w:t>Pzp</w:t>
      </w:r>
      <w:proofErr w:type="spellEnd"/>
    </w:p>
  </w:footnote>
  <w:footnote w:id="29">
    <w:p w14:paraId="6A0556C4" w14:textId="6345CBCD" w:rsidR="00536906" w:rsidRPr="00D0297E" w:rsidRDefault="00536906"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 w:id="30">
    <w:p w14:paraId="69DE7B16" w14:textId="1BDFD638" w:rsidR="00536906" w:rsidRPr="0068791F" w:rsidRDefault="00536906"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5FD2" w14:textId="77777777" w:rsidR="00536906" w:rsidRPr="003C6A3F" w:rsidRDefault="00536906"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1559" w14:textId="77777777" w:rsidR="00536906" w:rsidRPr="003C6A3F" w:rsidRDefault="00536906"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2">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4">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7">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18">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19">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0">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1">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2">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3">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4">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6">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7">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8">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29">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0">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1">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3">
    <w:nsid w:val="0000003F"/>
    <w:multiLevelType w:val="singleLevel"/>
    <w:tmpl w:val="0000003F"/>
    <w:name w:val="WW8Num81"/>
    <w:lvl w:ilvl="0">
      <w:start w:val="1"/>
      <w:numFmt w:val="decimal"/>
      <w:lvlText w:val="%1)"/>
      <w:lvlJc w:val="left"/>
      <w:pPr>
        <w:tabs>
          <w:tab w:val="num" w:pos="0"/>
        </w:tabs>
        <w:ind w:left="717" w:hanging="360"/>
      </w:pPr>
    </w:lvl>
  </w:abstractNum>
  <w:abstractNum w:abstractNumId="34">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5">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6">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7">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8">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39">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1">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2">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4">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5">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6">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8">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9">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0">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1">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2">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4">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5">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8">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59">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1">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0A231522"/>
    <w:multiLevelType w:val="hybridMultilevel"/>
    <w:tmpl w:val="66B83B2A"/>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4">
    <w:nsid w:val="0D227FA4"/>
    <w:multiLevelType w:val="hybridMultilevel"/>
    <w:tmpl w:val="179AD29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5">
    <w:nsid w:val="0E340368"/>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68">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02765F6"/>
    <w:multiLevelType w:val="hybridMultilevel"/>
    <w:tmpl w:val="B2807E96"/>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3">
    <w:nsid w:val="10D72ACA"/>
    <w:multiLevelType w:val="hybridMultilevel"/>
    <w:tmpl w:val="E3720E42"/>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1325C4B"/>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75">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3072321"/>
    <w:multiLevelType w:val="hybridMultilevel"/>
    <w:tmpl w:val="ADC8788A"/>
    <w:lvl w:ilvl="0" w:tplc="04150011">
      <w:start w:val="1"/>
      <w:numFmt w:val="decimal"/>
      <w:lvlText w:val="%1)"/>
      <w:lvlJc w:val="left"/>
      <w:pPr>
        <w:ind w:left="1429" w:hanging="360"/>
      </w:pPr>
      <w:rPr>
        <w:rFonts w:hint="default"/>
        <w:b w:val="0"/>
        <w:i w:val="0"/>
        <w:color w:val="000000" w:themeColor="text1"/>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56E611D"/>
    <w:multiLevelType w:val="multilevel"/>
    <w:tmpl w:val="DED084B0"/>
    <w:lvl w:ilvl="0">
      <w:start w:val="1"/>
      <w:numFmt w:val="decimal"/>
      <w:lvlText w:val="%1)"/>
      <w:lvlJc w:val="left"/>
      <w:rPr>
        <w:rFonts w:asciiTheme="majorHAnsi" w:eastAsia="Times New Roman" w:hAnsiTheme="majorHAnsi"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16C8342C"/>
    <w:multiLevelType w:val="hybridMultilevel"/>
    <w:tmpl w:val="BEE86B8E"/>
    <w:lvl w:ilvl="0" w:tplc="A28C4B36">
      <w:start w:val="1"/>
      <w:numFmt w:val="decimal"/>
      <w:lvlText w:val="%1)"/>
      <w:lvlJc w:val="left"/>
      <w:pPr>
        <w:ind w:left="720" w:hanging="360"/>
      </w:pPr>
      <w:rPr>
        <w:rFonts w:asciiTheme="majorHAnsi" w:eastAsia="Times New Roman" w:hAnsiTheme="majorHAns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189D6197"/>
    <w:multiLevelType w:val="multilevel"/>
    <w:tmpl w:val="F55A4352"/>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82">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5">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7">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8">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9">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nsid w:val="22595999"/>
    <w:multiLevelType w:val="hybridMultilevel"/>
    <w:tmpl w:val="66E27584"/>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45B7DC0"/>
    <w:multiLevelType w:val="hybridMultilevel"/>
    <w:tmpl w:val="C7C2EF9E"/>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nsid w:val="24E80F33"/>
    <w:multiLevelType w:val="multilevel"/>
    <w:tmpl w:val="356848B0"/>
    <w:lvl w:ilvl="0">
      <w:start w:val="1"/>
      <w:numFmt w:val="lowerLetter"/>
      <w:lvlText w:val="%1)"/>
      <w:lvlJc w:val="left"/>
      <w:pPr>
        <w:tabs>
          <w:tab w:val="num" w:pos="340"/>
        </w:tabs>
        <w:ind w:left="340" w:hanging="340"/>
      </w:pPr>
      <w:rPr>
        <w:rFonts w:cs="Arial"/>
        <w:b w:val="0"/>
        <w:i w:val="0"/>
        <w:color w:val="auto"/>
        <w:sz w:val="24"/>
      </w:rPr>
    </w:lvl>
    <w:lvl w:ilvl="1">
      <w:start w:val="1"/>
      <w:numFmt w:val="decimal"/>
      <w:lvlText w:val="%2)"/>
      <w:lvlJc w:val="left"/>
      <w:pPr>
        <w:tabs>
          <w:tab w:val="num" w:pos="1440"/>
        </w:tabs>
        <w:ind w:left="1440" w:hanging="360"/>
      </w:pPr>
      <w:rPr>
        <w:rFonts w:asciiTheme="majorHAnsi" w:eastAsia="Times New Roman" w:hAnsiTheme="majorHAnsi" w:cs="Aria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nsid w:val="259B5703"/>
    <w:multiLevelType w:val="hybridMultilevel"/>
    <w:tmpl w:val="FFBEB2E8"/>
    <w:lvl w:ilvl="0" w:tplc="CCBABAB0">
      <w:start w:val="1"/>
      <w:numFmt w:val="decimal"/>
      <w:lvlText w:val="%1)"/>
      <w:lvlJc w:val="left"/>
      <w:pPr>
        <w:tabs>
          <w:tab w:val="num" w:pos="360"/>
        </w:tabs>
        <w:ind w:left="360" w:hanging="360"/>
      </w:pPr>
      <w:rPr>
        <w:rFonts w:cs="Times New Roman" w:hint="default"/>
      </w:rPr>
    </w:lvl>
    <w:lvl w:ilvl="1" w:tplc="1B642C16">
      <w:start w:val="5"/>
      <w:numFmt w:val="decimal"/>
      <w:lvlText w:val="%2."/>
      <w:lvlJc w:val="left"/>
      <w:pPr>
        <w:tabs>
          <w:tab w:val="num" w:pos="1437"/>
        </w:tabs>
        <w:ind w:left="1437" w:hanging="357"/>
      </w:pPr>
      <w:rPr>
        <w:rFonts w:cs="Segoe UI Black"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1">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2">
    <w:nsid w:val="280A49CA"/>
    <w:multiLevelType w:val="multilevel"/>
    <w:tmpl w:val="DF10082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b/>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103">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4">
    <w:nsid w:val="2C00302D"/>
    <w:multiLevelType w:val="hybridMultilevel"/>
    <w:tmpl w:val="4956F9FA"/>
    <w:lvl w:ilvl="0" w:tplc="9E326674">
      <w:start w:val="1"/>
      <w:numFmt w:val="decimal"/>
      <w:lvlText w:val="%1."/>
      <w:lvlJc w:val="left"/>
      <w:pPr>
        <w:tabs>
          <w:tab w:val="num" w:pos="644"/>
        </w:tabs>
        <w:ind w:left="644" w:hanging="360"/>
      </w:pPr>
      <w:rPr>
        <w:rFonts w:hint="default"/>
        <w:sz w:val="22"/>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2CCE0CA4"/>
    <w:multiLevelType w:val="hybridMultilevel"/>
    <w:tmpl w:val="E6306B7C"/>
    <w:lvl w:ilvl="0" w:tplc="45AEA1EA">
      <w:start w:val="1"/>
      <w:numFmt w:val="bullet"/>
      <w:lvlText w:val="-"/>
      <w:lvlJc w:val="left"/>
      <w:pPr>
        <w:ind w:left="1571" w:hanging="360"/>
      </w:pPr>
      <w:rPr>
        <w:rFonts w:ascii="Arial Narrow" w:hAnsi="Arial Narrow" w:hint="default"/>
      </w:rPr>
    </w:lvl>
    <w:lvl w:ilvl="1" w:tplc="04150003" w:tentative="1">
      <w:start w:val="1"/>
      <w:numFmt w:val="bullet"/>
      <w:lvlText w:val="o"/>
      <w:lvlJc w:val="left"/>
      <w:pPr>
        <w:ind w:left="2291" w:hanging="360"/>
      </w:pPr>
      <w:rPr>
        <w:rFonts w:ascii="Courier New" w:hAnsi="Courier New" w:cs="Courier New" w:hint="default"/>
      </w:rPr>
    </w:lvl>
    <w:lvl w:ilvl="2" w:tplc="45AEA1EA">
      <w:start w:val="1"/>
      <w:numFmt w:val="bullet"/>
      <w:lvlText w:val="-"/>
      <w:lvlJc w:val="left"/>
      <w:pPr>
        <w:ind w:left="3011" w:hanging="360"/>
      </w:pPr>
      <w:rPr>
        <w:rFonts w:ascii="Arial Narrow" w:hAnsi="Arial Narrow"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6">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7">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8">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2EF654D3"/>
    <w:multiLevelType w:val="hybridMultilevel"/>
    <w:tmpl w:val="BDB69914"/>
    <w:lvl w:ilvl="0" w:tplc="0415000D">
      <w:start w:val="1"/>
      <w:numFmt w:val="bullet"/>
      <w:lvlText w:val=""/>
      <w:lvlJc w:val="left"/>
      <w:pPr>
        <w:ind w:left="1680" w:hanging="360"/>
      </w:pPr>
      <w:rPr>
        <w:rFonts w:ascii="Wingdings" w:hAnsi="Wingdings"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110">
    <w:nsid w:val="301C5991"/>
    <w:multiLevelType w:val="hybridMultilevel"/>
    <w:tmpl w:val="48B26988"/>
    <w:lvl w:ilvl="0" w:tplc="E2E894F0">
      <w:start w:val="1"/>
      <w:numFmt w:val="decimal"/>
      <w:lvlText w:val="%1."/>
      <w:lvlJc w:val="left"/>
      <w:pPr>
        <w:tabs>
          <w:tab w:val="num" w:pos="360"/>
        </w:tabs>
        <w:ind w:left="340" w:hanging="340"/>
      </w:pPr>
      <w:rPr>
        <w:rFonts w:cs="Times New Roman" w:hint="default"/>
        <w:sz w:val="22"/>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12">
    <w:nsid w:val="33C30CF8"/>
    <w:multiLevelType w:val="multilevel"/>
    <w:tmpl w:val="688639E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4">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5">
    <w:nsid w:val="34D348DC"/>
    <w:multiLevelType w:val="hybridMultilevel"/>
    <w:tmpl w:val="6DA60A40"/>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7">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8">
    <w:nsid w:val="35BC3A44"/>
    <w:multiLevelType w:val="hybridMultilevel"/>
    <w:tmpl w:val="0060C4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0">
    <w:nsid w:val="37270ED5"/>
    <w:multiLevelType w:val="hybridMultilevel"/>
    <w:tmpl w:val="8D8CA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8B36284"/>
    <w:multiLevelType w:val="hybridMultilevel"/>
    <w:tmpl w:val="881298F0"/>
    <w:lvl w:ilvl="0" w:tplc="9A6A654A">
      <w:start w:val="1"/>
      <w:numFmt w:val="decimal"/>
      <w:lvlText w:val="%1."/>
      <w:lvlJc w:val="left"/>
      <w:pPr>
        <w:tabs>
          <w:tab w:val="num" w:pos="780"/>
        </w:tabs>
        <w:ind w:left="780" w:hanging="420"/>
      </w:pPr>
      <w:rPr>
        <w:sz w:val="22"/>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2">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3">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6">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8">
    <w:nsid w:val="3B6E37B5"/>
    <w:multiLevelType w:val="hybridMultilevel"/>
    <w:tmpl w:val="74AC4452"/>
    <w:lvl w:ilvl="0" w:tplc="04150011">
      <w:start w:val="1"/>
      <w:numFmt w:val="decimal"/>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0">
    <w:nsid w:val="3BC52AB0"/>
    <w:multiLevelType w:val="hybridMultilevel"/>
    <w:tmpl w:val="25D84AB0"/>
    <w:lvl w:ilvl="0" w:tplc="04150011">
      <w:start w:val="1"/>
      <w:numFmt w:val="decimal"/>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1">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2">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3">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4">
    <w:nsid w:val="40E725BE"/>
    <w:multiLevelType w:val="hybridMultilevel"/>
    <w:tmpl w:val="004CCF4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662924">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135">
    <w:nsid w:val="42212A96"/>
    <w:multiLevelType w:val="multilevel"/>
    <w:tmpl w:val="F9C8F07A"/>
    <w:lvl w:ilvl="0">
      <w:start w:val="1"/>
      <w:numFmt w:val="decimal"/>
      <w:lvlText w:val="%1)"/>
      <w:lvlJc w:val="left"/>
      <w:pPr>
        <w:tabs>
          <w:tab w:val="num" w:pos="0"/>
        </w:tabs>
        <w:ind w:left="34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6">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7">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8">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39">
    <w:nsid w:val="44A70CA4"/>
    <w:multiLevelType w:val="hybridMultilevel"/>
    <w:tmpl w:val="E988BC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1">
    <w:nsid w:val="49CF4F68"/>
    <w:multiLevelType w:val="multilevel"/>
    <w:tmpl w:val="FCDC1B1E"/>
    <w:lvl w:ilvl="0">
      <w:start w:val="1"/>
      <w:numFmt w:val="decimal"/>
      <w:lvlText w:val="%1)"/>
      <w:lvlJc w:val="left"/>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4D1C60C8"/>
    <w:multiLevelType w:val="hybridMultilevel"/>
    <w:tmpl w:val="DA663240"/>
    <w:lvl w:ilvl="0" w:tplc="264C77DA">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3">
    <w:nsid w:val="4FD55394"/>
    <w:multiLevelType w:val="hybridMultilevel"/>
    <w:tmpl w:val="8C66963C"/>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505340AE"/>
    <w:multiLevelType w:val="hybridMultilevel"/>
    <w:tmpl w:val="9F029376"/>
    <w:lvl w:ilvl="0" w:tplc="04150011">
      <w:start w:val="1"/>
      <w:numFmt w:val="decimal"/>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5">
    <w:nsid w:val="508E0FCC"/>
    <w:multiLevelType w:val="hybridMultilevel"/>
    <w:tmpl w:val="74FECF94"/>
    <w:lvl w:ilvl="0" w:tplc="E7E601E2">
      <w:start w:val="1"/>
      <w:numFmt w:val="lowerLetter"/>
      <w:lvlText w:val="%1)"/>
      <w:lvlJc w:val="left"/>
      <w:pPr>
        <w:ind w:left="5040" w:hanging="360"/>
      </w:pPr>
      <w:rPr>
        <w:rFonts w:hint="default"/>
        <w:b w:val="0"/>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46">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47">
    <w:nsid w:val="51E2199C"/>
    <w:multiLevelType w:val="hybridMultilevel"/>
    <w:tmpl w:val="0B5403F6"/>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49">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1">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2">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53">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4">
    <w:nsid w:val="575D45BD"/>
    <w:multiLevelType w:val="hybridMultilevel"/>
    <w:tmpl w:val="054EF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6">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7">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3A32908"/>
    <w:multiLevelType w:val="hybridMultilevel"/>
    <w:tmpl w:val="391C3FAE"/>
    <w:lvl w:ilvl="0" w:tplc="74C41554">
      <w:start w:val="1"/>
      <w:numFmt w:val="lowerLetter"/>
      <w:lvlText w:val="%1)"/>
      <w:lvlJc w:val="left"/>
      <w:pPr>
        <w:tabs>
          <w:tab w:val="num" w:pos="1077"/>
        </w:tabs>
        <w:ind w:left="1077" w:hanging="357"/>
      </w:pPr>
      <w:rPr>
        <w:rFonts w:ascii="Cambria" w:eastAsia="Times New Roman" w:hAnsi="Cambria" w:cs="Tahoma"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9">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60">
    <w:nsid w:val="63DB23EE"/>
    <w:multiLevelType w:val="hybridMultilevel"/>
    <w:tmpl w:val="F18C0FD4"/>
    <w:lvl w:ilvl="0" w:tplc="04150011">
      <w:start w:val="1"/>
      <w:numFmt w:val="decimal"/>
      <w:lvlText w:val="%1)"/>
      <w:lvlJc w:val="left"/>
      <w:pPr>
        <w:tabs>
          <w:tab w:val="num" w:pos="720"/>
        </w:tabs>
        <w:ind w:left="720" w:hanging="360"/>
      </w:pPr>
    </w:lvl>
    <w:lvl w:ilvl="1" w:tplc="A4864BFA">
      <w:start w:val="1"/>
      <w:numFmt w:val="decimal"/>
      <w:lvlText w:val="%2."/>
      <w:lvlJc w:val="left"/>
      <w:pPr>
        <w:tabs>
          <w:tab w:val="num" w:pos="1437"/>
        </w:tabs>
        <w:ind w:left="1437" w:hanging="357"/>
      </w:pPr>
      <w:rPr>
        <w:rFonts w:cs="Times New Roman"/>
        <w:sz w:val="22"/>
        <w:szCs w:val="22"/>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1">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62">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63">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64">
    <w:nsid w:val="69524B96"/>
    <w:multiLevelType w:val="multilevel"/>
    <w:tmpl w:val="8B62AEAA"/>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rFonts w:cs="Times New Roman"/>
        <w:b w:val="0"/>
      </w:rPr>
    </w:lvl>
    <w:lvl w:ilvl="2">
      <w:start w:val="1"/>
      <w:numFmt w:val="decimal"/>
      <w:lvlText w:val="%3)"/>
      <w:lvlJc w:val="left"/>
      <w:pPr>
        <w:tabs>
          <w:tab w:val="num" w:pos="720"/>
        </w:tabs>
        <w:ind w:left="720" w:hanging="363"/>
      </w:pPr>
      <w:rPr>
        <w:rFonts w:asciiTheme="majorHAnsi" w:eastAsia="Times New Roman" w:hAnsiTheme="majorHAnsi" w:cs="Times New Roman"/>
        <w:sz w:val="20"/>
      </w:rPr>
    </w:lvl>
    <w:lvl w:ilvl="3">
      <w:start w:val="1"/>
      <w:numFmt w:val="decimal"/>
      <w:lvlText w:val="%4)"/>
      <w:lvlJc w:val="left"/>
      <w:pPr>
        <w:tabs>
          <w:tab w:val="num" w:pos="340"/>
        </w:tabs>
        <w:ind w:left="340" w:hanging="3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5">
    <w:nsid w:val="6A8A744F"/>
    <w:multiLevelType w:val="hybridMultilevel"/>
    <w:tmpl w:val="7044429A"/>
    <w:lvl w:ilvl="0" w:tplc="8622450E">
      <w:start w:val="1"/>
      <w:numFmt w:val="lowerLetter"/>
      <w:lvlText w:val="%1)"/>
      <w:lvlJc w:val="left"/>
      <w:pPr>
        <w:tabs>
          <w:tab w:val="num" w:pos="1077"/>
        </w:tabs>
        <w:ind w:left="1077" w:hanging="357"/>
      </w:pPr>
      <w:rPr>
        <w:rFonts w:ascii="Cambria" w:eastAsia="Times New Roman" w:hAnsi="Cambria" w:cs="Tahoma"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6">
    <w:nsid w:val="6B003B75"/>
    <w:multiLevelType w:val="hybridMultilevel"/>
    <w:tmpl w:val="32E8695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7">
    <w:nsid w:val="6BC0038C"/>
    <w:multiLevelType w:val="hybridMultilevel"/>
    <w:tmpl w:val="6F603626"/>
    <w:lvl w:ilvl="0" w:tplc="6E308ED0">
      <w:start w:val="1"/>
      <w:numFmt w:val="decimal"/>
      <w:lvlText w:val="%1."/>
      <w:lvlJc w:val="left"/>
      <w:pPr>
        <w:tabs>
          <w:tab w:val="num" w:pos="720"/>
        </w:tabs>
        <w:ind w:left="720" w:hanging="360"/>
      </w:pPr>
      <w:rPr>
        <w:rFonts w:hint="default"/>
        <w:sz w:val="22"/>
        <w:szCs w:val="22"/>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nsid w:val="6BED206B"/>
    <w:multiLevelType w:val="multilevel"/>
    <w:tmpl w:val="96665BCE"/>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69">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0">
    <w:nsid w:val="6E212B4A"/>
    <w:multiLevelType w:val="hybridMultilevel"/>
    <w:tmpl w:val="D8142D96"/>
    <w:lvl w:ilvl="0" w:tplc="04150011">
      <w:start w:val="1"/>
      <w:numFmt w:val="decimal"/>
      <w:lvlText w:val="%1)"/>
      <w:lvlJc w:val="left"/>
      <w:pPr>
        <w:tabs>
          <w:tab w:val="num" w:pos="780"/>
        </w:tabs>
        <w:ind w:left="780" w:hanging="420"/>
      </w:pPr>
      <w:rPr>
        <w:rFonts w:hint="default"/>
        <w:b w:val="0"/>
        <w:i w:val="0"/>
        <w:strike w:val="0"/>
        <w:dstrike w:val="0"/>
        <w:sz w:val="20"/>
        <w:szCs w:val="24"/>
        <w:u w:val="none"/>
        <w:effect w:val="none"/>
        <w:vertAlign w:val="baseline"/>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1">
    <w:nsid w:val="6E366F36"/>
    <w:multiLevelType w:val="hybridMultilevel"/>
    <w:tmpl w:val="61F8EE8C"/>
    <w:lvl w:ilvl="0" w:tplc="04150011">
      <w:start w:val="1"/>
      <w:numFmt w:val="decimal"/>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nsid w:val="6E3D79E2"/>
    <w:multiLevelType w:val="hybridMultilevel"/>
    <w:tmpl w:val="4BB25B7C"/>
    <w:lvl w:ilvl="0" w:tplc="04150011">
      <w:start w:val="1"/>
      <w:numFmt w:val="decimal"/>
      <w:lvlText w:val="%1)"/>
      <w:lvlJc w:val="left"/>
      <w:pPr>
        <w:ind w:left="1140" w:hanging="360"/>
      </w:pPr>
      <w:rPr>
        <w:rFonts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3">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4">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75">
    <w:nsid w:val="733D3211"/>
    <w:multiLevelType w:val="multilevel"/>
    <w:tmpl w:val="24424124"/>
    <w:lvl w:ilvl="0">
      <w:start w:val="1"/>
      <w:numFmt w:val="decimal"/>
      <w:lvlText w:val="%1)"/>
      <w:lvlJc w:val="left"/>
      <w:rPr>
        <w:rFonts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738B7423"/>
    <w:multiLevelType w:val="hybridMultilevel"/>
    <w:tmpl w:val="B8A40BC0"/>
    <w:lvl w:ilvl="0" w:tplc="0652B8BC">
      <w:start w:val="1"/>
      <w:numFmt w:val="decimal"/>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7">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8">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9">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0">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81">
    <w:nsid w:val="76090E72"/>
    <w:multiLevelType w:val="hybridMultilevel"/>
    <w:tmpl w:val="EA52DB5A"/>
    <w:lvl w:ilvl="0" w:tplc="B2586CD0">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3">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4">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85">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86">
    <w:nsid w:val="7CF5176F"/>
    <w:multiLevelType w:val="hybridMultilevel"/>
    <w:tmpl w:val="BBF2E60A"/>
    <w:lvl w:ilvl="0" w:tplc="B42CA3A8">
      <w:start w:val="3"/>
      <w:numFmt w:val="decimal"/>
      <w:lvlText w:val="%1."/>
      <w:lvlJc w:val="left"/>
      <w:pPr>
        <w:tabs>
          <w:tab w:val="num" w:pos="357"/>
        </w:tabs>
        <w:ind w:left="357" w:hanging="357"/>
      </w:pPr>
      <w:rPr>
        <w:rFonts w:cs="Segoe UI Black"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7">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88">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89">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0">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1">
    <w:nsid w:val="7E2479AB"/>
    <w:multiLevelType w:val="multilevel"/>
    <w:tmpl w:val="C6C65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92">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93">
    <w:nsid w:val="7E2F1750"/>
    <w:multiLevelType w:val="hybridMultilevel"/>
    <w:tmpl w:val="3CF25934"/>
    <w:lvl w:ilvl="0" w:tplc="A640690E">
      <w:start w:val="1"/>
      <w:numFmt w:val="decimal"/>
      <w:lvlText w:val="%1)"/>
      <w:lvlJc w:val="left"/>
      <w:pPr>
        <w:ind w:left="1146" w:hanging="360"/>
      </w:pPr>
      <w:rPr>
        <w:rFonts w:asciiTheme="majorHAnsi" w:eastAsia="Times New Roman" w:hAnsiTheme="majorHAnsi"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3"/>
  </w:num>
  <w:num w:numId="2">
    <w:abstractNumId w:val="137"/>
  </w:num>
  <w:num w:numId="3">
    <w:abstractNumId w:val="126"/>
  </w:num>
  <w:num w:numId="4">
    <w:abstractNumId w:val="61"/>
  </w:num>
  <w:num w:numId="5">
    <w:abstractNumId w:val="48"/>
  </w:num>
  <w:num w:numId="6">
    <w:abstractNumId w:val="83"/>
  </w:num>
  <w:num w:numId="7">
    <w:abstractNumId w:val="63"/>
  </w:num>
  <w:num w:numId="8">
    <w:abstractNumId w:val="1"/>
  </w:num>
  <w:num w:numId="9">
    <w:abstractNumId w:val="183"/>
  </w:num>
  <w:num w:numId="10">
    <w:abstractNumId w:val="136"/>
  </w:num>
  <w:num w:numId="11">
    <w:abstractNumId w:val="162"/>
  </w:num>
  <w:num w:numId="12">
    <w:abstractNumId w:val="92"/>
  </w:num>
  <w:num w:numId="13">
    <w:abstractNumId w:val="53"/>
  </w:num>
  <w:num w:numId="14">
    <w:abstractNumId w:val="106"/>
  </w:num>
  <w:num w:numId="15">
    <w:abstractNumId w:val="60"/>
  </w:num>
  <w:num w:numId="16">
    <w:abstractNumId w:val="133"/>
  </w:num>
  <w:num w:numId="17">
    <w:abstractNumId w:val="89"/>
  </w:num>
  <w:num w:numId="18">
    <w:abstractNumId w:val="87"/>
  </w:num>
  <w:num w:numId="19">
    <w:abstractNumId w:val="68"/>
  </w:num>
  <w:num w:numId="20">
    <w:abstractNumId w:val="94"/>
  </w:num>
  <w:num w:numId="21">
    <w:abstractNumId w:val="123"/>
  </w:num>
  <w:num w:numId="22">
    <w:abstractNumId w:val="100"/>
  </w:num>
  <w:num w:numId="23">
    <w:abstractNumId w:val="190"/>
  </w:num>
  <w:num w:numId="24">
    <w:abstractNumId w:val="52"/>
  </w:num>
  <w:num w:numId="25">
    <w:abstractNumId w:val="155"/>
  </w:num>
  <w:num w:numId="26">
    <w:abstractNumId w:val="149"/>
  </w:num>
  <w:num w:numId="27">
    <w:abstractNumId w:val="74"/>
  </w:num>
  <w:num w:numId="28">
    <w:abstractNumId w:val="84"/>
  </w:num>
  <w:num w:numId="29">
    <w:abstractNumId w:val="158"/>
  </w:num>
  <w:num w:numId="30">
    <w:abstractNumId w:val="165"/>
  </w:num>
  <w:num w:numId="31">
    <w:abstractNumId w:val="66"/>
  </w:num>
  <w:num w:numId="32">
    <w:abstractNumId w:val="180"/>
  </w:num>
  <w:num w:numId="33">
    <w:abstractNumId w:val="151"/>
  </w:num>
  <w:num w:numId="34">
    <w:abstractNumId w:val="72"/>
  </w:num>
  <w:num w:numId="35">
    <w:abstractNumId w:val="27"/>
  </w:num>
  <w:num w:numId="36">
    <w:abstractNumId w:val="132"/>
  </w:num>
  <w:num w:numId="37">
    <w:abstractNumId w:val="122"/>
  </w:num>
  <w:num w:numId="38">
    <w:abstractNumId w:val="129"/>
  </w:num>
  <w:num w:numId="39">
    <w:abstractNumId w:val="140"/>
  </w:num>
  <w:num w:numId="40">
    <w:abstractNumId w:val="182"/>
  </w:num>
  <w:num w:numId="41">
    <w:abstractNumId w:val="102"/>
  </w:num>
  <w:num w:numId="42">
    <w:abstractNumId w:val="70"/>
  </w:num>
  <w:num w:numId="43">
    <w:abstractNumId w:val="157"/>
  </w:num>
  <w:num w:numId="44">
    <w:abstractNumId w:val="98"/>
  </w:num>
  <w:num w:numId="45">
    <w:abstractNumId w:val="86"/>
  </w:num>
  <w:num w:numId="46">
    <w:abstractNumId w:val="119"/>
  </w:num>
  <w:num w:numId="47">
    <w:abstractNumId w:val="127"/>
  </w:num>
  <w:num w:numId="48">
    <w:abstractNumId w:val="90"/>
  </w:num>
  <w:num w:numId="49">
    <w:abstractNumId w:val="117"/>
  </w:num>
  <w:num w:numId="50">
    <w:abstractNumId w:val="55"/>
  </w:num>
  <w:num w:numId="51">
    <w:abstractNumId w:val="56"/>
  </w:num>
  <w:num w:numId="52">
    <w:abstractNumId w:val="150"/>
  </w:num>
  <w:num w:numId="53">
    <w:abstractNumId w:val="131"/>
  </w:num>
  <w:num w:numId="54">
    <w:abstractNumId w:val="177"/>
  </w:num>
  <w:num w:numId="55">
    <w:abstractNumId w:val="169"/>
  </w:num>
  <w:num w:numId="56">
    <w:abstractNumId w:val="152"/>
  </w:num>
  <w:num w:numId="57">
    <w:abstractNumId w:val="124"/>
  </w:num>
  <w:num w:numId="58">
    <w:abstractNumId w:val="69"/>
  </w:num>
  <w:num w:numId="59">
    <w:abstractNumId w:val="58"/>
  </w:num>
  <w:num w:numId="60">
    <w:abstractNumId w:val="179"/>
  </w:num>
  <w:num w:numId="61">
    <w:abstractNumId w:val="161"/>
  </w:num>
  <w:num w:numId="62">
    <w:abstractNumId w:val="54"/>
  </w:num>
  <w:num w:numId="63">
    <w:abstractNumId w:val="185"/>
  </w:num>
  <w:num w:numId="64">
    <w:abstractNumId w:val="113"/>
  </w:num>
  <w:num w:numId="65">
    <w:abstractNumId w:val="101"/>
  </w:num>
  <w:num w:numId="66">
    <w:abstractNumId w:val="65"/>
  </w:num>
  <w:num w:numId="67">
    <w:abstractNumId w:val="153"/>
  </w:num>
  <w:num w:numId="68">
    <w:abstractNumId w:val="173"/>
  </w:num>
  <w:num w:numId="69">
    <w:abstractNumId w:val="184"/>
  </w:num>
  <w:num w:numId="70">
    <w:abstractNumId w:val="178"/>
  </w:num>
  <w:num w:numId="71">
    <w:abstractNumId w:val="192"/>
  </w:num>
  <w:num w:numId="72">
    <w:abstractNumId w:val="51"/>
  </w:num>
  <w:num w:numId="73">
    <w:abstractNumId w:val="107"/>
  </w:num>
  <w:num w:numId="74">
    <w:abstractNumId w:val="109"/>
  </w:num>
  <w:num w:numId="75">
    <w:abstractNumId w:val="116"/>
  </w:num>
  <w:num w:numId="76">
    <w:abstractNumId w:val="114"/>
  </w:num>
  <w:num w:numId="77">
    <w:abstractNumId w:val="99"/>
  </w:num>
  <w:num w:numId="78">
    <w:abstractNumId w:val="85"/>
  </w:num>
  <w:num w:numId="79">
    <w:abstractNumId w:val="147"/>
  </w:num>
  <w:num w:numId="80">
    <w:abstractNumId w:val="28"/>
  </w:num>
  <w:num w:numId="81">
    <w:abstractNumId w:val="42"/>
  </w:num>
  <w:num w:numId="82">
    <w:abstractNumId w:val="164"/>
  </w:num>
  <w:num w:numId="83">
    <w:abstractNumId w:val="82"/>
  </w:num>
  <w:num w:numId="8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8"/>
  </w:num>
  <w:num w:numId="86">
    <w:abstractNumId w:val="59"/>
  </w:num>
  <w:num w:numId="87">
    <w:abstractNumId w:val="163"/>
  </w:num>
  <w:num w:numId="88">
    <w:abstractNumId w:val="191"/>
  </w:num>
  <w:num w:numId="89">
    <w:abstractNumId w:val="188"/>
  </w:num>
  <w:num w:numId="90">
    <w:abstractNumId w:val="142"/>
  </w:num>
  <w:num w:numId="91">
    <w:abstractNumId w:val="174"/>
  </w:num>
  <w:num w:numId="92">
    <w:abstractNumId w:val="186"/>
  </w:num>
  <w:num w:numId="93">
    <w:abstractNumId w:val="97"/>
  </w:num>
  <w:num w:numId="94">
    <w:abstractNumId w:val="110"/>
  </w:num>
  <w:num w:numId="95">
    <w:abstractNumId w:val="128"/>
  </w:num>
  <w:num w:numId="96">
    <w:abstractNumId w:val="104"/>
  </w:num>
  <w:num w:numId="97">
    <w:abstractNumId w:val="62"/>
  </w:num>
  <w:num w:numId="98">
    <w:abstractNumId w:val="71"/>
  </w:num>
  <w:num w:numId="99">
    <w:abstractNumId w:val="76"/>
  </w:num>
  <w:num w:numId="100">
    <w:abstractNumId w:val="170"/>
  </w:num>
  <w:num w:numId="101">
    <w:abstractNumId w:val="121"/>
  </w:num>
  <w:num w:numId="102">
    <w:abstractNumId w:val="78"/>
  </w:num>
  <w:num w:numId="103">
    <w:abstractNumId w:val="141"/>
  </w:num>
  <w:num w:numId="104">
    <w:abstractNumId w:val="166"/>
  </w:num>
  <w:num w:numId="105">
    <w:abstractNumId w:val="171"/>
  </w:num>
  <w:num w:numId="106">
    <w:abstractNumId w:val="172"/>
  </w:num>
  <w:num w:numId="107">
    <w:abstractNumId w:val="112"/>
  </w:num>
  <w:num w:numId="108">
    <w:abstractNumId w:val="175"/>
  </w:num>
  <w:num w:numId="109">
    <w:abstractNumId w:val="167"/>
  </w:num>
  <w:num w:numId="110">
    <w:abstractNumId w:val="134"/>
  </w:num>
  <w:num w:numId="111">
    <w:abstractNumId w:val="93"/>
  </w:num>
  <w:num w:numId="112">
    <w:abstractNumId w:val="181"/>
  </w:num>
  <w:num w:numId="113">
    <w:abstractNumId w:val="115"/>
  </w:num>
  <w:num w:numId="114">
    <w:abstractNumId w:val="95"/>
  </w:num>
  <w:num w:numId="115">
    <w:abstractNumId w:val="143"/>
  </w:num>
  <w:num w:numId="116">
    <w:abstractNumId w:val="160"/>
  </w:num>
  <w:num w:numId="117">
    <w:abstractNumId w:val="176"/>
  </w:num>
  <w:num w:numId="118">
    <w:abstractNumId w:val="73"/>
  </w:num>
  <w:num w:numId="119">
    <w:abstractNumId w:val="130"/>
  </w:num>
  <w:num w:numId="120">
    <w:abstractNumId w:val="91"/>
  </w:num>
  <w:num w:numId="121">
    <w:abstractNumId w:val="144"/>
  </w:num>
  <w:num w:numId="122">
    <w:abstractNumId w:val="81"/>
  </w:num>
  <w:num w:numId="123">
    <w:abstractNumId w:val="67"/>
  </w:num>
  <w:num w:numId="124">
    <w:abstractNumId w:val="80"/>
  </w:num>
  <w:num w:numId="125">
    <w:abstractNumId w:val="138"/>
  </w:num>
  <w:num w:numId="126">
    <w:abstractNumId w:val="88"/>
  </w:num>
  <w:num w:numId="127">
    <w:abstractNumId w:val="135"/>
  </w:num>
  <w:num w:numId="128">
    <w:abstractNumId w:val="108"/>
  </w:num>
  <w:num w:numId="129">
    <w:abstractNumId w:val="193"/>
  </w:num>
  <w:num w:numId="130">
    <w:abstractNumId w:val="96"/>
  </w:num>
  <w:num w:numId="131">
    <w:abstractNumId w:val="145"/>
  </w:num>
  <w:num w:numId="132">
    <w:abstractNumId w:val="105"/>
  </w:num>
  <w:num w:numId="133">
    <w:abstractNumId w:val="57"/>
  </w:num>
  <w:num w:numId="134">
    <w:abstractNumId w:val="154"/>
  </w:num>
  <w:num w:numId="135">
    <w:abstractNumId w:val="120"/>
  </w:num>
  <w:num w:numId="136">
    <w:abstractNumId w:val="118"/>
  </w:num>
  <w:num w:numId="137">
    <w:abstractNumId w:val="139"/>
  </w:num>
  <w:num w:numId="138">
    <w:abstractNumId w:val="64"/>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EB1"/>
    <w:rsid w:val="000025FA"/>
    <w:rsid w:val="000026AC"/>
    <w:rsid w:val="00002F8B"/>
    <w:rsid w:val="00004EE9"/>
    <w:rsid w:val="000052FA"/>
    <w:rsid w:val="00006813"/>
    <w:rsid w:val="00007ADF"/>
    <w:rsid w:val="00007B58"/>
    <w:rsid w:val="00010917"/>
    <w:rsid w:val="00010BDB"/>
    <w:rsid w:val="00010EB1"/>
    <w:rsid w:val="00010FC7"/>
    <w:rsid w:val="0001235A"/>
    <w:rsid w:val="00013242"/>
    <w:rsid w:val="00013531"/>
    <w:rsid w:val="000137D6"/>
    <w:rsid w:val="00013B6B"/>
    <w:rsid w:val="00013E8F"/>
    <w:rsid w:val="0001426B"/>
    <w:rsid w:val="00014838"/>
    <w:rsid w:val="00014CF4"/>
    <w:rsid w:val="00014D82"/>
    <w:rsid w:val="00014F47"/>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73"/>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602"/>
    <w:rsid w:val="000603D4"/>
    <w:rsid w:val="000605B5"/>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76A7"/>
    <w:rsid w:val="00077DF7"/>
    <w:rsid w:val="00080E08"/>
    <w:rsid w:val="000816FD"/>
    <w:rsid w:val="000817F4"/>
    <w:rsid w:val="0008204C"/>
    <w:rsid w:val="00082E78"/>
    <w:rsid w:val="000830D6"/>
    <w:rsid w:val="00083775"/>
    <w:rsid w:val="000837E8"/>
    <w:rsid w:val="00083837"/>
    <w:rsid w:val="00083C59"/>
    <w:rsid w:val="00083DE3"/>
    <w:rsid w:val="00084B99"/>
    <w:rsid w:val="00084D43"/>
    <w:rsid w:val="00085AD9"/>
    <w:rsid w:val="00086EEF"/>
    <w:rsid w:val="00087BDC"/>
    <w:rsid w:val="00090352"/>
    <w:rsid w:val="000908C6"/>
    <w:rsid w:val="000919FB"/>
    <w:rsid w:val="0009218B"/>
    <w:rsid w:val="00092454"/>
    <w:rsid w:val="00093FF2"/>
    <w:rsid w:val="000943EA"/>
    <w:rsid w:val="00094C32"/>
    <w:rsid w:val="0009540A"/>
    <w:rsid w:val="00095922"/>
    <w:rsid w:val="00095A3C"/>
    <w:rsid w:val="00096C92"/>
    <w:rsid w:val="00096CBA"/>
    <w:rsid w:val="000974A3"/>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250C"/>
    <w:rsid w:val="000B27F4"/>
    <w:rsid w:val="000B2AB5"/>
    <w:rsid w:val="000B2CBD"/>
    <w:rsid w:val="000B2E4C"/>
    <w:rsid w:val="000B3EB4"/>
    <w:rsid w:val="000B465D"/>
    <w:rsid w:val="000B46FB"/>
    <w:rsid w:val="000B4CB1"/>
    <w:rsid w:val="000B5E84"/>
    <w:rsid w:val="000B6277"/>
    <w:rsid w:val="000B66D0"/>
    <w:rsid w:val="000B69AE"/>
    <w:rsid w:val="000B732F"/>
    <w:rsid w:val="000B7925"/>
    <w:rsid w:val="000B798D"/>
    <w:rsid w:val="000B7E1A"/>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C7BFE"/>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718"/>
    <w:rsid w:val="000D7854"/>
    <w:rsid w:val="000E08C6"/>
    <w:rsid w:val="000E0981"/>
    <w:rsid w:val="000E0B3C"/>
    <w:rsid w:val="000E0CBA"/>
    <w:rsid w:val="000E1136"/>
    <w:rsid w:val="000E1166"/>
    <w:rsid w:val="000E2188"/>
    <w:rsid w:val="000E30F7"/>
    <w:rsid w:val="000E3348"/>
    <w:rsid w:val="000E3EE2"/>
    <w:rsid w:val="000E41A2"/>
    <w:rsid w:val="000E4A26"/>
    <w:rsid w:val="000E51E0"/>
    <w:rsid w:val="000E54D3"/>
    <w:rsid w:val="000E5856"/>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7DA7"/>
    <w:rsid w:val="000F7E05"/>
    <w:rsid w:val="001017AE"/>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482"/>
    <w:rsid w:val="001075B5"/>
    <w:rsid w:val="00111A8A"/>
    <w:rsid w:val="001125E0"/>
    <w:rsid w:val="00112798"/>
    <w:rsid w:val="00112AD8"/>
    <w:rsid w:val="0011314C"/>
    <w:rsid w:val="001136AB"/>
    <w:rsid w:val="00113850"/>
    <w:rsid w:val="001138A4"/>
    <w:rsid w:val="00113E17"/>
    <w:rsid w:val="00114ACB"/>
    <w:rsid w:val="00115425"/>
    <w:rsid w:val="00115638"/>
    <w:rsid w:val="001157C1"/>
    <w:rsid w:val="0011590D"/>
    <w:rsid w:val="0011594A"/>
    <w:rsid w:val="00115C02"/>
    <w:rsid w:val="00115F1E"/>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3A2"/>
    <w:rsid w:val="0013689C"/>
    <w:rsid w:val="001368D6"/>
    <w:rsid w:val="001370BC"/>
    <w:rsid w:val="0014007F"/>
    <w:rsid w:val="00140471"/>
    <w:rsid w:val="00140B63"/>
    <w:rsid w:val="0014181C"/>
    <w:rsid w:val="00141C4D"/>
    <w:rsid w:val="001420ED"/>
    <w:rsid w:val="00142200"/>
    <w:rsid w:val="00142C7D"/>
    <w:rsid w:val="001432A5"/>
    <w:rsid w:val="0014331D"/>
    <w:rsid w:val="0014349D"/>
    <w:rsid w:val="001437AB"/>
    <w:rsid w:val="00143CC6"/>
    <w:rsid w:val="0014422B"/>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D25"/>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AD5"/>
    <w:rsid w:val="00182CFD"/>
    <w:rsid w:val="001832F5"/>
    <w:rsid w:val="00183CF1"/>
    <w:rsid w:val="00183F77"/>
    <w:rsid w:val="001840AE"/>
    <w:rsid w:val="0018463D"/>
    <w:rsid w:val="001849EA"/>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DC9"/>
    <w:rsid w:val="00191F5B"/>
    <w:rsid w:val="00192081"/>
    <w:rsid w:val="00192C7F"/>
    <w:rsid w:val="00192D4A"/>
    <w:rsid w:val="00192D7F"/>
    <w:rsid w:val="00192E5E"/>
    <w:rsid w:val="0019315A"/>
    <w:rsid w:val="00193BAC"/>
    <w:rsid w:val="00193F67"/>
    <w:rsid w:val="0019450D"/>
    <w:rsid w:val="00194A53"/>
    <w:rsid w:val="00194EBB"/>
    <w:rsid w:val="00196A57"/>
    <w:rsid w:val="00197451"/>
    <w:rsid w:val="00197EDA"/>
    <w:rsid w:val="00197F50"/>
    <w:rsid w:val="001A0CA4"/>
    <w:rsid w:val="001A104C"/>
    <w:rsid w:val="001A18D2"/>
    <w:rsid w:val="001A19DB"/>
    <w:rsid w:val="001A1E00"/>
    <w:rsid w:val="001A2061"/>
    <w:rsid w:val="001A23E2"/>
    <w:rsid w:val="001A2ED4"/>
    <w:rsid w:val="001A3143"/>
    <w:rsid w:val="001A39F5"/>
    <w:rsid w:val="001A3C3B"/>
    <w:rsid w:val="001A463B"/>
    <w:rsid w:val="001A4776"/>
    <w:rsid w:val="001A4A70"/>
    <w:rsid w:val="001A4CF0"/>
    <w:rsid w:val="001A4E7D"/>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6A4"/>
    <w:rsid w:val="001C0FEA"/>
    <w:rsid w:val="001C1260"/>
    <w:rsid w:val="001C14EA"/>
    <w:rsid w:val="001C1A30"/>
    <w:rsid w:val="001C1D10"/>
    <w:rsid w:val="001C211C"/>
    <w:rsid w:val="001C23ED"/>
    <w:rsid w:val="001C2D0D"/>
    <w:rsid w:val="001C2E4A"/>
    <w:rsid w:val="001C339F"/>
    <w:rsid w:val="001C3791"/>
    <w:rsid w:val="001C416F"/>
    <w:rsid w:val="001C4E01"/>
    <w:rsid w:val="001C5059"/>
    <w:rsid w:val="001C51FE"/>
    <w:rsid w:val="001C5D97"/>
    <w:rsid w:val="001C62C5"/>
    <w:rsid w:val="001C64F6"/>
    <w:rsid w:val="001C7A51"/>
    <w:rsid w:val="001C7D70"/>
    <w:rsid w:val="001D085C"/>
    <w:rsid w:val="001D0949"/>
    <w:rsid w:val="001D0AAE"/>
    <w:rsid w:val="001D0C82"/>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B42"/>
    <w:rsid w:val="001F1BC3"/>
    <w:rsid w:val="001F1F7F"/>
    <w:rsid w:val="001F204B"/>
    <w:rsid w:val="001F2A96"/>
    <w:rsid w:val="001F2E4F"/>
    <w:rsid w:val="001F3FF7"/>
    <w:rsid w:val="001F447A"/>
    <w:rsid w:val="001F4C82"/>
    <w:rsid w:val="001F52B5"/>
    <w:rsid w:val="001F5433"/>
    <w:rsid w:val="001F6675"/>
    <w:rsid w:val="001F7624"/>
    <w:rsid w:val="001F7F19"/>
    <w:rsid w:val="00200501"/>
    <w:rsid w:val="00200650"/>
    <w:rsid w:val="00200B4B"/>
    <w:rsid w:val="002013C4"/>
    <w:rsid w:val="00201DB4"/>
    <w:rsid w:val="00202371"/>
    <w:rsid w:val="00202623"/>
    <w:rsid w:val="00203FD3"/>
    <w:rsid w:val="002043C3"/>
    <w:rsid w:val="00204690"/>
    <w:rsid w:val="002047C7"/>
    <w:rsid w:val="00204A08"/>
    <w:rsid w:val="00204D6C"/>
    <w:rsid w:val="00205057"/>
    <w:rsid w:val="00205366"/>
    <w:rsid w:val="00205920"/>
    <w:rsid w:val="00205A74"/>
    <w:rsid w:val="00205F1C"/>
    <w:rsid w:val="00205F72"/>
    <w:rsid w:val="00205FBA"/>
    <w:rsid w:val="0020696A"/>
    <w:rsid w:val="00206A17"/>
    <w:rsid w:val="00206D47"/>
    <w:rsid w:val="00206EF6"/>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837"/>
    <w:rsid w:val="00213F98"/>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354"/>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6C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9736B"/>
    <w:rsid w:val="002A0579"/>
    <w:rsid w:val="002A058F"/>
    <w:rsid w:val="002A0B35"/>
    <w:rsid w:val="002A108A"/>
    <w:rsid w:val="002A1B8A"/>
    <w:rsid w:val="002A1D32"/>
    <w:rsid w:val="002A243E"/>
    <w:rsid w:val="002A2CA5"/>
    <w:rsid w:val="002A4173"/>
    <w:rsid w:val="002A6068"/>
    <w:rsid w:val="002A6784"/>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C02C1"/>
    <w:rsid w:val="002C0313"/>
    <w:rsid w:val="002C05F9"/>
    <w:rsid w:val="002C14FF"/>
    <w:rsid w:val="002C1AF9"/>
    <w:rsid w:val="002C2074"/>
    <w:rsid w:val="002C2CF2"/>
    <w:rsid w:val="002C34AE"/>
    <w:rsid w:val="002C3DA5"/>
    <w:rsid w:val="002C3F33"/>
    <w:rsid w:val="002C405B"/>
    <w:rsid w:val="002C433F"/>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6A2"/>
    <w:rsid w:val="002E08EE"/>
    <w:rsid w:val="002E11DB"/>
    <w:rsid w:val="002E1785"/>
    <w:rsid w:val="002E17B8"/>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2F7BDC"/>
    <w:rsid w:val="00300849"/>
    <w:rsid w:val="003012A7"/>
    <w:rsid w:val="00301EB2"/>
    <w:rsid w:val="0030324B"/>
    <w:rsid w:val="00303311"/>
    <w:rsid w:val="00304639"/>
    <w:rsid w:val="00304A8D"/>
    <w:rsid w:val="0030528E"/>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23CF"/>
    <w:rsid w:val="00323644"/>
    <w:rsid w:val="00323F40"/>
    <w:rsid w:val="00323F5E"/>
    <w:rsid w:val="003247DC"/>
    <w:rsid w:val="00324F1D"/>
    <w:rsid w:val="003250CF"/>
    <w:rsid w:val="00325279"/>
    <w:rsid w:val="003257D6"/>
    <w:rsid w:val="003261E0"/>
    <w:rsid w:val="003261F7"/>
    <w:rsid w:val="00326927"/>
    <w:rsid w:val="003272C6"/>
    <w:rsid w:val="0032734B"/>
    <w:rsid w:val="003273C1"/>
    <w:rsid w:val="003276C5"/>
    <w:rsid w:val="0033041D"/>
    <w:rsid w:val="00330BED"/>
    <w:rsid w:val="00330EC2"/>
    <w:rsid w:val="003318DC"/>
    <w:rsid w:val="003321D2"/>
    <w:rsid w:val="003322F0"/>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E84"/>
    <w:rsid w:val="00344070"/>
    <w:rsid w:val="00344487"/>
    <w:rsid w:val="00344719"/>
    <w:rsid w:val="00344CD0"/>
    <w:rsid w:val="00344D2F"/>
    <w:rsid w:val="0034557B"/>
    <w:rsid w:val="0034566F"/>
    <w:rsid w:val="00345AA7"/>
    <w:rsid w:val="00345E65"/>
    <w:rsid w:val="00346036"/>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BB8"/>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024"/>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30D3"/>
    <w:rsid w:val="0039316C"/>
    <w:rsid w:val="0039394A"/>
    <w:rsid w:val="003939B3"/>
    <w:rsid w:val="003940FA"/>
    <w:rsid w:val="00394EF0"/>
    <w:rsid w:val="00394EF1"/>
    <w:rsid w:val="003951D8"/>
    <w:rsid w:val="003959F6"/>
    <w:rsid w:val="00395ACC"/>
    <w:rsid w:val="00395B39"/>
    <w:rsid w:val="00395C70"/>
    <w:rsid w:val="00396110"/>
    <w:rsid w:val="00396A65"/>
    <w:rsid w:val="00396EE4"/>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6"/>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369"/>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3F73"/>
    <w:rsid w:val="004348D0"/>
    <w:rsid w:val="004357D3"/>
    <w:rsid w:val="00435970"/>
    <w:rsid w:val="00435CF9"/>
    <w:rsid w:val="00436501"/>
    <w:rsid w:val="00436EAD"/>
    <w:rsid w:val="0043735D"/>
    <w:rsid w:val="004377CD"/>
    <w:rsid w:val="0043792C"/>
    <w:rsid w:val="00437A8F"/>
    <w:rsid w:val="00437D5C"/>
    <w:rsid w:val="00437E95"/>
    <w:rsid w:val="0044007E"/>
    <w:rsid w:val="0044043D"/>
    <w:rsid w:val="0044097F"/>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BD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424"/>
    <w:rsid w:val="00464C1D"/>
    <w:rsid w:val="00466062"/>
    <w:rsid w:val="00466831"/>
    <w:rsid w:val="00467633"/>
    <w:rsid w:val="00470910"/>
    <w:rsid w:val="0047124F"/>
    <w:rsid w:val="0047175F"/>
    <w:rsid w:val="00471BA0"/>
    <w:rsid w:val="00471E26"/>
    <w:rsid w:val="0047294A"/>
    <w:rsid w:val="00472A5D"/>
    <w:rsid w:val="00472F1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E36"/>
    <w:rsid w:val="00492F7E"/>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079"/>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BFE"/>
    <w:rsid w:val="004B1E2A"/>
    <w:rsid w:val="004B1E57"/>
    <w:rsid w:val="004B2813"/>
    <w:rsid w:val="004B2BA6"/>
    <w:rsid w:val="004B346F"/>
    <w:rsid w:val="004B35F1"/>
    <w:rsid w:val="004B374E"/>
    <w:rsid w:val="004B3BD7"/>
    <w:rsid w:val="004B3C5E"/>
    <w:rsid w:val="004B530D"/>
    <w:rsid w:val="004B5C02"/>
    <w:rsid w:val="004B648C"/>
    <w:rsid w:val="004B68C1"/>
    <w:rsid w:val="004B6ACA"/>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292A"/>
    <w:rsid w:val="004F3445"/>
    <w:rsid w:val="004F36CA"/>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EDA"/>
    <w:rsid w:val="0050544D"/>
    <w:rsid w:val="00505C36"/>
    <w:rsid w:val="00506F18"/>
    <w:rsid w:val="0050716B"/>
    <w:rsid w:val="00507302"/>
    <w:rsid w:val="005075E5"/>
    <w:rsid w:val="00507A22"/>
    <w:rsid w:val="00507B77"/>
    <w:rsid w:val="00510149"/>
    <w:rsid w:val="0051080A"/>
    <w:rsid w:val="00510ECA"/>
    <w:rsid w:val="00511181"/>
    <w:rsid w:val="00511BC8"/>
    <w:rsid w:val="005120C7"/>
    <w:rsid w:val="005129BF"/>
    <w:rsid w:val="005130C3"/>
    <w:rsid w:val="005133CF"/>
    <w:rsid w:val="0051435E"/>
    <w:rsid w:val="005143AB"/>
    <w:rsid w:val="0051522A"/>
    <w:rsid w:val="005161C1"/>
    <w:rsid w:val="00516961"/>
    <w:rsid w:val="005169A6"/>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2233"/>
    <w:rsid w:val="00532294"/>
    <w:rsid w:val="005326AE"/>
    <w:rsid w:val="0053362E"/>
    <w:rsid w:val="00533A02"/>
    <w:rsid w:val="0053493B"/>
    <w:rsid w:val="00534B77"/>
    <w:rsid w:val="00534FA3"/>
    <w:rsid w:val="005356C3"/>
    <w:rsid w:val="00536906"/>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617"/>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476"/>
    <w:rsid w:val="005746BF"/>
    <w:rsid w:val="00575517"/>
    <w:rsid w:val="00575B79"/>
    <w:rsid w:val="00575BC0"/>
    <w:rsid w:val="00577080"/>
    <w:rsid w:val="0057725F"/>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E90"/>
    <w:rsid w:val="005A72FB"/>
    <w:rsid w:val="005A7345"/>
    <w:rsid w:val="005A77A6"/>
    <w:rsid w:val="005A7EBE"/>
    <w:rsid w:val="005B00A4"/>
    <w:rsid w:val="005B0422"/>
    <w:rsid w:val="005B08AF"/>
    <w:rsid w:val="005B0982"/>
    <w:rsid w:val="005B0BB1"/>
    <w:rsid w:val="005B111D"/>
    <w:rsid w:val="005B1604"/>
    <w:rsid w:val="005B27C4"/>
    <w:rsid w:val="005B2834"/>
    <w:rsid w:val="005B2B13"/>
    <w:rsid w:val="005B2E58"/>
    <w:rsid w:val="005B349B"/>
    <w:rsid w:val="005B3672"/>
    <w:rsid w:val="005B3EBA"/>
    <w:rsid w:val="005B406C"/>
    <w:rsid w:val="005B4534"/>
    <w:rsid w:val="005B4D9B"/>
    <w:rsid w:val="005B57EA"/>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DF5"/>
    <w:rsid w:val="005D6652"/>
    <w:rsid w:val="005D6A68"/>
    <w:rsid w:val="005D6ACC"/>
    <w:rsid w:val="005D7777"/>
    <w:rsid w:val="005D7CCD"/>
    <w:rsid w:val="005D7F50"/>
    <w:rsid w:val="005D7F8D"/>
    <w:rsid w:val="005E05B8"/>
    <w:rsid w:val="005E065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59D0"/>
    <w:rsid w:val="005F5A99"/>
    <w:rsid w:val="005F64D9"/>
    <w:rsid w:val="005F6EBE"/>
    <w:rsid w:val="005F70FE"/>
    <w:rsid w:val="005F73B4"/>
    <w:rsid w:val="005F776B"/>
    <w:rsid w:val="005F79DF"/>
    <w:rsid w:val="0060024A"/>
    <w:rsid w:val="006012C9"/>
    <w:rsid w:val="00601BB2"/>
    <w:rsid w:val="00602DC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376C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596"/>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253"/>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6602"/>
    <w:rsid w:val="00697BBD"/>
    <w:rsid w:val="00697FCD"/>
    <w:rsid w:val="006A0044"/>
    <w:rsid w:val="006A0356"/>
    <w:rsid w:val="006A0C50"/>
    <w:rsid w:val="006A0CCD"/>
    <w:rsid w:val="006A0F5C"/>
    <w:rsid w:val="006A11A7"/>
    <w:rsid w:val="006A159B"/>
    <w:rsid w:val="006A2C6A"/>
    <w:rsid w:val="006A4268"/>
    <w:rsid w:val="006A4328"/>
    <w:rsid w:val="006A4BB1"/>
    <w:rsid w:val="006A4BC3"/>
    <w:rsid w:val="006A5C57"/>
    <w:rsid w:val="006A64BF"/>
    <w:rsid w:val="006A77AB"/>
    <w:rsid w:val="006A78EA"/>
    <w:rsid w:val="006A7DAB"/>
    <w:rsid w:val="006B02F7"/>
    <w:rsid w:val="006B1060"/>
    <w:rsid w:val="006B1E55"/>
    <w:rsid w:val="006B217F"/>
    <w:rsid w:val="006B22D6"/>
    <w:rsid w:val="006B24F5"/>
    <w:rsid w:val="006B3FBA"/>
    <w:rsid w:val="006B4D7A"/>
    <w:rsid w:val="006B4D80"/>
    <w:rsid w:val="006B52B2"/>
    <w:rsid w:val="006B5D97"/>
    <w:rsid w:val="006B5E63"/>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4EC7"/>
    <w:rsid w:val="006C608A"/>
    <w:rsid w:val="006C63A9"/>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08A"/>
    <w:rsid w:val="0071135E"/>
    <w:rsid w:val="007117C9"/>
    <w:rsid w:val="00711DE4"/>
    <w:rsid w:val="00712138"/>
    <w:rsid w:val="0071308B"/>
    <w:rsid w:val="00713748"/>
    <w:rsid w:val="00713B5B"/>
    <w:rsid w:val="00713FF3"/>
    <w:rsid w:val="0071437F"/>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3CA9"/>
    <w:rsid w:val="00773D6B"/>
    <w:rsid w:val="00773EE7"/>
    <w:rsid w:val="00774118"/>
    <w:rsid w:val="00774608"/>
    <w:rsid w:val="007747FD"/>
    <w:rsid w:val="00775802"/>
    <w:rsid w:val="00776457"/>
    <w:rsid w:val="00776BBF"/>
    <w:rsid w:val="0077717D"/>
    <w:rsid w:val="0077764B"/>
    <w:rsid w:val="007777B5"/>
    <w:rsid w:val="00777B72"/>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1F79"/>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3C8"/>
    <w:rsid w:val="00796652"/>
    <w:rsid w:val="00796735"/>
    <w:rsid w:val="00796A95"/>
    <w:rsid w:val="00796C59"/>
    <w:rsid w:val="007972D6"/>
    <w:rsid w:val="007972EF"/>
    <w:rsid w:val="007975E7"/>
    <w:rsid w:val="00797B82"/>
    <w:rsid w:val="007A01F3"/>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4AE"/>
    <w:rsid w:val="00832AD4"/>
    <w:rsid w:val="00833292"/>
    <w:rsid w:val="0083397E"/>
    <w:rsid w:val="008339C5"/>
    <w:rsid w:val="00833CC0"/>
    <w:rsid w:val="008344B5"/>
    <w:rsid w:val="00834704"/>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AF0"/>
    <w:rsid w:val="00846AFF"/>
    <w:rsid w:val="00847114"/>
    <w:rsid w:val="00847C4D"/>
    <w:rsid w:val="0085046F"/>
    <w:rsid w:val="00851546"/>
    <w:rsid w:val="00851A96"/>
    <w:rsid w:val="00851D9B"/>
    <w:rsid w:val="00852970"/>
    <w:rsid w:val="00852B8C"/>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31B7"/>
    <w:rsid w:val="008637E0"/>
    <w:rsid w:val="00863E6B"/>
    <w:rsid w:val="00864062"/>
    <w:rsid w:val="00864968"/>
    <w:rsid w:val="00864D7C"/>
    <w:rsid w:val="00864F64"/>
    <w:rsid w:val="00865042"/>
    <w:rsid w:val="00865249"/>
    <w:rsid w:val="0086565E"/>
    <w:rsid w:val="008657A3"/>
    <w:rsid w:val="00866BC8"/>
    <w:rsid w:val="0086786C"/>
    <w:rsid w:val="00867D71"/>
    <w:rsid w:val="00870A00"/>
    <w:rsid w:val="00870D43"/>
    <w:rsid w:val="00870FE2"/>
    <w:rsid w:val="008711E6"/>
    <w:rsid w:val="00871F84"/>
    <w:rsid w:val="00872070"/>
    <w:rsid w:val="00872958"/>
    <w:rsid w:val="00872A26"/>
    <w:rsid w:val="00872BF4"/>
    <w:rsid w:val="00872D4D"/>
    <w:rsid w:val="00873FFF"/>
    <w:rsid w:val="008741C6"/>
    <w:rsid w:val="0087475B"/>
    <w:rsid w:val="008747E2"/>
    <w:rsid w:val="00874A01"/>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5CA9"/>
    <w:rsid w:val="00886088"/>
    <w:rsid w:val="008861B0"/>
    <w:rsid w:val="00886429"/>
    <w:rsid w:val="00886794"/>
    <w:rsid w:val="008869BE"/>
    <w:rsid w:val="008870ED"/>
    <w:rsid w:val="0088713A"/>
    <w:rsid w:val="00887BAC"/>
    <w:rsid w:val="0089051F"/>
    <w:rsid w:val="008907FB"/>
    <w:rsid w:val="00890FE5"/>
    <w:rsid w:val="008918C3"/>
    <w:rsid w:val="00891938"/>
    <w:rsid w:val="00891D1D"/>
    <w:rsid w:val="00891D78"/>
    <w:rsid w:val="008921A0"/>
    <w:rsid w:val="008924F5"/>
    <w:rsid w:val="00893A55"/>
    <w:rsid w:val="00893A6B"/>
    <w:rsid w:val="00893B20"/>
    <w:rsid w:val="00893D4B"/>
    <w:rsid w:val="0089500D"/>
    <w:rsid w:val="008951F2"/>
    <w:rsid w:val="008956C2"/>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47B"/>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2B51"/>
    <w:rsid w:val="008D3482"/>
    <w:rsid w:val="008D37FB"/>
    <w:rsid w:val="008D53D9"/>
    <w:rsid w:val="008D54E5"/>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B8"/>
    <w:rsid w:val="008F092B"/>
    <w:rsid w:val="008F0E0D"/>
    <w:rsid w:val="008F1319"/>
    <w:rsid w:val="008F1527"/>
    <w:rsid w:val="008F1AB8"/>
    <w:rsid w:val="008F1AF4"/>
    <w:rsid w:val="008F2417"/>
    <w:rsid w:val="008F254D"/>
    <w:rsid w:val="008F2D08"/>
    <w:rsid w:val="008F3090"/>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54E"/>
    <w:rsid w:val="00927462"/>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5839"/>
    <w:rsid w:val="0093595E"/>
    <w:rsid w:val="0093602A"/>
    <w:rsid w:val="009370DB"/>
    <w:rsid w:val="00937223"/>
    <w:rsid w:val="00937359"/>
    <w:rsid w:val="00937452"/>
    <w:rsid w:val="009375EB"/>
    <w:rsid w:val="0093798D"/>
    <w:rsid w:val="00937FA4"/>
    <w:rsid w:val="00940E27"/>
    <w:rsid w:val="009410A6"/>
    <w:rsid w:val="00941A3C"/>
    <w:rsid w:val="00941C7C"/>
    <w:rsid w:val="00942717"/>
    <w:rsid w:val="00943198"/>
    <w:rsid w:val="009433A8"/>
    <w:rsid w:val="00944D5A"/>
    <w:rsid w:val="0094555E"/>
    <w:rsid w:val="0094587A"/>
    <w:rsid w:val="00945C20"/>
    <w:rsid w:val="00945F28"/>
    <w:rsid w:val="009470C3"/>
    <w:rsid w:val="00947735"/>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1588"/>
    <w:rsid w:val="00962E83"/>
    <w:rsid w:val="00962F49"/>
    <w:rsid w:val="00962F70"/>
    <w:rsid w:val="00963087"/>
    <w:rsid w:val="00964346"/>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8F1"/>
    <w:rsid w:val="00973BFA"/>
    <w:rsid w:val="00973FE1"/>
    <w:rsid w:val="00974156"/>
    <w:rsid w:val="0097479C"/>
    <w:rsid w:val="00974819"/>
    <w:rsid w:val="009749E7"/>
    <w:rsid w:val="009753A9"/>
    <w:rsid w:val="009756E4"/>
    <w:rsid w:val="00975B4F"/>
    <w:rsid w:val="009761DB"/>
    <w:rsid w:val="00976229"/>
    <w:rsid w:val="009763BE"/>
    <w:rsid w:val="00976B2C"/>
    <w:rsid w:val="00976D78"/>
    <w:rsid w:val="0097713B"/>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0CE6"/>
    <w:rsid w:val="009913D0"/>
    <w:rsid w:val="009919DF"/>
    <w:rsid w:val="00992F81"/>
    <w:rsid w:val="00993182"/>
    <w:rsid w:val="009933FD"/>
    <w:rsid w:val="00993592"/>
    <w:rsid w:val="00993E29"/>
    <w:rsid w:val="00993F4E"/>
    <w:rsid w:val="009943FA"/>
    <w:rsid w:val="0099452D"/>
    <w:rsid w:val="0099504E"/>
    <w:rsid w:val="0099588E"/>
    <w:rsid w:val="009958DF"/>
    <w:rsid w:val="00996A2B"/>
    <w:rsid w:val="00996E2A"/>
    <w:rsid w:val="00996E6B"/>
    <w:rsid w:val="0099706A"/>
    <w:rsid w:val="00997124"/>
    <w:rsid w:val="009A0096"/>
    <w:rsid w:val="009A04A9"/>
    <w:rsid w:val="009A069F"/>
    <w:rsid w:val="009A08A5"/>
    <w:rsid w:val="009A08D5"/>
    <w:rsid w:val="009A0D12"/>
    <w:rsid w:val="009A1403"/>
    <w:rsid w:val="009A19A0"/>
    <w:rsid w:val="009A1A5A"/>
    <w:rsid w:val="009A2FF6"/>
    <w:rsid w:val="009A3348"/>
    <w:rsid w:val="009A3470"/>
    <w:rsid w:val="009A36C6"/>
    <w:rsid w:val="009A36CC"/>
    <w:rsid w:val="009A3732"/>
    <w:rsid w:val="009A3A99"/>
    <w:rsid w:val="009A3EFF"/>
    <w:rsid w:val="009A4696"/>
    <w:rsid w:val="009A56F5"/>
    <w:rsid w:val="009A5D32"/>
    <w:rsid w:val="009A5EEF"/>
    <w:rsid w:val="009A603C"/>
    <w:rsid w:val="009A68C5"/>
    <w:rsid w:val="009A6AFC"/>
    <w:rsid w:val="009A6EAB"/>
    <w:rsid w:val="009A71F9"/>
    <w:rsid w:val="009A792B"/>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05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103"/>
    <w:rsid w:val="009D454F"/>
    <w:rsid w:val="009D4640"/>
    <w:rsid w:val="009D4B62"/>
    <w:rsid w:val="009D56A0"/>
    <w:rsid w:val="009D57EB"/>
    <w:rsid w:val="009D5F7D"/>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D4C"/>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2CD"/>
    <w:rsid w:val="009F3BAC"/>
    <w:rsid w:val="009F41AD"/>
    <w:rsid w:val="009F41C3"/>
    <w:rsid w:val="009F4D82"/>
    <w:rsid w:val="009F4F90"/>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69F1"/>
    <w:rsid w:val="00A07129"/>
    <w:rsid w:val="00A07567"/>
    <w:rsid w:val="00A1089C"/>
    <w:rsid w:val="00A10A99"/>
    <w:rsid w:val="00A11B99"/>
    <w:rsid w:val="00A11C31"/>
    <w:rsid w:val="00A13102"/>
    <w:rsid w:val="00A135E5"/>
    <w:rsid w:val="00A13920"/>
    <w:rsid w:val="00A14255"/>
    <w:rsid w:val="00A14765"/>
    <w:rsid w:val="00A151CB"/>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91A"/>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DE"/>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25C"/>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33C"/>
    <w:rsid w:val="00A44C9B"/>
    <w:rsid w:val="00A45399"/>
    <w:rsid w:val="00A45E0F"/>
    <w:rsid w:val="00A45E8B"/>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1F4"/>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4D8D"/>
    <w:rsid w:val="00A952BC"/>
    <w:rsid w:val="00A95B72"/>
    <w:rsid w:val="00A95F9D"/>
    <w:rsid w:val="00A96838"/>
    <w:rsid w:val="00A96B7C"/>
    <w:rsid w:val="00A96F38"/>
    <w:rsid w:val="00A970BD"/>
    <w:rsid w:val="00A974A5"/>
    <w:rsid w:val="00A97D0E"/>
    <w:rsid w:val="00AA0489"/>
    <w:rsid w:val="00AA094D"/>
    <w:rsid w:val="00AA0A20"/>
    <w:rsid w:val="00AA0C44"/>
    <w:rsid w:val="00AA184D"/>
    <w:rsid w:val="00AA1865"/>
    <w:rsid w:val="00AA231C"/>
    <w:rsid w:val="00AA2D40"/>
    <w:rsid w:val="00AA3ABA"/>
    <w:rsid w:val="00AA40A5"/>
    <w:rsid w:val="00AA4BB4"/>
    <w:rsid w:val="00AA4E40"/>
    <w:rsid w:val="00AA4F17"/>
    <w:rsid w:val="00AA59AC"/>
    <w:rsid w:val="00AA5AC9"/>
    <w:rsid w:val="00AA5F71"/>
    <w:rsid w:val="00AA6579"/>
    <w:rsid w:val="00AA728E"/>
    <w:rsid w:val="00AB0457"/>
    <w:rsid w:val="00AB1540"/>
    <w:rsid w:val="00AB226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700"/>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2CE5"/>
    <w:rsid w:val="00AD357B"/>
    <w:rsid w:val="00AD3946"/>
    <w:rsid w:val="00AD3FF2"/>
    <w:rsid w:val="00AD4422"/>
    <w:rsid w:val="00AD44AB"/>
    <w:rsid w:val="00AD4933"/>
    <w:rsid w:val="00AD4D6F"/>
    <w:rsid w:val="00AD5339"/>
    <w:rsid w:val="00AD565C"/>
    <w:rsid w:val="00AD5C15"/>
    <w:rsid w:val="00AD65EC"/>
    <w:rsid w:val="00AD6A83"/>
    <w:rsid w:val="00AD72D0"/>
    <w:rsid w:val="00AE04E2"/>
    <w:rsid w:val="00AE0776"/>
    <w:rsid w:val="00AE0777"/>
    <w:rsid w:val="00AE0BFF"/>
    <w:rsid w:val="00AE0C3B"/>
    <w:rsid w:val="00AE0E31"/>
    <w:rsid w:val="00AE0E38"/>
    <w:rsid w:val="00AE17D5"/>
    <w:rsid w:val="00AE17F8"/>
    <w:rsid w:val="00AE18AC"/>
    <w:rsid w:val="00AE1B40"/>
    <w:rsid w:val="00AE2C5F"/>
    <w:rsid w:val="00AE36C0"/>
    <w:rsid w:val="00AE4155"/>
    <w:rsid w:val="00AE41D9"/>
    <w:rsid w:val="00AE50A8"/>
    <w:rsid w:val="00AE596C"/>
    <w:rsid w:val="00AE67B9"/>
    <w:rsid w:val="00AF094A"/>
    <w:rsid w:val="00AF0B33"/>
    <w:rsid w:val="00AF1B12"/>
    <w:rsid w:val="00AF345B"/>
    <w:rsid w:val="00AF384D"/>
    <w:rsid w:val="00AF3FF2"/>
    <w:rsid w:val="00AF43E7"/>
    <w:rsid w:val="00AF50BD"/>
    <w:rsid w:val="00AF5CD5"/>
    <w:rsid w:val="00AF5F34"/>
    <w:rsid w:val="00AF5F81"/>
    <w:rsid w:val="00AF66B6"/>
    <w:rsid w:val="00AF674F"/>
    <w:rsid w:val="00AF6A6C"/>
    <w:rsid w:val="00AF7508"/>
    <w:rsid w:val="00AF7745"/>
    <w:rsid w:val="00AF7C38"/>
    <w:rsid w:val="00B0082C"/>
    <w:rsid w:val="00B0082D"/>
    <w:rsid w:val="00B00F49"/>
    <w:rsid w:val="00B010A1"/>
    <w:rsid w:val="00B018C1"/>
    <w:rsid w:val="00B0273D"/>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E3B"/>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0D75"/>
    <w:rsid w:val="00B213DD"/>
    <w:rsid w:val="00B21450"/>
    <w:rsid w:val="00B21D8B"/>
    <w:rsid w:val="00B21F86"/>
    <w:rsid w:val="00B2247D"/>
    <w:rsid w:val="00B22620"/>
    <w:rsid w:val="00B243B1"/>
    <w:rsid w:val="00B24527"/>
    <w:rsid w:val="00B24BBA"/>
    <w:rsid w:val="00B2526F"/>
    <w:rsid w:val="00B25B7B"/>
    <w:rsid w:val="00B26216"/>
    <w:rsid w:val="00B265CF"/>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5D4E"/>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BEC"/>
    <w:rsid w:val="00B47FB1"/>
    <w:rsid w:val="00B505B3"/>
    <w:rsid w:val="00B50798"/>
    <w:rsid w:val="00B509D0"/>
    <w:rsid w:val="00B50D0B"/>
    <w:rsid w:val="00B513DC"/>
    <w:rsid w:val="00B51697"/>
    <w:rsid w:val="00B51CF7"/>
    <w:rsid w:val="00B529AA"/>
    <w:rsid w:val="00B52D1B"/>
    <w:rsid w:val="00B53322"/>
    <w:rsid w:val="00B539EF"/>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2FA6"/>
    <w:rsid w:val="00B63968"/>
    <w:rsid w:val="00B63A22"/>
    <w:rsid w:val="00B63D91"/>
    <w:rsid w:val="00B642B9"/>
    <w:rsid w:val="00B64D85"/>
    <w:rsid w:val="00B64EFA"/>
    <w:rsid w:val="00B668EB"/>
    <w:rsid w:val="00B67C72"/>
    <w:rsid w:val="00B67D46"/>
    <w:rsid w:val="00B70979"/>
    <w:rsid w:val="00B709C6"/>
    <w:rsid w:val="00B71054"/>
    <w:rsid w:val="00B712A5"/>
    <w:rsid w:val="00B71833"/>
    <w:rsid w:val="00B71C8F"/>
    <w:rsid w:val="00B72710"/>
    <w:rsid w:val="00B73464"/>
    <w:rsid w:val="00B739A3"/>
    <w:rsid w:val="00B73A01"/>
    <w:rsid w:val="00B74734"/>
    <w:rsid w:val="00B7534B"/>
    <w:rsid w:val="00B7589A"/>
    <w:rsid w:val="00B77A2E"/>
    <w:rsid w:val="00B77EF4"/>
    <w:rsid w:val="00B80908"/>
    <w:rsid w:val="00B80C91"/>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D48"/>
    <w:rsid w:val="00B956D0"/>
    <w:rsid w:val="00B96715"/>
    <w:rsid w:val="00BA04EA"/>
    <w:rsid w:val="00BA1008"/>
    <w:rsid w:val="00BA126E"/>
    <w:rsid w:val="00BA185D"/>
    <w:rsid w:val="00BA1B38"/>
    <w:rsid w:val="00BA1EF4"/>
    <w:rsid w:val="00BA40ED"/>
    <w:rsid w:val="00BA4361"/>
    <w:rsid w:val="00BA4B25"/>
    <w:rsid w:val="00BA5665"/>
    <w:rsid w:val="00BA654D"/>
    <w:rsid w:val="00BA7E5D"/>
    <w:rsid w:val="00BA7ED3"/>
    <w:rsid w:val="00BB0B88"/>
    <w:rsid w:val="00BB0D29"/>
    <w:rsid w:val="00BB1BD8"/>
    <w:rsid w:val="00BB25A9"/>
    <w:rsid w:val="00BB25D7"/>
    <w:rsid w:val="00BB3071"/>
    <w:rsid w:val="00BB3233"/>
    <w:rsid w:val="00BB34C8"/>
    <w:rsid w:val="00BB39DD"/>
    <w:rsid w:val="00BB3B89"/>
    <w:rsid w:val="00BB49BD"/>
    <w:rsid w:val="00BB5595"/>
    <w:rsid w:val="00BB5C2C"/>
    <w:rsid w:val="00BB6672"/>
    <w:rsid w:val="00BB75E3"/>
    <w:rsid w:val="00BB77A9"/>
    <w:rsid w:val="00BB7C45"/>
    <w:rsid w:val="00BB7E88"/>
    <w:rsid w:val="00BC00D0"/>
    <w:rsid w:val="00BC0122"/>
    <w:rsid w:val="00BC09F9"/>
    <w:rsid w:val="00BC15C5"/>
    <w:rsid w:val="00BC18C0"/>
    <w:rsid w:val="00BC3846"/>
    <w:rsid w:val="00BC3AB9"/>
    <w:rsid w:val="00BC3B01"/>
    <w:rsid w:val="00BC4983"/>
    <w:rsid w:val="00BC5072"/>
    <w:rsid w:val="00BC57B0"/>
    <w:rsid w:val="00BC5F20"/>
    <w:rsid w:val="00BC5FC8"/>
    <w:rsid w:val="00BC65DD"/>
    <w:rsid w:val="00BC6792"/>
    <w:rsid w:val="00BC6C36"/>
    <w:rsid w:val="00BC796E"/>
    <w:rsid w:val="00BD06AE"/>
    <w:rsid w:val="00BD0710"/>
    <w:rsid w:val="00BD2D5D"/>
    <w:rsid w:val="00BD3088"/>
    <w:rsid w:val="00BD31C1"/>
    <w:rsid w:val="00BD40A7"/>
    <w:rsid w:val="00BD4EF7"/>
    <w:rsid w:val="00BD6028"/>
    <w:rsid w:val="00BD61B6"/>
    <w:rsid w:val="00BD61BE"/>
    <w:rsid w:val="00BD65F1"/>
    <w:rsid w:val="00BD6827"/>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B99"/>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8B6"/>
    <w:rsid w:val="00C00A12"/>
    <w:rsid w:val="00C012B4"/>
    <w:rsid w:val="00C01489"/>
    <w:rsid w:val="00C01609"/>
    <w:rsid w:val="00C02023"/>
    <w:rsid w:val="00C021E1"/>
    <w:rsid w:val="00C022F3"/>
    <w:rsid w:val="00C0259D"/>
    <w:rsid w:val="00C02D20"/>
    <w:rsid w:val="00C0338F"/>
    <w:rsid w:val="00C036B5"/>
    <w:rsid w:val="00C04037"/>
    <w:rsid w:val="00C043F9"/>
    <w:rsid w:val="00C05033"/>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F4D"/>
    <w:rsid w:val="00C22F9E"/>
    <w:rsid w:val="00C23401"/>
    <w:rsid w:val="00C23D3E"/>
    <w:rsid w:val="00C2446A"/>
    <w:rsid w:val="00C24A91"/>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7F8"/>
    <w:rsid w:val="00C36D6A"/>
    <w:rsid w:val="00C37C5C"/>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3F74"/>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3FEA"/>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E72"/>
    <w:rsid w:val="00C9757A"/>
    <w:rsid w:val="00CA0714"/>
    <w:rsid w:val="00CA0753"/>
    <w:rsid w:val="00CA1DBE"/>
    <w:rsid w:val="00CA2B1C"/>
    <w:rsid w:val="00CA2DF5"/>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0A0"/>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A8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515D"/>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BF9"/>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4177"/>
    <w:rsid w:val="00D74F9F"/>
    <w:rsid w:val="00D750C4"/>
    <w:rsid w:val="00D75149"/>
    <w:rsid w:val="00D7523E"/>
    <w:rsid w:val="00D7655C"/>
    <w:rsid w:val="00D774C8"/>
    <w:rsid w:val="00D8018E"/>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718"/>
    <w:rsid w:val="00D93A1F"/>
    <w:rsid w:val="00D93D6A"/>
    <w:rsid w:val="00D9412D"/>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3B8"/>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68B"/>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005"/>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629E"/>
    <w:rsid w:val="00DD684F"/>
    <w:rsid w:val="00DD6B77"/>
    <w:rsid w:val="00DD6DE7"/>
    <w:rsid w:val="00DD6FC2"/>
    <w:rsid w:val="00DD7798"/>
    <w:rsid w:val="00DE09AB"/>
    <w:rsid w:val="00DE1ECC"/>
    <w:rsid w:val="00DE2288"/>
    <w:rsid w:val="00DE2546"/>
    <w:rsid w:val="00DE2CCA"/>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4170"/>
    <w:rsid w:val="00DF4641"/>
    <w:rsid w:val="00DF46C7"/>
    <w:rsid w:val="00DF4D05"/>
    <w:rsid w:val="00DF4E74"/>
    <w:rsid w:val="00DF4F55"/>
    <w:rsid w:val="00DF525F"/>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27"/>
    <w:rsid w:val="00E0557C"/>
    <w:rsid w:val="00E05B13"/>
    <w:rsid w:val="00E05CE1"/>
    <w:rsid w:val="00E0611E"/>
    <w:rsid w:val="00E0630D"/>
    <w:rsid w:val="00E071E5"/>
    <w:rsid w:val="00E07EDB"/>
    <w:rsid w:val="00E10033"/>
    <w:rsid w:val="00E10230"/>
    <w:rsid w:val="00E103BC"/>
    <w:rsid w:val="00E10555"/>
    <w:rsid w:val="00E10A52"/>
    <w:rsid w:val="00E10BEB"/>
    <w:rsid w:val="00E11426"/>
    <w:rsid w:val="00E11457"/>
    <w:rsid w:val="00E11782"/>
    <w:rsid w:val="00E1198B"/>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657E"/>
    <w:rsid w:val="00E268B0"/>
    <w:rsid w:val="00E27BD0"/>
    <w:rsid w:val="00E302C9"/>
    <w:rsid w:val="00E30659"/>
    <w:rsid w:val="00E3067F"/>
    <w:rsid w:val="00E30FF7"/>
    <w:rsid w:val="00E31581"/>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6E7E"/>
    <w:rsid w:val="00E475A1"/>
    <w:rsid w:val="00E47AA2"/>
    <w:rsid w:val="00E50301"/>
    <w:rsid w:val="00E504CA"/>
    <w:rsid w:val="00E50535"/>
    <w:rsid w:val="00E50D1D"/>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B25"/>
    <w:rsid w:val="00E91CF7"/>
    <w:rsid w:val="00E91DF8"/>
    <w:rsid w:val="00E9204C"/>
    <w:rsid w:val="00E921D1"/>
    <w:rsid w:val="00E9267D"/>
    <w:rsid w:val="00E92A17"/>
    <w:rsid w:val="00E92F73"/>
    <w:rsid w:val="00E934C1"/>
    <w:rsid w:val="00E93C1F"/>
    <w:rsid w:val="00E941A8"/>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B708C"/>
    <w:rsid w:val="00EC03FB"/>
    <w:rsid w:val="00EC1515"/>
    <w:rsid w:val="00EC1E20"/>
    <w:rsid w:val="00EC25E9"/>
    <w:rsid w:val="00EC2669"/>
    <w:rsid w:val="00EC30FE"/>
    <w:rsid w:val="00EC3512"/>
    <w:rsid w:val="00EC419C"/>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6401"/>
    <w:rsid w:val="00EE6F7A"/>
    <w:rsid w:val="00EE75C8"/>
    <w:rsid w:val="00EE78F7"/>
    <w:rsid w:val="00EE7C65"/>
    <w:rsid w:val="00EE7DF3"/>
    <w:rsid w:val="00EF08FA"/>
    <w:rsid w:val="00EF1516"/>
    <w:rsid w:val="00EF1F47"/>
    <w:rsid w:val="00EF1F76"/>
    <w:rsid w:val="00EF2837"/>
    <w:rsid w:val="00EF322C"/>
    <w:rsid w:val="00EF3341"/>
    <w:rsid w:val="00EF3D48"/>
    <w:rsid w:val="00EF405A"/>
    <w:rsid w:val="00EF5010"/>
    <w:rsid w:val="00EF501A"/>
    <w:rsid w:val="00EF5DFC"/>
    <w:rsid w:val="00EF6A33"/>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365"/>
    <w:rsid w:val="00F11A39"/>
    <w:rsid w:val="00F11A54"/>
    <w:rsid w:val="00F11F8A"/>
    <w:rsid w:val="00F12578"/>
    <w:rsid w:val="00F12855"/>
    <w:rsid w:val="00F1285A"/>
    <w:rsid w:val="00F13064"/>
    <w:rsid w:val="00F13554"/>
    <w:rsid w:val="00F13838"/>
    <w:rsid w:val="00F1447E"/>
    <w:rsid w:val="00F148F7"/>
    <w:rsid w:val="00F15481"/>
    <w:rsid w:val="00F1566F"/>
    <w:rsid w:val="00F1571B"/>
    <w:rsid w:val="00F158FD"/>
    <w:rsid w:val="00F15921"/>
    <w:rsid w:val="00F159D0"/>
    <w:rsid w:val="00F17962"/>
    <w:rsid w:val="00F179EB"/>
    <w:rsid w:val="00F17E08"/>
    <w:rsid w:val="00F20491"/>
    <w:rsid w:val="00F20BC2"/>
    <w:rsid w:val="00F2173A"/>
    <w:rsid w:val="00F217A8"/>
    <w:rsid w:val="00F21D22"/>
    <w:rsid w:val="00F22135"/>
    <w:rsid w:val="00F22B9C"/>
    <w:rsid w:val="00F22BF6"/>
    <w:rsid w:val="00F22C7E"/>
    <w:rsid w:val="00F23273"/>
    <w:rsid w:val="00F232FD"/>
    <w:rsid w:val="00F23579"/>
    <w:rsid w:val="00F2376C"/>
    <w:rsid w:val="00F23CD5"/>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85C"/>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ADA"/>
    <w:rsid w:val="00F53004"/>
    <w:rsid w:val="00F53096"/>
    <w:rsid w:val="00F5335F"/>
    <w:rsid w:val="00F536A0"/>
    <w:rsid w:val="00F5372D"/>
    <w:rsid w:val="00F53D09"/>
    <w:rsid w:val="00F54416"/>
    <w:rsid w:val="00F54600"/>
    <w:rsid w:val="00F54F55"/>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3EFE"/>
    <w:rsid w:val="00F74002"/>
    <w:rsid w:val="00F741CD"/>
    <w:rsid w:val="00F750AE"/>
    <w:rsid w:val="00F75345"/>
    <w:rsid w:val="00F761F2"/>
    <w:rsid w:val="00F76209"/>
    <w:rsid w:val="00F76719"/>
    <w:rsid w:val="00F76AA1"/>
    <w:rsid w:val="00F76EC6"/>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76D6"/>
    <w:rsid w:val="00F879F7"/>
    <w:rsid w:val="00F87BEF"/>
    <w:rsid w:val="00F87DFB"/>
    <w:rsid w:val="00F91258"/>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4DA"/>
    <w:rsid w:val="00FA3870"/>
    <w:rsid w:val="00FA3C58"/>
    <w:rsid w:val="00FA4240"/>
    <w:rsid w:val="00FA4B12"/>
    <w:rsid w:val="00FA52DC"/>
    <w:rsid w:val="00FA66C9"/>
    <w:rsid w:val="00FB00D0"/>
    <w:rsid w:val="00FB0719"/>
    <w:rsid w:val="00FB0CA6"/>
    <w:rsid w:val="00FB1E9B"/>
    <w:rsid w:val="00FB1F8B"/>
    <w:rsid w:val="00FB1FC2"/>
    <w:rsid w:val="00FB323A"/>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C6C3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C6C3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876889799">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34" Type="http://schemas.openxmlformats.org/officeDocument/2006/relationships/hyperlink" Target="https://platformazakupowa.pl/pn/zd_ilawa"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zd_ilawa"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mailto:radoslaw.augustyniak@pzd.ilawa.pl" TargetMode="External"/><Relationship Id="rId38" Type="http://schemas.openxmlformats.org/officeDocument/2006/relationships/hyperlink" Target="https://ems.ms.gov.pl/krs/wyszukiwaniepodmiotu?t:lb=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agnieszka.chomka@pzd.ilawa.pl" TargetMode="External"/><Relationship Id="rId37" Type="http://schemas.openxmlformats.org/officeDocument/2006/relationships/hyperlink" Target="mailto:iodo@pzd.ilawa.pl" TargetMode="External"/><Relationship Id="rId40" Type="http://schemas.openxmlformats.org/officeDocument/2006/relationships/hyperlink" Target="https://ems.ms.gov.pl/krs/wyszukiwaniepodmiotu?t:lb=t" TargetMode="External"/><Relationship Id="rId45" Type="http://schemas.openxmlformats.org/officeDocument/2006/relationships/hyperlink" Target="mailto:iodo@pzd.ilawa.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zd_ilawa" TargetMode="External"/><Relationship Id="rId28" Type="http://schemas.openxmlformats.org/officeDocument/2006/relationships/hyperlink" Target="http://www.nccert.pl/kontakt.htm" TargetMode="External"/><Relationship Id="rId36" Type="http://schemas.openxmlformats.org/officeDocument/2006/relationships/hyperlink" Target="https://www.platformazakupowa.pl" TargetMode="External"/><Relationship Id="rId10" Type="http://schemas.openxmlformats.org/officeDocument/2006/relationships/hyperlink" Target="mailto:pzd@powiat-ilaw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latformazakupowa.pl/pn/zd_ilawa"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1FC9C-D64D-4FBA-B6E7-740557F8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32350</Words>
  <Characters>194104</Characters>
  <Application>Microsoft Office Word</Application>
  <DocSecurity>0</DocSecurity>
  <Lines>1617</Lines>
  <Paragraphs>452</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226002</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USER</cp:lastModifiedBy>
  <cp:revision>5</cp:revision>
  <cp:lastPrinted>2022-03-09T13:06:00Z</cp:lastPrinted>
  <dcterms:created xsi:type="dcterms:W3CDTF">2022-03-22T08:55:00Z</dcterms:created>
  <dcterms:modified xsi:type="dcterms:W3CDTF">2022-03-22T09:33:00Z</dcterms:modified>
</cp:coreProperties>
</file>