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4D588" w14:textId="77777777" w:rsidR="0059533D" w:rsidRDefault="0059533D">
      <w:pPr>
        <w:tabs>
          <w:tab w:val="left" w:pos="4185"/>
          <w:tab w:val="center" w:pos="5032"/>
        </w:tabs>
        <w:jc w:val="right"/>
        <w:rPr>
          <w:sz w:val="22"/>
          <w:szCs w:val="22"/>
        </w:rPr>
      </w:pPr>
    </w:p>
    <w:p w14:paraId="4900BB6A" w14:textId="424D99EA" w:rsidR="003E1B4F" w:rsidRPr="0031711D" w:rsidRDefault="000D453E">
      <w:pPr>
        <w:tabs>
          <w:tab w:val="left" w:pos="4185"/>
          <w:tab w:val="center" w:pos="5032"/>
        </w:tabs>
        <w:jc w:val="right"/>
        <w:rPr>
          <w:b/>
          <w:sz w:val="22"/>
          <w:szCs w:val="22"/>
        </w:rPr>
      </w:pPr>
      <w:r>
        <w:rPr>
          <w:sz w:val="22"/>
          <w:szCs w:val="22"/>
        </w:rPr>
        <w:tab/>
      </w:r>
      <w:r w:rsidRPr="0031711D">
        <w:rPr>
          <w:b/>
          <w:sz w:val="22"/>
          <w:szCs w:val="22"/>
        </w:rPr>
        <w:t>Załącznik nr 3</w:t>
      </w:r>
    </w:p>
    <w:p w14:paraId="3C22B8D6" w14:textId="77777777" w:rsidR="00281F6F" w:rsidRDefault="00281F6F" w:rsidP="00281F6F">
      <w:pPr>
        <w:tabs>
          <w:tab w:val="left" w:pos="4185"/>
          <w:tab w:val="center" w:pos="5032"/>
        </w:tabs>
        <w:jc w:val="center"/>
        <w:rPr>
          <w:b/>
          <w:sz w:val="22"/>
          <w:szCs w:val="22"/>
        </w:rPr>
      </w:pPr>
      <w:r>
        <w:rPr>
          <w:b/>
          <w:sz w:val="22"/>
          <w:szCs w:val="22"/>
        </w:rPr>
        <w:t>UMOWA</w:t>
      </w:r>
    </w:p>
    <w:p w14:paraId="43773F12" w14:textId="1F4F15AA" w:rsidR="00281F6F" w:rsidRPr="00E35FE7" w:rsidRDefault="00281F6F" w:rsidP="00E35FE7">
      <w:pPr>
        <w:jc w:val="center"/>
        <w:rPr>
          <w:b/>
          <w:sz w:val="22"/>
          <w:szCs w:val="22"/>
        </w:rPr>
      </w:pPr>
      <w:r>
        <w:rPr>
          <w:b/>
          <w:sz w:val="22"/>
          <w:szCs w:val="22"/>
        </w:rPr>
        <w:t>U/</w:t>
      </w:r>
      <w:r w:rsidR="00E35FE7">
        <w:rPr>
          <w:b/>
          <w:sz w:val="22"/>
          <w:szCs w:val="22"/>
        </w:rPr>
        <w:t>14</w:t>
      </w:r>
      <w:r>
        <w:rPr>
          <w:b/>
          <w:sz w:val="22"/>
          <w:szCs w:val="22"/>
        </w:rPr>
        <w:t>/202</w:t>
      </w:r>
      <w:r w:rsidR="00E35FE7">
        <w:rPr>
          <w:b/>
          <w:sz w:val="22"/>
          <w:szCs w:val="22"/>
        </w:rPr>
        <w:t>4</w:t>
      </w:r>
    </w:p>
    <w:p w14:paraId="50BB80D6" w14:textId="77777777" w:rsidR="00281F6F" w:rsidRDefault="00281F6F" w:rsidP="00281F6F">
      <w:pPr>
        <w:jc w:val="center"/>
        <w:rPr>
          <w:i/>
          <w:sz w:val="22"/>
          <w:szCs w:val="22"/>
        </w:rPr>
      </w:pPr>
      <w:r>
        <w:rPr>
          <w:i/>
          <w:sz w:val="22"/>
          <w:szCs w:val="22"/>
        </w:rPr>
        <w:t>Projekt</w:t>
      </w:r>
    </w:p>
    <w:p w14:paraId="444A6FC7" w14:textId="77777777" w:rsidR="00281F6F" w:rsidRPr="00F22D20" w:rsidRDefault="00281F6F" w:rsidP="00281F6F">
      <w:pPr>
        <w:rPr>
          <w:sz w:val="14"/>
          <w:szCs w:val="22"/>
        </w:rPr>
      </w:pPr>
    </w:p>
    <w:p w14:paraId="76AEFD8E" w14:textId="77777777" w:rsidR="00281F6F" w:rsidRPr="00B02800" w:rsidRDefault="00281F6F" w:rsidP="00281F6F">
      <w:pPr>
        <w:jc w:val="both"/>
        <w:rPr>
          <w:color w:val="000000"/>
          <w:sz w:val="22"/>
          <w:szCs w:val="22"/>
          <w:lang w:eastAsia="en-US"/>
        </w:rPr>
      </w:pPr>
      <w:r w:rsidRPr="00B02800">
        <w:rPr>
          <w:sz w:val="22"/>
          <w:szCs w:val="22"/>
          <w:lang w:eastAsia="en-US"/>
        </w:rPr>
        <w:t xml:space="preserve">Zawarta w dniu ___________________ r. pomiędzy: </w:t>
      </w:r>
      <w:r w:rsidRPr="00B02800">
        <w:rPr>
          <w:b/>
          <w:sz w:val="22"/>
          <w:szCs w:val="22"/>
          <w:lang w:eastAsia="en-US"/>
        </w:rPr>
        <w:t>Uniwersytetem Opolskim</w:t>
      </w:r>
      <w:r w:rsidRPr="00B02800">
        <w:rPr>
          <w:sz w:val="22"/>
          <w:szCs w:val="22"/>
          <w:lang w:eastAsia="en-US"/>
        </w:rPr>
        <w:t xml:space="preserve"> z siedzibą w 45-040 Opole, </w:t>
      </w:r>
      <w:r w:rsidRPr="00B02800">
        <w:rPr>
          <w:sz w:val="22"/>
          <w:szCs w:val="22"/>
          <w:lang w:eastAsia="en-US"/>
        </w:rPr>
        <w:br/>
        <w:t xml:space="preserve">Pl. Kopernika 11A, </w:t>
      </w:r>
      <w:r w:rsidRPr="00B02800">
        <w:rPr>
          <w:rFonts w:eastAsia="SimSun"/>
          <w:sz w:val="22"/>
          <w:szCs w:val="22"/>
          <w:lang w:eastAsia="en-US"/>
        </w:rPr>
        <w:t>NIP: 754-000-71-79, REGON: 000001382</w:t>
      </w:r>
      <w:r w:rsidRPr="00B02800">
        <w:rPr>
          <w:sz w:val="22"/>
          <w:szCs w:val="22"/>
          <w:lang w:eastAsia="en-US"/>
        </w:rPr>
        <w:t xml:space="preserve">, zwanym dalej </w:t>
      </w:r>
      <w:r w:rsidRPr="00B02800">
        <w:rPr>
          <w:b/>
          <w:sz w:val="22"/>
          <w:szCs w:val="22"/>
          <w:lang w:eastAsia="en-US"/>
        </w:rPr>
        <w:t>Zamawiającym</w:t>
      </w:r>
      <w:r w:rsidRPr="00B02800">
        <w:rPr>
          <w:sz w:val="22"/>
          <w:szCs w:val="22"/>
          <w:lang w:eastAsia="en-US"/>
        </w:rPr>
        <w:t xml:space="preserve">, którego reprezentuje: </w:t>
      </w:r>
      <w:r w:rsidRPr="00B02800">
        <w:rPr>
          <w:b/>
          <w:color w:val="000000"/>
          <w:sz w:val="22"/>
          <w:szCs w:val="22"/>
          <w:lang w:eastAsia="en-US"/>
        </w:rPr>
        <w:t>Kanclerz Uniwersytetu Opolskiego –</w:t>
      </w:r>
      <w:r w:rsidRPr="00B02800">
        <w:rPr>
          <w:b/>
          <w:bCs/>
          <w:color w:val="000000"/>
          <w:sz w:val="22"/>
          <w:szCs w:val="22"/>
          <w:lang w:eastAsia="en-US"/>
        </w:rPr>
        <w:t xml:space="preserve"> Zbigniew Budziszewski</w:t>
      </w:r>
      <w:r w:rsidRPr="00B02800">
        <w:rPr>
          <w:bCs/>
          <w:color w:val="000000"/>
          <w:sz w:val="22"/>
          <w:szCs w:val="22"/>
          <w:lang w:eastAsia="en-US"/>
        </w:rPr>
        <w:t xml:space="preserve">, </w:t>
      </w:r>
      <w:r w:rsidRPr="00B02800">
        <w:rPr>
          <w:color w:val="000000"/>
          <w:sz w:val="22"/>
          <w:szCs w:val="22"/>
          <w:lang w:eastAsia="en-US"/>
        </w:rPr>
        <w:t xml:space="preserve">przy kontrasygnacie finansowej </w:t>
      </w:r>
      <w:r w:rsidRPr="00B02800">
        <w:rPr>
          <w:b/>
          <w:color w:val="000000"/>
          <w:sz w:val="22"/>
          <w:szCs w:val="22"/>
          <w:lang w:eastAsia="en-US"/>
        </w:rPr>
        <w:t xml:space="preserve">Głównego Księgowego – Roberta </w:t>
      </w:r>
      <w:proofErr w:type="spellStart"/>
      <w:r w:rsidRPr="00B02800">
        <w:rPr>
          <w:b/>
          <w:color w:val="000000"/>
          <w:sz w:val="22"/>
          <w:szCs w:val="22"/>
          <w:lang w:eastAsia="en-US"/>
        </w:rPr>
        <w:t>Wojtyry</w:t>
      </w:r>
      <w:proofErr w:type="spellEnd"/>
      <w:r w:rsidRPr="00B02800">
        <w:rPr>
          <w:color w:val="000000"/>
          <w:sz w:val="22"/>
          <w:szCs w:val="22"/>
          <w:lang w:eastAsia="en-US"/>
        </w:rPr>
        <w:t>,</w:t>
      </w:r>
    </w:p>
    <w:p w14:paraId="32422FBE" w14:textId="77777777" w:rsidR="00281F6F" w:rsidRPr="00B02800" w:rsidRDefault="00281F6F" w:rsidP="00281F6F">
      <w:pPr>
        <w:jc w:val="both"/>
        <w:rPr>
          <w:color w:val="000000"/>
          <w:sz w:val="22"/>
          <w:szCs w:val="22"/>
          <w:lang w:eastAsia="en-US"/>
        </w:rPr>
      </w:pPr>
    </w:p>
    <w:p w14:paraId="302E48F1" w14:textId="77777777" w:rsidR="00281F6F" w:rsidRPr="00B02800" w:rsidRDefault="00281F6F" w:rsidP="00281F6F">
      <w:pPr>
        <w:pStyle w:val="Tekstpodstawowy"/>
        <w:spacing w:line="240" w:lineRule="auto"/>
        <w:rPr>
          <w:rFonts w:ascii="Times New Roman" w:hAnsi="Times New Roman"/>
          <w:sz w:val="22"/>
          <w:szCs w:val="22"/>
        </w:rPr>
      </w:pPr>
      <w:r w:rsidRPr="00B02800">
        <w:rPr>
          <w:rFonts w:ascii="Times New Roman" w:hAnsi="Times New Roman"/>
          <w:sz w:val="22"/>
          <w:szCs w:val="22"/>
        </w:rPr>
        <w:t>a</w:t>
      </w:r>
    </w:p>
    <w:p w14:paraId="7AB112E0" w14:textId="77777777" w:rsidR="00281F6F" w:rsidRPr="00B02800" w:rsidRDefault="00281F6F" w:rsidP="00281F6F">
      <w:pPr>
        <w:jc w:val="both"/>
        <w:rPr>
          <w:rFonts w:eastAsia="Calibri"/>
          <w:sz w:val="22"/>
          <w:szCs w:val="22"/>
          <w:lang w:eastAsia="en-US"/>
        </w:rPr>
      </w:pPr>
      <w:r w:rsidRPr="00B02800">
        <w:rPr>
          <w:b/>
          <w:sz w:val="22"/>
          <w:szCs w:val="22"/>
        </w:rPr>
        <w:t>__________________</w:t>
      </w:r>
      <w:r w:rsidRPr="00B02800">
        <w:rPr>
          <w:sz w:val="22"/>
          <w:szCs w:val="22"/>
        </w:rPr>
        <w:t xml:space="preserve"> zwanym dalej </w:t>
      </w:r>
      <w:r w:rsidRPr="00B02800">
        <w:rPr>
          <w:b/>
          <w:bCs/>
          <w:sz w:val="22"/>
          <w:szCs w:val="22"/>
        </w:rPr>
        <w:t xml:space="preserve">Wykonawcą, </w:t>
      </w:r>
      <w:r w:rsidRPr="00B02800">
        <w:rPr>
          <w:sz w:val="22"/>
          <w:szCs w:val="22"/>
        </w:rPr>
        <w:t>którego reprezentuje: _______________ .</w:t>
      </w:r>
    </w:p>
    <w:p w14:paraId="5EBFF2B9" w14:textId="77777777" w:rsidR="00281F6F" w:rsidRPr="00347712" w:rsidRDefault="00281F6F">
      <w:pPr>
        <w:jc w:val="both"/>
        <w:rPr>
          <w:sz w:val="16"/>
          <w:szCs w:val="22"/>
          <w:lang w:eastAsia="en-US"/>
        </w:rPr>
      </w:pPr>
    </w:p>
    <w:p w14:paraId="04CF86A4" w14:textId="77777777" w:rsidR="003E1B4F" w:rsidRPr="00634B9E" w:rsidRDefault="000D453E">
      <w:pPr>
        <w:tabs>
          <w:tab w:val="left" w:leader="dot" w:pos="9072"/>
        </w:tabs>
        <w:jc w:val="center"/>
        <w:rPr>
          <w:b/>
          <w:sz w:val="22"/>
          <w:szCs w:val="22"/>
        </w:rPr>
      </w:pPr>
      <w:r w:rsidRPr="00634B9E">
        <w:rPr>
          <w:b/>
          <w:sz w:val="22"/>
          <w:szCs w:val="22"/>
        </w:rPr>
        <w:t>§ 1</w:t>
      </w:r>
    </w:p>
    <w:p w14:paraId="286CF67B" w14:textId="77777777" w:rsidR="003E1B4F" w:rsidRPr="00634B9E" w:rsidRDefault="000D453E">
      <w:pPr>
        <w:tabs>
          <w:tab w:val="left" w:leader="dot" w:pos="9072"/>
        </w:tabs>
        <w:jc w:val="center"/>
        <w:rPr>
          <w:b/>
          <w:sz w:val="22"/>
          <w:szCs w:val="22"/>
        </w:rPr>
      </w:pPr>
      <w:r w:rsidRPr="00634B9E">
        <w:rPr>
          <w:b/>
          <w:sz w:val="22"/>
          <w:szCs w:val="22"/>
        </w:rPr>
        <w:t>PRZEDMIOT UMOWY</w:t>
      </w:r>
    </w:p>
    <w:p w14:paraId="7738894C" w14:textId="2D8F5C17" w:rsidR="0059533D" w:rsidRPr="002929C6" w:rsidRDefault="000D453E" w:rsidP="00E35FE7">
      <w:pPr>
        <w:numPr>
          <w:ilvl w:val="0"/>
          <w:numId w:val="1"/>
        </w:numPr>
        <w:tabs>
          <w:tab w:val="clear" w:pos="0"/>
        </w:tabs>
        <w:ind w:left="284" w:hanging="284"/>
        <w:jc w:val="both"/>
        <w:rPr>
          <w:b/>
          <w:bCs/>
          <w:sz w:val="22"/>
          <w:szCs w:val="22"/>
        </w:rPr>
      </w:pPr>
      <w:r w:rsidRPr="00634B9E">
        <w:rPr>
          <w:sz w:val="22"/>
          <w:szCs w:val="22"/>
        </w:rPr>
        <w:t>Przedmiotem</w:t>
      </w:r>
      <w:r w:rsidRPr="00634B9E">
        <w:rPr>
          <w:color w:val="000000"/>
          <w:sz w:val="22"/>
          <w:szCs w:val="22"/>
        </w:rPr>
        <w:t xml:space="preserve"> umowy jest: </w:t>
      </w:r>
      <w:bookmarkStart w:id="0" w:name="_Hlk168656243"/>
      <w:r w:rsidR="000C4F98" w:rsidRPr="00834DBC">
        <w:rPr>
          <w:b/>
          <w:color w:val="000000"/>
          <w:sz w:val="22"/>
          <w:szCs w:val="22"/>
        </w:rPr>
        <w:t>Zakup wsparcia technicznego do oprogramowania</w:t>
      </w:r>
      <w:r w:rsidR="00E35FE7" w:rsidRPr="00834DBC">
        <w:rPr>
          <w:b/>
          <w:bCs/>
          <w:color w:val="000000"/>
          <w:sz w:val="22"/>
          <w:szCs w:val="22"/>
        </w:rPr>
        <w:t xml:space="preserve"> IT Manager</w:t>
      </w:r>
      <w:r w:rsidR="000C4F98" w:rsidRPr="00834DBC">
        <w:rPr>
          <w:b/>
          <w:color w:val="000000"/>
          <w:sz w:val="22"/>
          <w:szCs w:val="22"/>
        </w:rPr>
        <w:t xml:space="preserve"> dla Centrum Nowoczesnych Technologii Uniwersytetu Opolskiego</w:t>
      </w:r>
      <w:bookmarkEnd w:id="0"/>
      <w:r w:rsidR="000C4F98" w:rsidRPr="00B02800">
        <w:rPr>
          <w:bCs/>
          <w:color w:val="000000"/>
          <w:sz w:val="22"/>
          <w:szCs w:val="22"/>
        </w:rPr>
        <w:t>,</w:t>
      </w:r>
      <w:r w:rsidR="000C4F98" w:rsidRPr="00B02800">
        <w:rPr>
          <w:rFonts w:eastAsia="Droid Sans Fallback"/>
          <w:bCs/>
          <w:color w:val="000000"/>
          <w:sz w:val="22"/>
          <w:szCs w:val="22"/>
          <w:lang w:bidi="hi-IN"/>
        </w:rPr>
        <w:t xml:space="preserve"> zgodnie z </w:t>
      </w:r>
      <w:r w:rsidR="000C4F98" w:rsidRPr="00B02800">
        <w:rPr>
          <w:rFonts w:eastAsia="Droid Sans Fallback"/>
          <w:bCs/>
          <w:i/>
          <w:color w:val="000000"/>
          <w:sz w:val="22"/>
          <w:szCs w:val="22"/>
          <w:lang w:bidi="hi-IN"/>
        </w:rPr>
        <w:t xml:space="preserve">opisem przedmiotu umowy </w:t>
      </w:r>
      <w:r w:rsidR="000C4F98" w:rsidRPr="00B02800">
        <w:rPr>
          <w:rFonts w:eastAsia="Droid Sans Fallback"/>
          <w:bCs/>
          <w:color w:val="000000"/>
          <w:sz w:val="22"/>
          <w:szCs w:val="22"/>
          <w:lang w:bidi="hi-IN"/>
        </w:rPr>
        <w:t xml:space="preserve">stanowiącym </w:t>
      </w:r>
      <w:r w:rsidR="000C4F98" w:rsidRPr="00B02800">
        <w:rPr>
          <w:rFonts w:eastAsia="Droid Sans Fallback"/>
          <w:bCs/>
          <w:color w:val="000000"/>
          <w:sz w:val="22"/>
          <w:szCs w:val="22"/>
          <w:u w:val="single"/>
          <w:lang w:bidi="hi-IN"/>
        </w:rPr>
        <w:t>załącznik nr 1</w:t>
      </w:r>
      <w:r w:rsidR="00E35FE7">
        <w:rPr>
          <w:rFonts w:eastAsia="Droid Sans Fallback"/>
          <w:bCs/>
          <w:color w:val="000000"/>
          <w:sz w:val="22"/>
          <w:szCs w:val="22"/>
          <w:u w:val="single"/>
          <w:lang w:bidi="hi-IN"/>
        </w:rPr>
        <w:t>.1.</w:t>
      </w:r>
      <w:r w:rsidR="000C4F98" w:rsidRPr="00B02800">
        <w:rPr>
          <w:rFonts w:eastAsia="Droid Sans Fallback"/>
          <w:bCs/>
          <w:color w:val="000000"/>
          <w:sz w:val="22"/>
          <w:szCs w:val="22"/>
          <w:lang w:bidi="hi-IN"/>
        </w:rPr>
        <w:t xml:space="preserve"> do niniejszej umowy.</w:t>
      </w:r>
    </w:p>
    <w:p w14:paraId="20F4E8BA" w14:textId="77777777" w:rsidR="003E1B4F" w:rsidRPr="00634B9E" w:rsidRDefault="000D453E" w:rsidP="004B5669">
      <w:pPr>
        <w:numPr>
          <w:ilvl w:val="0"/>
          <w:numId w:val="1"/>
        </w:numPr>
        <w:ind w:left="284" w:hanging="284"/>
        <w:jc w:val="both"/>
        <w:rPr>
          <w:sz w:val="22"/>
          <w:szCs w:val="22"/>
        </w:rPr>
      </w:pPr>
      <w:r w:rsidRPr="00634B9E">
        <w:rPr>
          <w:sz w:val="22"/>
          <w:szCs w:val="22"/>
        </w:rPr>
        <w:t xml:space="preserve">Zamawiający powierza wykonanie, a Wykonawca zobowiązuje się wykonać wszelkie niezbędne czynności dla prawidłowego zrealizowania przedmiotu umowy określonego w </w:t>
      </w:r>
      <w:r w:rsidRPr="00634B9E">
        <w:rPr>
          <w:b/>
          <w:sz w:val="22"/>
          <w:szCs w:val="22"/>
        </w:rPr>
        <w:t>§ 1 umowy</w:t>
      </w:r>
      <w:r w:rsidRPr="00634B9E">
        <w:rPr>
          <w:sz w:val="22"/>
          <w:szCs w:val="22"/>
        </w:rPr>
        <w:t>.</w:t>
      </w:r>
    </w:p>
    <w:p w14:paraId="6E90FD23" w14:textId="77777777" w:rsidR="00B478A3" w:rsidRPr="00634B9E" w:rsidRDefault="00B478A3" w:rsidP="004B5669">
      <w:pPr>
        <w:numPr>
          <w:ilvl w:val="0"/>
          <w:numId w:val="1"/>
        </w:numPr>
        <w:ind w:left="284" w:hanging="284"/>
        <w:jc w:val="both"/>
        <w:rPr>
          <w:sz w:val="22"/>
          <w:szCs w:val="22"/>
        </w:rPr>
      </w:pPr>
      <w:r w:rsidRPr="00634B9E">
        <w:rPr>
          <w:sz w:val="22"/>
          <w:szCs w:val="22"/>
        </w:rPr>
        <w:t xml:space="preserve">Wykonawca oświadcza, że posiada zgodę producenta programów, o których mowa w </w:t>
      </w:r>
      <w:r w:rsidRPr="00634B9E">
        <w:rPr>
          <w:b/>
          <w:sz w:val="22"/>
          <w:szCs w:val="22"/>
        </w:rPr>
        <w:t>§ 1 ust. 1</w:t>
      </w:r>
      <w:r w:rsidR="009569ED">
        <w:rPr>
          <w:sz w:val="22"/>
          <w:szCs w:val="22"/>
        </w:rPr>
        <w:t xml:space="preserve"> umowy, na</w:t>
      </w:r>
      <w:r w:rsidR="00563DAB">
        <w:rPr>
          <w:sz w:val="22"/>
          <w:szCs w:val="22"/>
        </w:rPr>
        <w:t> </w:t>
      </w:r>
      <w:r w:rsidRPr="00634B9E">
        <w:rPr>
          <w:sz w:val="22"/>
          <w:szCs w:val="22"/>
        </w:rPr>
        <w:t>uruchomienie usługi</w:t>
      </w:r>
      <w:r w:rsidR="000E6466">
        <w:rPr>
          <w:sz w:val="22"/>
          <w:szCs w:val="22"/>
        </w:rPr>
        <w:t>,</w:t>
      </w:r>
      <w:r w:rsidRPr="00634B9E">
        <w:rPr>
          <w:sz w:val="22"/>
          <w:szCs w:val="22"/>
        </w:rPr>
        <w:t xml:space="preserve"> stanowiącej przedmiot umowy użytkownikom końcowym. </w:t>
      </w:r>
    </w:p>
    <w:p w14:paraId="4B4C1230" w14:textId="77777777" w:rsidR="003E1B4F" w:rsidRPr="00347712" w:rsidRDefault="003E1B4F">
      <w:pPr>
        <w:jc w:val="both"/>
        <w:rPr>
          <w:sz w:val="16"/>
          <w:szCs w:val="22"/>
        </w:rPr>
      </w:pPr>
    </w:p>
    <w:p w14:paraId="4062999F" w14:textId="77777777" w:rsidR="003E1B4F" w:rsidRPr="00634B9E" w:rsidRDefault="000D453E">
      <w:pPr>
        <w:jc w:val="center"/>
        <w:rPr>
          <w:b/>
          <w:sz w:val="22"/>
          <w:szCs w:val="22"/>
        </w:rPr>
      </w:pPr>
      <w:r w:rsidRPr="00634B9E">
        <w:rPr>
          <w:b/>
          <w:sz w:val="22"/>
          <w:szCs w:val="22"/>
        </w:rPr>
        <w:t>§ 2</w:t>
      </w:r>
    </w:p>
    <w:p w14:paraId="21AC4EF7" w14:textId="77777777" w:rsidR="003E1B4F" w:rsidRPr="00634B9E" w:rsidRDefault="000D453E">
      <w:pPr>
        <w:jc w:val="center"/>
        <w:rPr>
          <w:b/>
          <w:sz w:val="22"/>
          <w:szCs w:val="22"/>
        </w:rPr>
      </w:pPr>
      <w:r w:rsidRPr="00634B9E">
        <w:rPr>
          <w:b/>
          <w:sz w:val="22"/>
          <w:szCs w:val="22"/>
        </w:rPr>
        <w:t>TERMIN WYKONANIA PRZEDMIOTU UMOWY</w:t>
      </w:r>
    </w:p>
    <w:p w14:paraId="75C86FFD" w14:textId="3A65CA24" w:rsidR="00A376D3" w:rsidRPr="00A376D3" w:rsidRDefault="00A376D3" w:rsidP="00A376D3">
      <w:pPr>
        <w:numPr>
          <w:ilvl w:val="0"/>
          <w:numId w:val="26"/>
        </w:numPr>
        <w:ind w:left="284" w:hanging="284"/>
        <w:jc w:val="both"/>
        <w:rPr>
          <w:color w:val="000000"/>
          <w:sz w:val="22"/>
          <w:szCs w:val="22"/>
        </w:rPr>
      </w:pPr>
      <w:r w:rsidRPr="00271F38">
        <w:rPr>
          <w:sz w:val="22"/>
          <w:szCs w:val="22"/>
        </w:rPr>
        <w:t xml:space="preserve">Przedmiot umowy, o którym mowa w § 1 </w:t>
      </w:r>
      <w:r w:rsidRPr="00271F38">
        <w:rPr>
          <w:color w:val="000000"/>
          <w:sz w:val="22"/>
          <w:szCs w:val="22"/>
        </w:rPr>
        <w:t xml:space="preserve">umowy, zostanie wykonany przez Wykonawcę </w:t>
      </w:r>
      <w:r w:rsidRPr="00271F38">
        <w:rPr>
          <w:b/>
          <w:color w:val="000000"/>
          <w:sz w:val="22"/>
          <w:szCs w:val="22"/>
        </w:rPr>
        <w:t xml:space="preserve">w okresie </w:t>
      </w:r>
      <w:r w:rsidRPr="00271F38">
        <w:rPr>
          <w:b/>
          <w:sz w:val="22"/>
          <w:szCs w:val="22"/>
        </w:rPr>
        <w:t xml:space="preserve">od dnia </w:t>
      </w:r>
      <w:r>
        <w:rPr>
          <w:b/>
          <w:sz w:val="22"/>
          <w:szCs w:val="22"/>
        </w:rPr>
        <w:t>30</w:t>
      </w:r>
      <w:r w:rsidRPr="00271F38">
        <w:rPr>
          <w:b/>
          <w:sz w:val="22"/>
          <w:szCs w:val="22"/>
        </w:rPr>
        <w:t>.0</w:t>
      </w:r>
      <w:r>
        <w:rPr>
          <w:b/>
          <w:sz w:val="22"/>
          <w:szCs w:val="22"/>
        </w:rPr>
        <w:t>6</w:t>
      </w:r>
      <w:r w:rsidRPr="00271F38">
        <w:rPr>
          <w:b/>
          <w:sz w:val="22"/>
          <w:szCs w:val="22"/>
        </w:rPr>
        <w:t>.202</w:t>
      </w:r>
      <w:r w:rsidR="008454F2">
        <w:rPr>
          <w:b/>
          <w:sz w:val="22"/>
          <w:szCs w:val="22"/>
        </w:rPr>
        <w:t>4</w:t>
      </w:r>
      <w:r w:rsidRPr="00271F38">
        <w:rPr>
          <w:b/>
          <w:sz w:val="22"/>
          <w:szCs w:val="22"/>
        </w:rPr>
        <w:t xml:space="preserve"> r. do </w:t>
      </w:r>
      <w:r>
        <w:rPr>
          <w:b/>
          <w:sz w:val="22"/>
          <w:szCs w:val="22"/>
        </w:rPr>
        <w:t>29</w:t>
      </w:r>
      <w:r w:rsidRPr="00271F38">
        <w:rPr>
          <w:b/>
          <w:sz w:val="22"/>
          <w:szCs w:val="22"/>
        </w:rPr>
        <w:t>.0</w:t>
      </w:r>
      <w:r>
        <w:rPr>
          <w:b/>
          <w:sz w:val="22"/>
          <w:szCs w:val="22"/>
        </w:rPr>
        <w:t>6</w:t>
      </w:r>
      <w:r w:rsidRPr="00271F38">
        <w:rPr>
          <w:b/>
          <w:sz w:val="22"/>
          <w:szCs w:val="22"/>
        </w:rPr>
        <w:t>.202</w:t>
      </w:r>
      <w:r w:rsidR="008454F2">
        <w:rPr>
          <w:b/>
          <w:sz w:val="22"/>
          <w:szCs w:val="22"/>
        </w:rPr>
        <w:t>5</w:t>
      </w:r>
      <w:r w:rsidRPr="00271F38">
        <w:rPr>
          <w:b/>
          <w:sz w:val="22"/>
          <w:szCs w:val="22"/>
        </w:rPr>
        <w:t xml:space="preserve"> r.</w:t>
      </w:r>
    </w:p>
    <w:p w14:paraId="37679DDD" w14:textId="30180BE4" w:rsidR="00A376D3" w:rsidRPr="00A23FF7" w:rsidRDefault="00A376D3" w:rsidP="00A376D3">
      <w:pPr>
        <w:numPr>
          <w:ilvl w:val="0"/>
          <w:numId w:val="26"/>
        </w:numPr>
        <w:ind w:left="284" w:hanging="284"/>
        <w:jc w:val="both"/>
        <w:rPr>
          <w:color w:val="000000"/>
          <w:sz w:val="22"/>
          <w:szCs w:val="22"/>
        </w:rPr>
      </w:pPr>
      <w:r w:rsidRPr="00271F38">
        <w:rPr>
          <w:sz w:val="22"/>
          <w:szCs w:val="22"/>
        </w:rPr>
        <w:t>Strony ustalają za dzień zawarcia umowy, o którym mowa w postanowieniach umowy, dzień wskazany w komparycji umowy albo w przypadku zawarcia umowy w formie elektronicznej dzień (data) przesłania Wykonawcy, za pośrednictwem środków porozumiewania się na odległość, umowy podpisanej przez Zamawiającego.</w:t>
      </w:r>
    </w:p>
    <w:p w14:paraId="74FCB3EA" w14:textId="77777777" w:rsidR="0068576D" w:rsidRPr="00347712" w:rsidRDefault="0068576D" w:rsidP="00347712">
      <w:pPr>
        <w:pStyle w:val="Default"/>
        <w:jc w:val="both"/>
        <w:rPr>
          <w:b/>
          <w:sz w:val="16"/>
          <w:szCs w:val="22"/>
        </w:rPr>
      </w:pPr>
    </w:p>
    <w:p w14:paraId="1D8F1451" w14:textId="77777777" w:rsidR="003E1B4F" w:rsidRPr="00F738EA" w:rsidRDefault="000D453E">
      <w:pPr>
        <w:pStyle w:val="Tekstpodstawowy"/>
        <w:spacing w:line="240" w:lineRule="auto"/>
        <w:jc w:val="center"/>
        <w:rPr>
          <w:rFonts w:ascii="Times New Roman" w:hAnsi="Times New Roman"/>
          <w:b/>
          <w:bCs/>
          <w:color w:val="000000"/>
          <w:sz w:val="22"/>
        </w:rPr>
      </w:pPr>
      <w:r w:rsidRPr="00F738EA">
        <w:rPr>
          <w:rFonts w:ascii="Times New Roman" w:hAnsi="Times New Roman"/>
          <w:b/>
          <w:bCs/>
          <w:color w:val="000000"/>
          <w:sz w:val="22"/>
        </w:rPr>
        <w:t xml:space="preserve">§ </w:t>
      </w:r>
      <w:r w:rsidR="005713EF" w:rsidRPr="00F738EA">
        <w:rPr>
          <w:rFonts w:ascii="Times New Roman" w:hAnsi="Times New Roman"/>
          <w:b/>
          <w:bCs/>
          <w:color w:val="000000"/>
          <w:sz w:val="22"/>
          <w:lang w:val="pl-PL"/>
        </w:rPr>
        <w:t>3</w:t>
      </w:r>
      <w:r w:rsidRPr="00F738EA">
        <w:rPr>
          <w:rFonts w:ascii="Times New Roman" w:hAnsi="Times New Roman"/>
          <w:b/>
          <w:bCs/>
          <w:color w:val="000000"/>
          <w:sz w:val="22"/>
        </w:rPr>
        <w:t xml:space="preserve"> </w:t>
      </w:r>
    </w:p>
    <w:p w14:paraId="150B2818" w14:textId="77777777" w:rsidR="003E1B4F" w:rsidRPr="00F738EA" w:rsidRDefault="000D453E">
      <w:pPr>
        <w:pStyle w:val="Tekstpodstawowy"/>
        <w:spacing w:line="240" w:lineRule="auto"/>
        <w:jc w:val="center"/>
        <w:rPr>
          <w:rFonts w:ascii="Times New Roman" w:hAnsi="Times New Roman"/>
          <w:b/>
          <w:bCs/>
          <w:color w:val="000000"/>
          <w:sz w:val="22"/>
        </w:rPr>
      </w:pPr>
      <w:r w:rsidRPr="00F738EA">
        <w:rPr>
          <w:rFonts w:ascii="Times New Roman" w:hAnsi="Times New Roman"/>
          <w:b/>
          <w:bCs/>
          <w:color w:val="000000"/>
          <w:sz w:val="22"/>
        </w:rPr>
        <w:t>WYNAGRODZENIE WYKONAWCY</w:t>
      </w:r>
    </w:p>
    <w:p w14:paraId="680DCAD4" w14:textId="1C9F8655" w:rsidR="00AF0556" w:rsidRPr="007311FF" w:rsidRDefault="00AF0556" w:rsidP="00F227B9">
      <w:pPr>
        <w:pStyle w:val="Tekstpodstawowy"/>
        <w:widowControl/>
        <w:numPr>
          <w:ilvl w:val="0"/>
          <w:numId w:val="10"/>
        </w:numPr>
        <w:tabs>
          <w:tab w:val="clear" w:pos="720"/>
        </w:tabs>
        <w:spacing w:line="240" w:lineRule="auto"/>
        <w:ind w:left="284" w:hanging="284"/>
        <w:rPr>
          <w:rFonts w:ascii="Times New Roman" w:hAnsi="Times New Roman"/>
          <w:color w:val="000000"/>
          <w:sz w:val="22"/>
          <w:szCs w:val="22"/>
        </w:rPr>
      </w:pPr>
      <w:r w:rsidRPr="00A01DFF">
        <w:rPr>
          <w:rFonts w:ascii="Times New Roman" w:hAnsi="Times New Roman"/>
          <w:b/>
          <w:sz w:val="22"/>
          <w:szCs w:val="22"/>
        </w:rPr>
        <w:t>Za należyte wykonanie przedmiotu umowy</w:t>
      </w:r>
      <w:r w:rsidRPr="00A01DFF">
        <w:rPr>
          <w:rFonts w:ascii="Times New Roman" w:hAnsi="Times New Roman"/>
          <w:sz w:val="22"/>
          <w:szCs w:val="22"/>
        </w:rPr>
        <w:t xml:space="preserve"> określonego w </w:t>
      </w:r>
      <w:r w:rsidRPr="00A01DFF">
        <w:rPr>
          <w:rFonts w:ascii="Times New Roman" w:hAnsi="Times New Roman"/>
          <w:b/>
          <w:sz w:val="22"/>
          <w:szCs w:val="22"/>
        </w:rPr>
        <w:t>§ 1</w:t>
      </w:r>
      <w:r w:rsidR="004F2932">
        <w:rPr>
          <w:rFonts w:ascii="Times New Roman" w:hAnsi="Times New Roman"/>
          <w:b/>
          <w:sz w:val="22"/>
          <w:szCs w:val="22"/>
          <w:lang w:val="pl-PL"/>
        </w:rPr>
        <w:t xml:space="preserve"> ust. 1 </w:t>
      </w:r>
      <w:r w:rsidRPr="00A01DFF">
        <w:rPr>
          <w:rFonts w:ascii="Times New Roman" w:hAnsi="Times New Roman"/>
          <w:b/>
          <w:sz w:val="22"/>
          <w:szCs w:val="22"/>
        </w:rPr>
        <w:t>niniejszej umowy</w:t>
      </w:r>
      <w:r w:rsidRPr="00A01DFF">
        <w:rPr>
          <w:rFonts w:ascii="Times New Roman" w:hAnsi="Times New Roman"/>
          <w:sz w:val="22"/>
          <w:szCs w:val="22"/>
        </w:rPr>
        <w:t>, strony w</w:t>
      </w:r>
      <w:r w:rsidR="00563DAB">
        <w:rPr>
          <w:rFonts w:ascii="Times New Roman" w:hAnsi="Times New Roman"/>
          <w:sz w:val="22"/>
          <w:szCs w:val="22"/>
        </w:rPr>
        <w:t xml:space="preserve"> </w:t>
      </w:r>
      <w:r w:rsidRPr="00A01DFF">
        <w:rPr>
          <w:rFonts w:ascii="Times New Roman" w:hAnsi="Times New Roman"/>
          <w:sz w:val="22"/>
          <w:szCs w:val="22"/>
        </w:rPr>
        <w:t xml:space="preserve">oparciu </w:t>
      </w:r>
      <w:r w:rsidR="0032525E" w:rsidRPr="00A01DFF">
        <w:rPr>
          <w:rFonts w:ascii="Times New Roman" w:hAnsi="Times New Roman"/>
          <w:sz w:val="22"/>
          <w:szCs w:val="22"/>
        </w:rPr>
        <w:br/>
      </w:r>
      <w:r w:rsidRPr="00A01DFF">
        <w:rPr>
          <w:rFonts w:ascii="Times New Roman" w:hAnsi="Times New Roman"/>
          <w:sz w:val="22"/>
          <w:szCs w:val="22"/>
        </w:rPr>
        <w:t xml:space="preserve">o złożoną ofertę Wykonawcy ustalają wynagrodzenie </w:t>
      </w:r>
      <w:r w:rsidRPr="00A01DFF">
        <w:rPr>
          <w:rFonts w:ascii="Times New Roman" w:hAnsi="Times New Roman"/>
          <w:b/>
          <w:sz w:val="22"/>
          <w:szCs w:val="22"/>
        </w:rPr>
        <w:t xml:space="preserve">ryczałtowe </w:t>
      </w:r>
      <w:r w:rsidRPr="00A01DFF">
        <w:rPr>
          <w:rFonts w:ascii="Times New Roman" w:hAnsi="Times New Roman"/>
          <w:sz w:val="22"/>
          <w:szCs w:val="22"/>
        </w:rPr>
        <w:t>w wysokości: __________ 00/100</w:t>
      </w:r>
      <w:r w:rsidRPr="00A01DFF">
        <w:rPr>
          <w:rFonts w:ascii="Times New Roman" w:hAnsi="Times New Roman"/>
          <w:b/>
          <w:sz w:val="22"/>
          <w:szCs w:val="22"/>
        </w:rPr>
        <w:t xml:space="preserve"> </w:t>
      </w:r>
      <w:r w:rsidR="0032525E" w:rsidRPr="00A01DFF">
        <w:rPr>
          <w:rFonts w:ascii="Times New Roman" w:hAnsi="Times New Roman"/>
          <w:b/>
          <w:sz w:val="22"/>
          <w:szCs w:val="22"/>
        </w:rPr>
        <w:br/>
      </w:r>
      <w:r w:rsidRPr="00A01DFF">
        <w:rPr>
          <w:rFonts w:ascii="Times New Roman" w:hAnsi="Times New Roman"/>
          <w:b/>
          <w:sz w:val="22"/>
          <w:szCs w:val="22"/>
        </w:rPr>
        <w:t xml:space="preserve">[ </w:t>
      </w:r>
      <w:r w:rsidRPr="00D4134A">
        <w:rPr>
          <w:rFonts w:ascii="Times New Roman" w:hAnsi="Times New Roman"/>
          <w:b/>
          <w:sz w:val="22"/>
          <w:szCs w:val="22"/>
        </w:rPr>
        <w:t>__________,__ ] złotych brutto</w:t>
      </w:r>
      <w:r w:rsidRPr="00D4134A">
        <w:rPr>
          <w:rFonts w:ascii="Times New Roman" w:hAnsi="Times New Roman"/>
          <w:sz w:val="22"/>
          <w:szCs w:val="22"/>
        </w:rPr>
        <w:t xml:space="preserve"> (tj.: z podatkiem VAT i innymi należnościami </w:t>
      </w:r>
      <w:r w:rsidRPr="00D4134A">
        <w:rPr>
          <w:rFonts w:ascii="Times New Roman" w:hAnsi="Times New Roman"/>
          <w:color w:val="000000"/>
          <w:sz w:val="22"/>
          <w:szCs w:val="22"/>
        </w:rPr>
        <w:t>publicznoprawnymi zgodnie z obowiązującymi przepisami)</w:t>
      </w:r>
      <w:r w:rsidR="007311FF">
        <w:rPr>
          <w:rFonts w:ascii="Times New Roman" w:hAnsi="Times New Roman"/>
          <w:color w:val="000000"/>
          <w:sz w:val="22"/>
          <w:szCs w:val="22"/>
          <w:lang w:val="pl-PL"/>
        </w:rPr>
        <w:t xml:space="preserve">, </w:t>
      </w:r>
      <w:r w:rsidR="007311FF" w:rsidRPr="00F3635E">
        <w:rPr>
          <w:rFonts w:ascii="Times New Roman" w:hAnsi="Times New Roman"/>
          <w:color w:val="000000" w:themeColor="text1"/>
          <w:sz w:val="22"/>
          <w:szCs w:val="22"/>
        </w:rPr>
        <w:t xml:space="preserve">na które to wynagrodzenie składa się wynagrodzenie w wysokości _______________________ [ ____,___ ] </w:t>
      </w:r>
      <w:r w:rsidR="007311FF" w:rsidRPr="00F3635E">
        <w:rPr>
          <w:rFonts w:ascii="Times New Roman" w:hAnsi="Times New Roman"/>
          <w:b/>
          <w:color w:val="000000" w:themeColor="text1"/>
          <w:sz w:val="22"/>
          <w:szCs w:val="22"/>
        </w:rPr>
        <w:t>złotych netto</w:t>
      </w:r>
      <w:r w:rsidR="007311FF" w:rsidRPr="00F3635E">
        <w:rPr>
          <w:rFonts w:ascii="Times New Roman" w:hAnsi="Times New Roman"/>
          <w:color w:val="000000" w:themeColor="text1"/>
          <w:sz w:val="22"/>
          <w:szCs w:val="22"/>
        </w:rPr>
        <w:t>, powiększone o należy podatek od towarów i usług (VAT)</w:t>
      </w:r>
      <w:r w:rsidR="007311FF">
        <w:rPr>
          <w:rFonts w:ascii="Times New Roman" w:hAnsi="Times New Roman"/>
          <w:color w:val="000000" w:themeColor="text1"/>
          <w:sz w:val="22"/>
          <w:szCs w:val="22"/>
          <w:lang w:val="pl-PL"/>
        </w:rPr>
        <w:t>.</w:t>
      </w:r>
    </w:p>
    <w:p w14:paraId="282FD699" w14:textId="77777777" w:rsidR="007311FF" w:rsidRPr="00AA3A9F" w:rsidRDefault="007311FF" w:rsidP="007311FF">
      <w:pPr>
        <w:pStyle w:val="Tekstpodstawowy"/>
        <w:widowControl/>
        <w:shd w:val="clear" w:color="auto" w:fill="D5DCE4" w:themeFill="text2" w:themeFillTint="33"/>
        <w:spacing w:line="240" w:lineRule="auto"/>
        <w:ind w:left="284"/>
        <w:rPr>
          <w:rFonts w:ascii="Times New Roman" w:hAnsi="Times New Roman"/>
          <w:i/>
          <w:color w:val="000000" w:themeColor="text1"/>
          <w:sz w:val="22"/>
          <w:szCs w:val="22"/>
          <w:u w:val="single"/>
        </w:rPr>
      </w:pPr>
      <w:r w:rsidRPr="00AA3A9F">
        <w:rPr>
          <w:rFonts w:ascii="Times New Roman" w:hAnsi="Times New Roman"/>
          <w:i/>
          <w:color w:val="000000" w:themeColor="text1"/>
          <w:sz w:val="22"/>
          <w:szCs w:val="22"/>
          <w:u w:val="single"/>
        </w:rPr>
        <w:t>W przypadku podmiotów zagranicznych:</w:t>
      </w:r>
    </w:p>
    <w:p w14:paraId="4E486906" w14:textId="77777777" w:rsidR="007311FF" w:rsidRPr="00AA3A9F" w:rsidRDefault="007311FF" w:rsidP="007311FF">
      <w:pPr>
        <w:pStyle w:val="Tekstpodstawowy"/>
        <w:widowControl/>
        <w:shd w:val="clear" w:color="auto" w:fill="D5DCE4" w:themeFill="text2" w:themeFillTint="33"/>
        <w:spacing w:line="240" w:lineRule="auto"/>
        <w:ind w:left="284"/>
        <w:rPr>
          <w:rFonts w:ascii="Times New Roman" w:hAnsi="Times New Roman"/>
          <w:i/>
          <w:color w:val="000000" w:themeColor="text1"/>
          <w:sz w:val="22"/>
          <w:szCs w:val="22"/>
        </w:rPr>
      </w:pPr>
      <w:r w:rsidRPr="00AA3A9F">
        <w:rPr>
          <w:rFonts w:ascii="Times New Roman" w:hAnsi="Times New Roman"/>
          <w:i/>
          <w:color w:val="000000" w:themeColor="text1"/>
          <w:sz w:val="22"/>
          <w:szCs w:val="22"/>
        </w:rPr>
        <w:t>Za należyte wykonanie przedmiotu umowy, Zamawiający zapłaci Wykonawcy ryczałtowe wynagrodzenie, ustalone w oparciu o złożoną ofertę w wysokości: _______________________ [ ____,___ ] złotych netto. Do kwoty wynagrodzenia, o którym mowa w zdaniu poprzednim, Zamawiający doliczy należny podatek od towarów i usług (VAT) i odprowadzi go zgodnie z powszechnie obowiązującymi przepisami.</w:t>
      </w:r>
    </w:p>
    <w:p w14:paraId="2EF12AB8" w14:textId="77777777" w:rsidR="007311FF" w:rsidRPr="00D4134A" w:rsidRDefault="007311FF" w:rsidP="007311FF">
      <w:pPr>
        <w:pStyle w:val="Tekstpodstawowy"/>
        <w:widowControl/>
        <w:spacing w:line="240" w:lineRule="auto"/>
        <w:ind w:left="284"/>
        <w:rPr>
          <w:rFonts w:ascii="Times New Roman" w:hAnsi="Times New Roman"/>
          <w:color w:val="000000"/>
          <w:sz w:val="22"/>
          <w:szCs w:val="22"/>
        </w:rPr>
      </w:pPr>
    </w:p>
    <w:p w14:paraId="742B0400" w14:textId="0AC631C1" w:rsidR="007D08AE" w:rsidRPr="00D4134A" w:rsidRDefault="007D08AE" w:rsidP="00F227B9">
      <w:pPr>
        <w:pStyle w:val="Tekstpodstawowy"/>
        <w:widowControl/>
        <w:numPr>
          <w:ilvl w:val="0"/>
          <w:numId w:val="10"/>
        </w:numPr>
        <w:tabs>
          <w:tab w:val="clear" w:pos="720"/>
        </w:tabs>
        <w:spacing w:line="240" w:lineRule="auto"/>
        <w:ind w:left="284" w:hanging="284"/>
        <w:rPr>
          <w:rFonts w:ascii="Times New Roman" w:hAnsi="Times New Roman"/>
          <w:i/>
          <w:sz w:val="22"/>
          <w:szCs w:val="22"/>
        </w:rPr>
      </w:pPr>
      <w:r w:rsidRPr="00D4134A">
        <w:rPr>
          <w:rFonts w:ascii="Times New Roman" w:hAnsi="Times New Roman"/>
          <w:sz w:val="22"/>
          <w:szCs w:val="22"/>
        </w:rPr>
        <w:t>Podstawą wystawienia faktury</w:t>
      </w:r>
      <w:r w:rsidR="00D4134A" w:rsidRPr="00D4134A">
        <w:rPr>
          <w:rFonts w:ascii="Times New Roman" w:hAnsi="Times New Roman"/>
          <w:sz w:val="22"/>
          <w:szCs w:val="22"/>
          <w:lang w:val="pl-PL"/>
        </w:rPr>
        <w:t xml:space="preserve"> i zapłaty wynagrodzenia</w:t>
      </w:r>
      <w:r w:rsidRPr="00D4134A">
        <w:rPr>
          <w:rFonts w:ascii="Times New Roman" w:hAnsi="Times New Roman"/>
          <w:sz w:val="22"/>
          <w:szCs w:val="22"/>
        </w:rPr>
        <w:t xml:space="preserve"> jest obustronnie podpisany </w:t>
      </w:r>
      <w:r w:rsidRPr="00D4134A">
        <w:rPr>
          <w:rFonts w:ascii="Times New Roman" w:hAnsi="Times New Roman"/>
          <w:i/>
          <w:sz w:val="22"/>
          <w:szCs w:val="22"/>
        </w:rPr>
        <w:t>protokół odbioru</w:t>
      </w:r>
      <w:r w:rsidR="00563DAB">
        <w:rPr>
          <w:rFonts w:ascii="Times New Roman" w:hAnsi="Times New Roman"/>
          <w:sz w:val="22"/>
          <w:szCs w:val="22"/>
          <w:lang w:val="pl-PL"/>
        </w:rPr>
        <w:t>, o </w:t>
      </w:r>
      <w:r w:rsidR="00D4134A" w:rsidRPr="00D4134A">
        <w:rPr>
          <w:rFonts w:ascii="Times New Roman" w:hAnsi="Times New Roman"/>
          <w:sz w:val="22"/>
          <w:szCs w:val="22"/>
          <w:lang w:val="pl-PL"/>
        </w:rPr>
        <w:t xml:space="preserve">którym mowa w </w:t>
      </w:r>
      <w:r w:rsidR="00D4134A" w:rsidRPr="00D4134A">
        <w:rPr>
          <w:rFonts w:ascii="Times New Roman" w:hAnsi="Times New Roman"/>
          <w:b/>
          <w:sz w:val="22"/>
          <w:szCs w:val="22"/>
          <w:lang w:val="pl-PL"/>
        </w:rPr>
        <w:t xml:space="preserve">§ 4 ust. </w:t>
      </w:r>
      <w:r w:rsidR="00712B1C">
        <w:rPr>
          <w:rFonts w:ascii="Times New Roman" w:hAnsi="Times New Roman"/>
          <w:b/>
          <w:sz w:val="22"/>
          <w:szCs w:val="22"/>
          <w:lang w:val="pl-PL"/>
        </w:rPr>
        <w:t>4</w:t>
      </w:r>
      <w:r w:rsidR="00D4134A" w:rsidRPr="00D4134A">
        <w:rPr>
          <w:rFonts w:ascii="Times New Roman" w:hAnsi="Times New Roman"/>
          <w:b/>
          <w:sz w:val="22"/>
          <w:szCs w:val="22"/>
          <w:lang w:val="pl-PL"/>
        </w:rPr>
        <w:t xml:space="preserve"> umowy</w:t>
      </w:r>
      <w:r w:rsidR="00D4134A" w:rsidRPr="00D4134A">
        <w:rPr>
          <w:rFonts w:ascii="Times New Roman" w:hAnsi="Times New Roman"/>
          <w:sz w:val="22"/>
          <w:szCs w:val="22"/>
        </w:rPr>
        <w:t>.</w:t>
      </w:r>
      <w:bookmarkStart w:id="1" w:name="_GoBack"/>
      <w:bookmarkEnd w:id="1"/>
    </w:p>
    <w:p w14:paraId="31455DCD" w14:textId="77777777" w:rsidR="0032525E" w:rsidRPr="00A01DFF" w:rsidRDefault="0032525E" w:rsidP="00F227B9">
      <w:pPr>
        <w:pStyle w:val="Tekstpodstawowy"/>
        <w:widowControl/>
        <w:numPr>
          <w:ilvl w:val="0"/>
          <w:numId w:val="10"/>
        </w:numPr>
        <w:tabs>
          <w:tab w:val="clear" w:pos="720"/>
        </w:tabs>
        <w:spacing w:line="240" w:lineRule="auto"/>
        <w:ind w:left="284" w:hanging="284"/>
        <w:rPr>
          <w:rFonts w:ascii="Times New Roman" w:hAnsi="Times New Roman"/>
          <w:color w:val="000000"/>
          <w:sz w:val="22"/>
          <w:szCs w:val="22"/>
          <w:u w:val="single"/>
        </w:rPr>
      </w:pPr>
      <w:r w:rsidRPr="00D4134A">
        <w:rPr>
          <w:rFonts w:ascii="Times New Roman" w:hAnsi="Times New Roman"/>
          <w:color w:val="000000"/>
          <w:sz w:val="22"/>
          <w:szCs w:val="22"/>
        </w:rPr>
        <w:t>Wartość wynagrodzenia ryczałtowego</w:t>
      </w:r>
      <w:r w:rsidRPr="00A01DFF">
        <w:rPr>
          <w:rFonts w:ascii="Times New Roman" w:hAnsi="Times New Roman"/>
          <w:color w:val="000000"/>
          <w:sz w:val="22"/>
          <w:szCs w:val="22"/>
        </w:rPr>
        <w:t xml:space="preserve"> określonego w </w:t>
      </w:r>
      <w:r w:rsidRPr="00A01DFF">
        <w:rPr>
          <w:rFonts w:ascii="Times New Roman" w:hAnsi="Times New Roman"/>
          <w:b/>
          <w:color w:val="000000"/>
          <w:sz w:val="22"/>
          <w:szCs w:val="22"/>
        </w:rPr>
        <w:t>ust. 1 umowy</w:t>
      </w:r>
      <w:r w:rsidR="00462CA6">
        <w:rPr>
          <w:rFonts w:ascii="Times New Roman" w:hAnsi="Times New Roman"/>
          <w:color w:val="000000"/>
          <w:sz w:val="22"/>
          <w:szCs w:val="22"/>
        </w:rPr>
        <w:t xml:space="preserve"> jest niezmienna </w:t>
      </w:r>
      <w:r w:rsidRPr="00A01DFF">
        <w:rPr>
          <w:rFonts w:ascii="Times New Roman" w:hAnsi="Times New Roman"/>
          <w:color w:val="000000"/>
          <w:sz w:val="22"/>
          <w:szCs w:val="22"/>
        </w:rPr>
        <w:t>do końca realizacji przedmiotu niniejszej umowy.</w:t>
      </w:r>
    </w:p>
    <w:p w14:paraId="4D2C473B" w14:textId="77777777" w:rsidR="007D08AE" w:rsidRPr="00A01DFF" w:rsidRDefault="007D08AE" w:rsidP="00F227B9">
      <w:pPr>
        <w:pStyle w:val="Tekstpodstawowy"/>
        <w:widowControl/>
        <w:numPr>
          <w:ilvl w:val="0"/>
          <w:numId w:val="10"/>
        </w:numPr>
        <w:tabs>
          <w:tab w:val="clear" w:pos="720"/>
        </w:tabs>
        <w:spacing w:line="240" w:lineRule="auto"/>
        <w:ind w:left="284" w:hanging="284"/>
        <w:rPr>
          <w:rFonts w:ascii="Times New Roman" w:hAnsi="Times New Roman"/>
          <w:color w:val="000000"/>
          <w:sz w:val="22"/>
          <w:szCs w:val="22"/>
        </w:rPr>
      </w:pPr>
      <w:r w:rsidRPr="00A01DFF">
        <w:rPr>
          <w:rFonts w:ascii="Times New Roman" w:hAnsi="Times New Roman"/>
          <w:color w:val="000000"/>
          <w:sz w:val="22"/>
          <w:szCs w:val="22"/>
        </w:rPr>
        <w:t xml:space="preserve">Wynagrodzenie, o którym mowa w </w:t>
      </w:r>
      <w:r w:rsidRPr="00A01DFF">
        <w:rPr>
          <w:rFonts w:ascii="Times New Roman" w:hAnsi="Times New Roman"/>
          <w:b/>
          <w:color w:val="000000"/>
          <w:sz w:val="22"/>
          <w:szCs w:val="22"/>
        </w:rPr>
        <w:t xml:space="preserve">ust. 1 </w:t>
      </w:r>
      <w:r w:rsidRPr="00A01DFF">
        <w:rPr>
          <w:rFonts w:ascii="Times New Roman" w:hAnsi="Times New Roman"/>
          <w:color w:val="000000"/>
          <w:sz w:val="22"/>
          <w:szCs w:val="22"/>
        </w:rPr>
        <w:t>umowy stanowi całość wynagrodzenia Wykonawcy</w:t>
      </w:r>
      <w:r w:rsidR="00D4134A">
        <w:rPr>
          <w:rFonts w:ascii="Times New Roman" w:hAnsi="Times New Roman"/>
          <w:color w:val="000000"/>
          <w:sz w:val="22"/>
          <w:szCs w:val="22"/>
          <w:lang w:val="pl-PL"/>
        </w:rPr>
        <w:t>,</w:t>
      </w:r>
      <w:r w:rsidRPr="00A01DFF">
        <w:rPr>
          <w:rFonts w:ascii="Times New Roman" w:hAnsi="Times New Roman"/>
          <w:color w:val="000000"/>
          <w:sz w:val="22"/>
          <w:szCs w:val="22"/>
        </w:rPr>
        <w:t xml:space="preserve"> </w:t>
      </w:r>
      <w:r w:rsidRPr="00A01DFF">
        <w:rPr>
          <w:rFonts w:ascii="Times New Roman" w:hAnsi="Times New Roman"/>
          <w:color w:val="000000"/>
          <w:sz w:val="22"/>
          <w:szCs w:val="22"/>
        </w:rPr>
        <w:br/>
        <w:t xml:space="preserve">zawiera koszty wynikające z wykonania przedmiotu umowy, jak również koszty w nich nie ujęte, a bez których nie można należycie wykonać przedmiotu umowy. </w:t>
      </w:r>
    </w:p>
    <w:p w14:paraId="36B58065" w14:textId="77777777" w:rsidR="00AC45E5" w:rsidRPr="00A01DFF" w:rsidRDefault="00AC45E5" w:rsidP="00F227B9">
      <w:pPr>
        <w:pStyle w:val="Tekstpodstawowy"/>
        <w:widowControl/>
        <w:numPr>
          <w:ilvl w:val="0"/>
          <w:numId w:val="10"/>
        </w:numPr>
        <w:tabs>
          <w:tab w:val="clear" w:pos="720"/>
        </w:tabs>
        <w:spacing w:line="240" w:lineRule="auto"/>
        <w:ind w:left="284" w:hanging="284"/>
        <w:rPr>
          <w:rFonts w:ascii="Times New Roman" w:hAnsi="Times New Roman"/>
          <w:color w:val="000000"/>
          <w:sz w:val="22"/>
          <w:szCs w:val="22"/>
        </w:rPr>
      </w:pPr>
      <w:r w:rsidRPr="00A01DFF">
        <w:rPr>
          <w:rFonts w:ascii="Times New Roman" w:hAnsi="Times New Roman"/>
          <w:color w:val="000000"/>
          <w:sz w:val="22"/>
          <w:szCs w:val="22"/>
        </w:rPr>
        <w:lastRenderedPageBreak/>
        <w:t>Wykonawcy nie przysługują żadne inne roszczenia w stosunku do Zamawiającego, czy też zwrot jakichkolwiek innych, dodatkowych kosztów ponoszonych przez Wykonawcę związanych z wykonywaniem umowy.</w:t>
      </w:r>
    </w:p>
    <w:p w14:paraId="6C0B73FC" w14:textId="77777777" w:rsidR="00E52CCF" w:rsidRPr="00A01DFF" w:rsidRDefault="00E52CCF" w:rsidP="00F227B9">
      <w:pPr>
        <w:pStyle w:val="Tekstpodstawowy"/>
        <w:widowControl/>
        <w:numPr>
          <w:ilvl w:val="0"/>
          <w:numId w:val="10"/>
        </w:numPr>
        <w:tabs>
          <w:tab w:val="clear" w:pos="720"/>
        </w:tabs>
        <w:spacing w:line="240" w:lineRule="auto"/>
        <w:ind w:left="284" w:hanging="284"/>
        <w:rPr>
          <w:rFonts w:ascii="Times New Roman" w:hAnsi="Times New Roman"/>
          <w:sz w:val="22"/>
          <w:szCs w:val="22"/>
        </w:rPr>
      </w:pPr>
      <w:r w:rsidRPr="00A01DFF">
        <w:rPr>
          <w:rFonts w:ascii="Times New Roman" w:hAnsi="Times New Roman"/>
          <w:sz w:val="22"/>
          <w:szCs w:val="22"/>
        </w:rPr>
        <w:t>Faktura zostanie wystawiona na Zamawiającego</w:t>
      </w:r>
      <w:r w:rsidRPr="00A01DFF">
        <w:rPr>
          <w:rFonts w:ascii="Times New Roman" w:hAnsi="Times New Roman"/>
          <w:bCs/>
          <w:sz w:val="22"/>
          <w:szCs w:val="22"/>
        </w:rPr>
        <w:t xml:space="preserve">, tj.: </w:t>
      </w:r>
      <w:r w:rsidRPr="00A01DFF">
        <w:rPr>
          <w:rFonts w:ascii="Times New Roman" w:hAnsi="Times New Roman"/>
          <w:b/>
          <w:sz w:val="22"/>
          <w:szCs w:val="22"/>
        </w:rPr>
        <w:t xml:space="preserve">Uniwersytet Opolski, 45-040 Opole, </w:t>
      </w:r>
      <w:r w:rsidRPr="00A01DFF">
        <w:rPr>
          <w:rFonts w:ascii="Times New Roman" w:hAnsi="Times New Roman"/>
          <w:b/>
          <w:sz w:val="22"/>
          <w:szCs w:val="22"/>
        </w:rPr>
        <w:br/>
        <w:t>Pl. Kopernika 11A, NIP: 754-000-71-79</w:t>
      </w:r>
      <w:r w:rsidR="0051119A" w:rsidRPr="00A01DFF">
        <w:rPr>
          <w:rFonts w:ascii="Times New Roman" w:hAnsi="Times New Roman"/>
          <w:sz w:val="22"/>
          <w:szCs w:val="22"/>
        </w:rPr>
        <w:t>.</w:t>
      </w:r>
    </w:p>
    <w:p w14:paraId="0E6D8DD3" w14:textId="77777777" w:rsidR="00E52CCF" w:rsidRPr="00A01DFF" w:rsidRDefault="00E52CCF" w:rsidP="00F227B9">
      <w:pPr>
        <w:pStyle w:val="Tekstpodstawowy"/>
        <w:widowControl/>
        <w:numPr>
          <w:ilvl w:val="0"/>
          <w:numId w:val="10"/>
        </w:numPr>
        <w:tabs>
          <w:tab w:val="clear" w:pos="720"/>
        </w:tabs>
        <w:spacing w:line="240" w:lineRule="auto"/>
        <w:ind w:left="284" w:hanging="284"/>
        <w:rPr>
          <w:rFonts w:ascii="Times New Roman" w:hAnsi="Times New Roman"/>
          <w:sz w:val="22"/>
          <w:szCs w:val="22"/>
        </w:rPr>
      </w:pPr>
      <w:r w:rsidRPr="00A01DFF">
        <w:rPr>
          <w:rFonts w:ascii="Times New Roman" w:hAnsi="Times New Roman"/>
          <w:sz w:val="22"/>
          <w:szCs w:val="22"/>
        </w:rPr>
        <w:t xml:space="preserve">Płatność faktur, o których mowa w </w:t>
      </w:r>
      <w:r w:rsidRPr="00A01DFF">
        <w:rPr>
          <w:rFonts w:ascii="Times New Roman" w:hAnsi="Times New Roman"/>
          <w:b/>
          <w:sz w:val="22"/>
          <w:szCs w:val="22"/>
        </w:rPr>
        <w:t xml:space="preserve">ust. </w:t>
      </w:r>
      <w:r w:rsidR="0032158C">
        <w:rPr>
          <w:rFonts w:ascii="Times New Roman" w:hAnsi="Times New Roman"/>
          <w:b/>
          <w:sz w:val="22"/>
          <w:szCs w:val="22"/>
          <w:lang w:val="pl-PL"/>
        </w:rPr>
        <w:t>6</w:t>
      </w:r>
      <w:r w:rsidR="00E603A6" w:rsidRPr="00A01DFF">
        <w:rPr>
          <w:rFonts w:ascii="Times New Roman" w:hAnsi="Times New Roman"/>
          <w:b/>
          <w:sz w:val="22"/>
          <w:szCs w:val="22"/>
        </w:rPr>
        <w:t>,</w:t>
      </w:r>
      <w:r w:rsidRPr="00A01DFF">
        <w:rPr>
          <w:rFonts w:ascii="Times New Roman" w:hAnsi="Times New Roman"/>
          <w:sz w:val="22"/>
          <w:szCs w:val="22"/>
        </w:rPr>
        <w:t xml:space="preserve"> będzie płatna przelewem z</w:t>
      </w:r>
      <w:r w:rsidR="00563DAB">
        <w:rPr>
          <w:rFonts w:ascii="Times New Roman" w:hAnsi="Times New Roman"/>
          <w:sz w:val="22"/>
          <w:szCs w:val="22"/>
        </w:rPr>
        <w:t xml:space="preserve"> </w:t>
      </w:r>
      <w:r w:rsidRPr="00A01DFF">
        <w:rPr>
          <w:rFonts w:ascii="Times New Roman" w:hAnsi="Times New Roman"/>
          <w:sz w:val="22"/>
          <w:szCs w:val="22"/>
        </w:rPr>
        <w:t xml:space="preserve">rachunku bankowego Zamawiającego </w:t>
      </w:r>
      <w:r w:rsidR="00A01DFF">
        <w:rPr>
          <w:rFonts w:ascii="Times New Roman" w:hAnsi="Times New Roman"/>
          <w:sz w:val="22"/>
          <w:szCs w:val="22"/>
        </w:rPr>
        <w:br/>
      </w:r>
      <w:r w:rsidRPr="00A01DFF">
        <w:rPr>
          <w:rFonts w:ascii="Times New Roman" w:hAnsi="Times New Roman"/>
          <w:sz w:val="22"/>
          <w:szCs w:val="22"/>
        </w:rPr>
        <w:t xml:space="preserve">na rachunek bankowy Wykonawcy, na podstawie </w:t>
      </w:r>
      <w:r w:rsidR="00047BEC">
        <w:rPr>
          <w:rFonts w:ascii="Times New Roman" w:hAnsi="Times New Roman"/>
          <w:sz w:val="22"/>
          <w:szCs w:val="22"/>
        </w:rPr>
        <w:t xml:space="preserve">prawidłowo wystawionych faktur </w:t>
      </w:r>
      <w:r w:rsidR="00563DAB">
        <w:rPr>
          <w:rFonts w:ascii="Times New Roman" w:hAnsi="Times New Roman"/>
          <w:sz w:val="22"/>
          <w:szCs w:val="22"/>
        </w:rPr>
        <w:t>w ciągu trzydziestu [</w:t>
      </w:r>
      <w:r w:rsidR="00563DAB">
        <w:rPr>
          <w:rFonts w:ascii="Times New Roman" w:hAnsi="Times New Roman"/>
          <w:sz w:val="22"/>
          <w:szCs w:val="22"/>
          <w:lang w:val="pl-PL"/>
        </w:rPr>
        <w:t> </w:t>
      </w:r>
      <w:r w:rsidR="00563DAB">
        <w:rPr>
          <w:rFonts w:ascii="Times New Roman" w:hAnsi="Times New Roman"/>
          <w:sz w:val="22"/>
          <w:szCs w:val="22"/>
        </w:rPr>
        <w:t>30</w:t>
      </w:r>
      <w:r w:rsidR="00563DAB">
        <w:rPr>
          <w:rFonts w:ascii="Times New Roman" w:hAnsi="Times New Roman"/>
          <w:sz w:val="22"/>
          <w:szCs w:val="22"/>
          <w:lang w:val="pl-PL"/>
        </w:rPr>
        <w:t> </w:t>
      </w:r>
      <w:r w:rsidRPr="00A01DFF">
        <w:rPr>
          <w:rFonts w:ascii="Times New Roman" w:hAnsi="Times New Roman"/>
          <w:sz w:val="22"/>
          <w:szCs w:val="22"/>
        </w:rPr>
        <w:t>] dni od dnia jej doręczenia</w:t>
      </w:r>
      <w:r w:rsidR="00E603A6" w:rsidRPr="00A01DFF">
        <w:rPr>
          <w:rFonts w:ascii="Times New Roman" w:hAnsi="Times New Roman"/>
          <w:sz w:val="22"/>
          <w:szCs w:val="22"/>
        </w:rPr>
        <w:t xml:space="preserve"> do</w:t>
      </w:r>
      <w:r w:rsidR="00E603A6" w:rsidRPr="00A01DFF">
        <w:rPr>
          <w:rFonts w:ascii="Times New Roman" w:hAnsi="Times New Roman"/>
          <w:i/>
          <w:color w:val="FF0000"/>
          <w:sz w:val="22"/>
          <w:szCs w:val="22"/>
        </w:rPr>
        <w:t xml:space="preserve"> </w:t>
      </w:r>
      <w:r w:rsidR="00E603A6" w:rsidRPr="00A01DFF">
        <w:rPr>
          <w:rFonts w:ascii="Times New Roman" w:hAnsi="Times New Roman"/>
          <w:sz w:val="22"/>
          <w:szCs w:val="22"/>
        </w:rPr>
        <w:t>KANCELARIA GŁÓWNA</w:t>
      </w:r>
      <w:r w:rsidR="00E603A6" w:rsidRPr="00A01DFF">
        <w:rPr>
          <w:rFonts w:ascii="Times New Roman" w:hAnsi="Times New Roman"/>
          <w:i/>
          <w:sz w:val="22"/>
          <w:szCs w:val="22"/>
        </w:rPr>
        <w:t xml:space="preserve">, </w:t>
      </w:r>
      <w:r w:rsidR="00E603A6" w:rsidRPr="00A01DFF">
        <w:rPr>
          <w:rFonts w:ascii="Times New Roman" w:hAnsi="Times New Roman"/>
          <w:sz w:val="22"/>
          <w:szCs w:val="22"/>
        </w:rPr>
        <w:t>Uniwersytet Opolski, 45-040 Opole, Pl.</w:t>
      </w:r>
      <w:r w:rsidR="004E2AF1">
        <w:rPr>
          <w:rFonts w:ascii="Times New Roman" w:hAnsi="Times New Roman"/>
          <w:sz w:val="22"/>
          <w:szCs w:val="22"/>
          <w:lang w:val="pl-PL"/>
        </w:rPr>
        <w:t> </w:t>
      </w:r>
      <w:r w:rsidR="00E603A6" w:rsidRPr="00A01DFF">
        <w:rPr>
          <w:rFonts w:ascii="Times New Roman" w:hAnsi="Times New Roman"/>
          <w:sz w:val="22"/>
          <w:szCs w:val="22"/>
        </w:rPr>
        <w:t>Kopernika 11A.</w:t>
      </w:r>
    </w:p>
    <w:p w14:paraId="1BE6941F" w14:textId="77777777" w:rsidR="00E52CCF" w:rsidRPr="00A01DFF" w:rsidRDefault="00E52CCF" w:rsidP="00F227B9">
      <w:pPr>
        <w:pStyle w:val="Tekstpodstawowy"/>
        <w:widowControl/>
        <w:numPr>
          <w:ilvl w:val="0"/>
          <w:numId w:val="10"/>
        </w:numPr>
        <w:tabs>
          <w:tab w:val="clear" w:pos="720"/>
        </w:tabs>
        <w:spacing w:line="240" w:lineRule="auto"/>
        <w:ind w:left="284" w:hanging="284"/>
        <w:rPr>
          <w:rFonts w:ascii="Times New Roman" w:hAnsi="Times New Roman"/>
          <w:sz w:val="22"/>
          <w:szCs w:val="22"/>
        </w:rPr>
      </w:pPr>
      <w:r w:rsidRPr="00A01DFF">
        <w:rPr>
          <w:rFonts w:ascii="Times New Roman" w:hAnsi="Times New Roman"/>
          <w:sz w:val="22"/>
          <w:szCs w:val="22"/>
        </w:rPr>
        <w:t>Strony zgodnie ustalają, iż za dzień zapłaty wynagrodzenia uznają dzień obciążenia rachunku bankowego Zamawiającego.</w:t>
      </w:r>
    </w:p>
    <w:p w14:paraId="77CD3323" w14:textId="77777777" w:rsidR="00E52CCF" w:rsidRPr="00047BEC" w:rsidRDefault="00E52CCF" w:rsidP="00F227B9">
      <w:pPr>
        <w:pStyle w:val="Tekstpodstawowy"/>
        <w:widowControl/>
        <w:numPr>
          <w:ilvl w:val="0"/>
          <w:numId w:val="10"/>
        </w:numPr>
        <w:tabs>
          <w:tab w:val="clear" w:pos="720"/>
        </w:tabs>
        <w:spacing w:line="240" w:lineRule="auto"/>
        <w:ind w:left="284" w:hanging="284"/>
        <w:rPr>
          <w:rFonts w:ascii="Times New Roman" w:hAnsi="Times New Roman"/>
          <w:sz w:val="22"/>
          <w:szCs w:val="22"/>
        </w:rPr>
      </w:pPr>
      <w:r w:rsidRPr="00047BEC">
        <w:rPr>
          <w:rFonts w:ascii="Times New Roman" w:hAnsi="Times New Roman"/>
          <w:sz w:val="22"/>
          <w:szCs w:val="22"/>
        </w:rPr>
        <w:t>Jeżeli wartości na fakturach będą odmienne niż wynikające z postanowień niniejszej umowy</w:t>
      </w:r>
      <w:r w:rsidR="00E603A6" w:rsidRPr="00047BEC">
        <w:rPr>
          <w:rFonts w:ascii="Times New Roman" w:hAnsi="Times New Roman"/>
          <w:sz w:val="22"/>
          <w:szCs w:val="22"/>
        </w:rPr>
        <w:t xml:space="preserve">, </w:t>
      </w:r>
      <w:r w:rsidR="00E603A6" w:rsidRPr="00047BEC">
        <w:rPr>
          <w:rFonts w:ascii="Times New Roman" w:hAnsi="Times New Roman"/>
          <w:sz w:val="22"/>
          <w:szCs w:val="22"/>
        </w:rPr>
        <w:br/>
        <w:t xml:space="preserve">Zamawiający </w:t>
      </w:r>
      <w:r w:rsidRPr="00047BEC">
        <w:rPr>
          <w:rFonts w:ascii="Times New Roman" w:hAnsi="Times New Roman"/>
          <w:sz w:val="22"/>
          <w:szCs w:val="22"/>
        </w:rPr>
        <w:t>zwróci się do Wykonawcy o wystawienie faktury korygującej, a</w:t>
      </w:r>
      <w:r w:rsidR="00563DAB">
        <w:rPr>
          <w:rFonts w:ascii="Times New Roman" w:hAnsi="Times New Roman"/>
          <w:sz w:val="22"/>
          <w:szCs w:val="22"/>
        </w:rPr>
        <w:t xml:space="preserve"> </w:t>
      </w:r>
      <w:r w:rsidRPr="00047BEC">
        <w:rPr>
          <w:rFonts w:ascii="Times New Roman" w:hAnsi="Times New Roman"/>
          <w:sz w:val="22"/>
          <w:szCs w:val="22"/>
        </w:rPr>
        <w:t>termin zapłaty liczony będzie od dnia doręczenia faktury korygującej</w:t>
      </w:r>
      <w:r w:rsidR="00DB2CC0" w:rsidRPr="00047BEC">
        <w:rPr>
          <w:rFonts w:ascii="Times New Roman" w:hAnsi="Times New Roman"/>
          <w:sz w:val="22"/>
          <w:szCs w:val="22"/>
        </w:rPr>
        <w:t xml:space="preserve"> do Zamawiającego</w:t>
      </w:r>
      <w:r w:rsidRPr="00047BEC">
        <w:rPr>
          <w:rFonts w:ascii="Times New Roman" w:hAnsi="Times New Roman"/>
          <w:sz w:val="22"/>
          <w:szCs w:val="22"/>
        </w:rPr>
        <w:t>.</w:t>
      </w:r>
    </w:p>
    <w:p w14:paraId="162FC9AB" w14:textId="77777777" w:rsidR="00A01DFF" w:rsidRPr="00A01DFF" w:rsidRDefault="0032158C" w:rsidP="00F227B9">
      <w:pPr>
        <w:pStyle w:val="Tekstpodstawowy"/>
        <w:widowControl/>
        <w:numPr>
          <w:ilvl w:val="0"/>
          <w:numId w:val="10"/>
        </w:numPr>
        <w:tabs>
          <w:tab w:val="clear" w:pos="720"/>
        </w:tabs>
        <w:spacing w:line="240" w:lineRule="auto"/>
        <w:ind w:left="284" w:hanging="284"/>
        <w:rPr>
          <w:rFonts w:ascii="Times New Roman" w:hAnsi="Times New Roman"/>
          <w:color w:val="000000"/>
          <w:sz w:val="22"/>
          <w:szCs w:val="22"/>
        </w:rPr>
      </w:pPr>
      <w:r w:rsidRPr="0032158C">
        <w:rPr>
          <w:rFonts w:ascii="Times New Roman" w:hAnsi="Times New Roman"/>
          <w:color w:val="000000"/>
          <w:sz w:val="22"/>
          <w:szCs w:val="22"/>
          <w:lang w:val="pl-PL"/>
        </w:rPr>
        <w:t>W przypadku, gdy Wykonawca realizuje przedmiot umowy przy udziale Podwykonawcy, zapłata wynagrodzenia należnego Wykonawcy nastąpi po udokumentowaniu zaspokojenia wynagrodzenia należnego Podwykonawcy z</w:t>
      </w:r>
      <w:r w:rsidR="00563DAB">
        <w:rPr>
          <w:rFonts w:ascii="Times New Roman" w:hAnsi="Times New Roman"/>
          <w:color w:val="000000"/>
          <w:sz w:val="22"/>
          <w:szCs w:val="22"/>
          <w:lang w:val="pl-PL"/>
        </w:rPr>
        <w:t xml:space="preserve"> </w:t>
      </w:r>
      <w:r w:rsidRPr="0032158C">
        <w:rPr>
          <w:rFonts w:ascii="Times New Roman" w:hAnsi="Times New Roman"/>
          <w:color w:val="000000"/>
          <w:sz w:val="22"/>
          <w:szCs w:val="22"/>
          <w:lang w:val="pl-PL"/>
        </w:rPr>
        <w:t>tytułu realizacji niniejszej umowy. Termin zapłaty wynagrodzenia podwykonawcy, przewidziany w</w:t>
      </w:r>
      <w:r w:rsidR="00563DAB">
        <w:rPr>
          <w:rFonts w:ascii="Times New Roman" w:hAnsi="Times New Roman"/>
          <w:color w:val="000000"/>
          <w:sz w:val="22"/>
          <w:szCs w:val="22"/>
          <w:lang w:val="pl-PL"/>
        </w:rPr>
        <w:t xml:space="preserve"> </w:t>
      </w:r>
      <w:r w:rsidRPr="0032158C">
        <w:rPr>
          <w:rFonts w:ascii="Times New Roman" w:hAnsi="Times New Roman"/>
          <w:color w:val="000000"/>
          <w:sz w:val="22"/>
          <w:szCs w:val="22"/>
          <w:lang w:val="pl-PL"/>
        </w:rPr>
        <w:t>umowie o podwykonawstwo, nie może być dłuższy niż trzydzieści (30) dni od dnia doręczenia wykonawcy, podwykonawcy lub dalszemu podwykonawcy faktury lub rachunku</w:t>
      </w:r>
      <w:r>
        <w:rPr>
          <w:rFonts w:ascii="Times New Roman" w:hAnsi="Times New Roman"/>
          <w:color w:val="000000"/>
          <w:sz w:val="22"/>
          <w:szCs w:val="22"/>
          <w:lang w:val="pl-PL"/>
        </w:rPr>
        <w:t>.</w:t>
      </w:r>
    </w:p>
    <w:p w14:paraId="425853A7" w14:textId="77777777" w:rsidR="002C75D3" w:rsidRPr="00A01DFF" w:rsidRDefault="00A01DFF" w:rsidP="00F227B9">
      <w:pPr>
        <w:pStyle w:val="Tekstpodstawowy"/>
        <w:widowControl/>
        <w:numPr>
          <w:ilvl w:val="0"/>
          <w:numId w:val="10"/>
        </w:numPr>
        <w:tabs>
          <w:tab w:val="clear" w:pos="720"/>
        </w:tabs>
        <w:spacing w:line="240" w:lineRule="auto"/>
        <w:ind w:left="284" w:hanging="284"/>
        <w:rPr>
          <w:rFonts w:ascii="Times New Roman" w:hAnsi="Times New Roman"/>
          <w:sz w:val="22"/>
          <w:szCs w:val="22"/>
        </w:rPr>
      </w:pPr>
      <w:r w:rsidRPr="00A01DFF">
        <w:rPr>
          <w:rFonts w:ascii="Times New Roman" w:hAnsi="Times New Roman"/>
          <w:color w:val="000000"/>
          <w:sz w:val="22"/>
          <w:szCs w:val="22"/>
        </w:rPr>
        <w:t xml:space="preserve">Wykonawca oświadcza, że na dzień zlecenia przelewu rachunek bankowy określony na fakturze, figuruje </w:t>
      </w:r>
      <w:r>
        <w:rPr>
          <w:rFonts w:ascii="Times New Roman" w:hAnsi="Times New Roman"/>
          <w:color w:val="000000"/>
          <w:sz w:val="22"/>
          <w:szCs w:val="22"/>
        </w:rPr>
        <w:br/>
      </w:r>
      <w:r w:rsidRPr="00A01DFF">
        <w:rPr>
          <w:rFonts w:ascii="Times New Roman" w:hAnsi="Times New Roman"/>
          <w:color w:val="000000"/>
          <w:sz w:val="22"/>
          <w:szCs w:val="22"/>
        </w:rPr>
        <w:t>w wykazie podmiotów o którym mowa w art. 96</w:t>
      </w:r>
      <w:r>
        <w:rPr>
          <w:rFonts w:ascii="Times New Roman" w:hAnsi="Times New Roman"/>
          <w:color w:val="000000"/>
          <w:sz w:val="22"/>
          <w:szCs w:val="22"/>
          <w:lang w:val="pl-PL"/>
        </w:rPr>
        <w:t xml:space="preserve"> </w:t>
      </w:r>
      <w:r w:rsidRPr="00A01DFF">
        <w:rPr>
          <w:rFonts w:ascii="Times New Roman" w:hAnsi="Times New Roman"/>
          <w:color w:val="000000"/>
          <w:sz w:val="22"/>
          <w:szCs w:val="22"/>
        </w:rPr>
        <w:t>b ust. 1 ustawy</w:t>
      </w:r>
      <w:r w:rsidRPr="00A01DFF">
        <w:rPr>
          <w:rFonts w:ascii="Times New Roman" w:hAnsi="Times New Roman"/>
          <w:sz w:val="22"/>
          <w:szCs w:val="22"/>
        </w:rPr>
        <w:t xml:space="preserve"> z dnia 11 marca 2004 r. o podatku </w:t>
      </w:r>
      <w:r>
        <w:rPr>
          <w:rFonts w:ascii="Times New Roman" w:hAnsi="Times New Roman"/>
          <w:sz w:val="22"/>
          <w:szCs w:val="22"/>
        </w:rPr>
        <w:br/>
      </w:r>
      <w:r w:rsidRPr="00A01DFF">
        <w:rPr>
          <w:rFonts w:ascii="Times New Roman" w:hAnsi="Times New Roman"/>
          <w:sz w:val="22"/>
          <w:szCs w:val="22"/>
        </w:rPr>
        <w:t>od towarów i usług (Dz. U. z 2020 r. poz. 2419 ze zm.).</w:t>
      </w:r>
    </w:p>
    <w:p w14:paraId="518DFFCA" w14:textId="77777777" w:rsidR="003E1B4F" w:rsidRPr="004B5669" w:rsidRDefault="003E1B4F">
      <w:pPr>
        <w:pStyle w:val="Akapitzlist"/>
        <w:spacing w:after="0" w:line="240" w:lineRule="auto"/>
        <w:ind w:left="567"/>
        <w:jc w:val="both"/>
        <w:rPr>
          <w:rFonts w:ascii="Times New Roman" w:hAnsi="Times New Roman"/>
          <w:sz w:val="16"/>
        </w:rPr>
      </w:pPr>
    </w:p>
    <w:p w14:paraId="4F9AC538" w14:textId="77777777" w:rsidR="003E1B4F" w:rsidRPr="005713EF" w:rsidRDefault="000D453E">
      <w:pPr>
        <w:pStyle w:val="Tekstpodstawowy"/>
        <w:spacing w:line="240" w:lineRule="auto"/>
        <w:jc w:val="center"/>
        <w:rPr>
          <w:rFonts w:ascii="Times New Roman" w:hAnsi="Times New Roman"/>
          <w:b/>
          <w:bCs/>
          <w:sz w:val="22"/>
          <w:lang w:val="pl-PL"/>
        </w:rPr>
      </w:pPr>
      <w:r>
        <w:rPr>
          <w:rFonts w:ascii="Times New Roman" w:hAnsi="Times New Roman"/>
          <w:b/>
          <w:bCs/>
          <w:sz w:val="22"/>
        </w:rPr>
        <w:t xml:space="preserve">§ </w:t>
      </w:r>
      <w:r w:rsidR="005713EF">
        <w:rPr>
          <w:rFonts w:ascii="Times New Roman" w:hAnsi="Times New Roman"/>
          <w:b/>
          <w:bCs/>
          <w:sz w:val="22"/>
          <w:lang w:val="pl-PL"/>
        </w:rPr>
        <w:t>4</w:t>
      </w:r>
    </w:p>
    <w:p w14:paraId="7F8CD134" w14:textId="77777777" w:rsidR="003E1B4F" w:rsidRDefault="000D453E">
      <w:pPr>
        <w:pStyle w:val="Tekstpodstawowy"/>
        <w:spacing w:line="240" w:lineRule="auto"/>
        <w:jc w:val="center"/>
        <w:rPr>
          <w:rFonts w:ascii="Times New Roman" w:hAnsi="Times New Roman"/>
          <w:b/>
          <w:bCs/>
          <w:sz w:val="22"/>
        </w:rPr>
      </w:pPr>
      <w:r>
        <w:rPr>
          <w:rFonts w:ascii="Times New Roman" w:hAnsi="Times New Roman"/>
          <w:b/>
          <w:bCs/>
          <w:sz w:val="22"/>
        </w:rPr>
        <w:t>WARUNKI REALIZACJI PRZEDMIOTU UMOWY</w:t>
      </w:r>
    </w:p>
    <w:p w14:paraId="5842AC41" w14:textId="77777777" w:rsidR="003E1B4F" w:rsidRDefault="000D453E" w:rsidP="00F227B9">
      <w:pPr>
        <w:widowControl w:val="0"/>
        <w:numPr>
          <w:ilvl w:val="0"/>
          <w:numId w:val="7"/>
        </w:numPr>
        <w:ind w:left="284" w:hanging="284"/>
        <w:jc w:val="both"/>
        <w:rPr>
          <w:rFonts w:eastAsia="Lucida Sans Unicode"/>
          <w:kern w:val="2"/>
          <w:sz w:val="22"/>
          <w:szCs w:val="22"/>
          <w:lang w:eastAsia="ar-SA"/>
        </w:rPr>
      </w:pPr>
      <w:r>
        <w:rPr>
          <w:rFonts w:eastAsia="Lucida Sans Unicode"/>
          <w:kern w:val="2"/>
          <w:sz w:val="22"/>
          <w:szCs w:val="22"/>
          <w:lang w:eastAsia="ar-SA"/>
        </w:rPr>
        <w:t>Wykonawca oświadcza, że wykona przedmiot umowy z zachowaniem należytej staranności, zgodnie z</w:t>
      </w:r>
      <w:r w:rsidR="00563DAB">
        <w:rPr>
          <w:rFonts w:eastAsia="Lucida Sans Unicode"/>
          <w:kern w:val="2"/>
          <w:sz w:val="22"/>
          <w:szCs w:val="22"/>
          <w:lang w:eastAsia="ar-SA"/>
        </w:rPr>
        <w:t> </w:t>
      </w:r>
      <w:r>
        <w:rPr>
          <w:rFonts w:eastAsia="Lucida Sans Unicode"/>
          <w:kern w:val="2"/>
          <w:sz w:val="22"/>
          <w:szCs w:val="22"/>
          <w:lang w:eastAsia="ar-SA"/>
        </w:rPr>
        <w:t>obowiązującymi przepisami oraz standardami wynikającymi ze współczesnej wiedzy technicznej, niniejszą umową, w tym opisem przedmiotu umowy i</w:t>
      </w:r>
      <w:r w:rsidR="00563DAB">
        <w:rPr>
          <w:rFonts w:eastAsia="Lucida Sans Unicode"/>
          <w:kern w:val="2"/>
          <w:sz w:val="22"/>
          <w:szCs w:val="22"/>
          <w:lang w:eastAsia="ar-SA"/>
        </w:rPr>
        <w:t xml:space="preserve"> </w:t>
      </w:r>
      <w:r>
        <w:rPr>
          <w:rFonts w:eastAsia="Lucida Sans Unicode"/>
          <w:kern w:val="2"/>
          <w:sz w:val="22"/>
          <w:szCs w:val="22"/>
          <w:lang w:eastAsia="ar-SA"/>
        </w:rPr>
        <w:t>ofertą Wykonawcy.</w:t>
      </w:r>
    </w:p>
    <w:p w14:paraId="10D716E7" w14:textId="77777777" w:rsidR="003E1B4F" w:rsidRPr="00D4134A" w:rsidRDefault="000D453E" w:rsidP="00F227B9">
      <w:pPr>
        <w:widowControl w:val="0"/>
        <w:numPr>
          <w:ilvl w:val="0"/>
          <w:numId w:val="7"/>
        </w:numPr>
        <w:ind w:left="284" w:hanging="284"/>
        <w:jc w:val="both"/>
        <w:rPr>
          <w:rFonts w:eastAsia="Lucida Sans Unicode"/>
          <w:kern w:val="2"/>
          <w:sz w:val="22"/>
          <w:szCs w:val="22"/>
          <w:lang w:eastAsia="ar-SA"/>
        </w:rPr>
      </w:pPr>
      <w:r w:rsidRPr="00D4134A">
        <w:rPr>
          <w:rFonts w:eastAsia="Lucida Sans Unicode"/>
          <w:kern w:val="2"/>
          <w:sz w:val="22"/>
          <w:szCs w:val="22"/>
          <w:lang w:eastAsia="ar-SA"/>
        </w:rPr>
        <w:t xml:space="preserve">Przedmiot umowy będzie spełniać wymogi obowiązującego prawa. </w:t>
      </w:r>
    </w:p>
    <w:p w14:paraId="36BECF1A" w14:textId="4F18B0DE" w:rsidR="00712B1C" w:rsidRDefault="00712B1C" w:rsidP="00712B1C">
      <w:pPr>
        <w:widowControl w:val="0"/>
        <w:numPr>
          <w:ilvl w:val="0"/>
          <w:numId w:val="7"/>
        </w:numPr>
        <w:ind w:left="284" w:hanging="284"/>
        <w:jc w:val="both"/>
        <w:rPr>
          <w:bCs/>
          <w:sz w:val="22"/>
          <w:szCs w:val="22"/>
        </w:rPr>
      </w:pPr>
      <w:r w:rsidRPr="00712B1C">
        <w:rPr>
          <w:bCs/>
          <w:sz w:val="22"/>
          <w:szCs w:val="22"/>
        </w:rPr>
        <w:t>Zamawiający dopuszcza także wykonanie przedmiotu umowy za pomocą środków elektronicznych dostępnych po stronie Wykonawcy, z zastrzeżeniem, że Zamawiający będzie dysponował środkami elektronicznymi umożliwiającymi ich odbiór.</w:t>
      </w:r>
    </w:p>
    <w:p w14:paraId="01460FFE" w14:textId="1E6E84CA" w:rsidR="00712B1C" w:rsidRPr="00712B1C" w:rsidRDefault="00712B1C" w:rsidP="00712B1C">
      <w:pPr>
        <w:widowControl w:val="0"/>
        <w:numPr>
          <w:ilvl w:val="0"/>
          <w:numId w:val="7"/>
        </w:numPr>
        <w:ind w:left="284" w:hanging="284"/>
        <w:jc w:val="both"/>
        <w:rPr>
          <w:bCs/>
          <w:sz w:val="22"/>
          <w:szCs w:val="22"/>
        </w:rPr>
      </w:pPr>
      <w:r>
        <w:rPr>
          <w:sz w:val="22"/>
          <w:szCs w:val="22"/>
        </w:rPr>
        <w:t xml:space="preserve">Z czynności rozpoczęcia wykonywania przedmiotu umowy Strony sporządzą </w:t>
      </w:r>
      <w:r w:rsidRPr="00D4134A">
        <w:rPr>
          <w:i/>
          <w:sz w:val="22"/>
          <w:szCs w:val="22"/>
        </w:rPr>
        <w:t>protokół odbioru</w:t>
      </w:r>
      <w:r>
        <w:rPr>
          <w:sz w:val="22"/>
          <w:szCs w:val="22"/>
        </w:rPr>
        <w:t>.</w:t>
      </w:r>
    </w:p>
    <w:p w14:paraId="70427DEB" w14:textId="4BACE6CC" w:rsidR="007D08AE" w:rsidRDefault="00712B1C" w:rsidP="00712B1C">
      <w:pPr>
        <w:widowControl w:val="0"/>
        <w:numPr>
          <w:ilvl w:val="0"/>
          <w:numId w:val="7"/>
        </w:numPr>
        <w:ind w:left="284" w:hanging="284"/>
        <w:jc w:val="both"/>
        <w:rPr>
          <w:bCs/>
          <w:sz w:val="22"/>
          <w:szCs w:val="22"/>
        </w:rPr>
      </w:pPr>
      <w:r w:rsidRPr="00712B1C">
        <w:rPr>
          <w:bCs/>
          <w:sz w:val="22"/>
          <w:szCs w:val="22"/>
        </w:rPr>
        <w:t>Wykonawca, przed planowanym uruchomieniem usługi stanowiącej przedmiot umowy zawiadomi Zamawiającego o konkretnym dniu i prawdopodobnej godzinie realizacji przedmiotu umowy.</w:t>
      </w:r>
    </w:p>
    <w:p w14:paraId="431F07CF" w14:textId="3468C905" w:rsidR="00712B1C" w:rsidRDefault="00712B1C" w:rsidP="00712B1C">
      <w:pPr>
        <w:widowControl w:val="0"/>
        <w:numPr>
          <w:ilvl w:val="0"/>
          <w:numId w:val="7"/>
        </w:numPr>
        <w:ind w:left="284" w:hanging="284"/>
        <w:jc w:val="both"/>
        <w:rPr>
          <w:bCs/>
          <w:sz w:val="22"/>
          <w:szCs w:val="22"/>
        </w:rPr>
      </w:pPr>
      <w:r w:rsidRPr="00651C95">
        <w:rPr>
          <w:sz w:val="22"/>
          <w:szCs w:val="22"/>
        </w:rPr>
        <w:t>Wykonanie przedmiotu umowy w zakresie wymagającym współpracy z Zamawiającym odbywa się w dni robocze</w:t>
      </w:r>
      <w:r>
        <w:rPr>
          <w:sz w:val="22"/>
          <w:szCs w:val="22"/>
        </w:rPr>
        <w:t>.</w:t>
      </w:r>
    </w:p>
    <w:p w14:paraId="7E972B81" w14:textId="77777777" w:rsidR="00712B1C" w:rsidRPr="00712B1C" w:rsidRDefault="00712B1C" w:rsidP="00712B1C">
      <w:pPr>
        <w:widowControl w:val="0"/>
        <w:jc w:val="both"/>
        <w:rPr>
          <w:bCs/>
          <w:sz w:val="22"/>
          <w:szCs w:val="22"/>
        </w:rPr>
      </w:pPr>
    </w:p>
    <w:p w14:paraId="41E5A631" w14:textId="77777777" w:rsidR="003E1B4F" w:rsidRPr="005713EF" w:rsidRDefault="000D453E">
      <w:pPr>
        <w:pStyle w:val="Tekstpodstawowy"/>
        <w:spacing w:line="240" w:lineRule="auto"/>
        <w:jc w:val="center"/>
        <w:rPr>
          <w:rFonts w:ascii="Times New Roman" w:hAnsi="Times New Roman"/>
          <w:b/>
          <w:bCs/>
          <w:sz w:val="22"/>
          <w:lang w:val="pl-PL"/>
        </w:rPr>
      </w:pPr>
      <w:r>
        <w:rPr>
          <w:rFonts w:ascii="Times New Roman" w:hAnsi="Times New Roman"/>
          <w:b/>
          <w:bCs/>
          <w:sz w:val="22"/>
        </w:rPr>
        <w:t xml:space="preserve">§ </w:t>
      </w:r>
      <w:r w:rsidR="005713EF">
        <w:rPr>
          <w:rFonts w:ascii="Times New Roman" w:hAnsi="Times New Roman"/>
          <w:b/>
          <w:bCs/>
          <w:sz w:val="22"/>
          <w:lang w:val="pl-PL"/>
        </w:rPr>
        <w:t>5</w:t>
      </w:r>
    </w:p>
    <w:p w14:paraId="22258F87" w14:textId="77777777" w:rsidR="003E1B4F" w:rsidRDefault="000D453E">
      <w:pPr>
        <w:pStyle w:val="Tekstpodstawowy"/>
        <w:spacing w:line="240" w:lineRule="auto"/>
        <w:jc w:val="center"/>
        <w:rPr>
          <w:rFonts w:ascii="Times New Roman" w:hAnsi="Times New Roman"/>
          <w:b/>
          <w:bCs/>
          <w:sz w:val="22"/>
        </w:rPr>
      </w:pPr>
      <w:r>
        <w:rPr>
          <w:rFonts w:ascii="Times New Roman" w:hAnsi="Times New Roman"/>
          <w:b/>
          <w:bCs/>
          <w:sz w:val="22"/>
        </w:rPr>
        <w:t>KARY UMOWNE</w:t>
      </w:r>
    </w:p>
    <w:p w14:paraId="15FFECD6" w14:textId="77777777" w:rsidR="003E1B4F" w:rsidRDefault="000D453E" w:rsidP="00F227B9">
      <w:pPr>
        <w:pStyle w:val="Tekstpodstawowy"/>
        <w:widowControl/>
        <w:numPr>
          <w:ilvl w:val="0"/>
          <w:numId w:val="2"/>
        </w:numPr>
        <w:spacing w:line="240" w:lineRule="auto"/>
        <w:ind w:left="284" w:hanging="284"/>
        <w:rPr>
          <w:rFonts w:ascii="Times New Roman" w:hAnsi="Times New Roman"/>
          <w:sz w:val="22"/>
        </w:rPr>
      </w:pPr>
      <w:r>
        <w:rPr>
          <w:rFonts w:ascii="Times New Roman" w:hAnsi="Times New Roman"/>
          <w:sz w:val="22"/>
        </w:rPr>
        <w:t xml:space="preserve">W razie niewykonania lub nienależytego wykonania przedmiotu umowy przez Wykonawcę </w:t>
      </w:r>
      <w:r w:rsidR="00633BBD">
        <w:rPr>
          <w:rFonts w:ascii="Times New Roman" w:hAnsi="Times New Roman"/>
          <w:sz w:val="22"/>
        </w:rPr>
        <w:br/>
      </w:r>
      <w:r>
        <w:rPr>
          <w:rFonts w:ascii="Times New Roman" w:hAnsi="Times New Roman"/>
          <w:sz w:val="22"/>
        </w:rPr>
        <w:t>lub nie dotrzymania warunków umowy przez Zamawiającego</w:t>
      </w:r>
      <w:r w:rsidR="00633BBD">
        <w:rPr>
          <w:rFonts w:ascii="Times New Roman" w:hAnsi="Times New Roman"/>
          <w:sz w:val="22"/>
          <w:lang w:val="pl-PL"/>
        </w:rPr>
        <w:t>,</w:t>
      </w:r>
      <w:r>
        <w:rPr>
          <w:rFonts w:ascii="Times New Roman" w:hAnsi="Times New Roman"/>
          <w:sz w:val="22"/>
        </w:rPr>
        <w:t xml:space="preserve"> strony ust</w:t>
      </w:r>
      <w:r w:rsidR="00563DAB">
        <w:rPr>
          <w:rFonts w:ascii="Times New Roman" w:hAnsi="Times New Roman"/>
          <w:sz w:val="22"/>
        </w:rPr>
        <w:t>alają, że kary będą naliczane w</w:t>
      </w:r>
      <w:r w:rsidR="00563DAB">
        <w:rPr>
          <w:rFonts w:ascii="Times New Roman" w:hAnsi="Times New Roman"/>
          <w:sz w:val="22"/>
          <w:lang w:val="pl-PL"/>
        </w:rPr>
        <w:t> </w:t>
      </w:r>
      <w:r>
        <w:rPr>
          <w:rFonts w:ascii="Times New Roman" w:hAnsi="Times New Roman"/>
          <w:sz w:val="22"/>
        </w:rPr>
        <w:t>następujących przypadkach w wysokościach:</w:t>
      </w:r>
    </w:p>
    <w:p w14:paraId="162D8977" w14:textId="77777777" w:rsidR="003E1B4F" w:rsidRDefault="000D453E" w:rsidP="00F227B9">
      <w:pPr>
        <w:pStyle w:val="Tekstpodstawowy"/>
        <w:widowControl/>
        <w:numPr>
          <w:ilvl w:val="1"/>
          <w:numId w:val="3"/>
        </w:numPr>
        <w:spacing w:line="240" w:lineRule="auto"/>
        <w:ind w:left="851" w:hanging="425"/>
        <w:rPr>
          <w:rFonts w:ascii="Times New Roman" w:hAnsi="Times New Roman"/>
          <w:sz w:val="22"/>
        </w:rPr>
      </w:pPr>
      <w:r>
        <w:rPr>
          <w:rFonts w:ascii="Times New Roman" w:hAnsi="Times New Roman"/>
          <w:sz w:val="22"/>
        </w:rPr>
        <w:t>Wykonawca zapłaci Zamawiającemu kary umowne:</w:t>
      </w:r>
    </w:p>
    <w:p w14:paraId="6BFF44CA" w14:textId="77777777" w:rsidR="003E1B4F" w:rsidRDefault="000D453E" w:rsidP="00F227B9">
      <w:pPr>
        <w:pStyle w:val="Tekstpodstawowy"/>
        <w:widowControl/>
        <w:numPr>
          <w:ilvl w:val="2"/>
          <w:numId w:val="4"/>
        </w:numPr>
        <w:spacing w:line="240" w:lineRule="auto"/>
        <w:ind w:left="1276" w:hanging="567"/>
        <w:rPr>
          <w:rFonts w:ascii="Times New Roman" w:hAnsi="Times New Roman"/>
          <w:sz w:val="22"/>
        </w:rPr>
      </w:pPr>
      <w:r>
        <w:rPr>
          <w:rFonts w:ascii="Times New Roman" w:hAnsi="Times New Roman"/>
          <w:sz w:val="22"/>
        </w:rPr>
        <w:t xml:space="preserve">Za zwłokę w wykonaniu przedmiotu umowy określonego w </w:t>
      </w:r>
      <w:r>
        <w:rPr>
          <w:rFonts w:ascii="Times New Roman" w:hAnsi="Times New Roman"/>
          <w:b/>
          <w:sz w:val="22"/>
        </w:rPr>
        <w:t>§ 1 umowy</w:t>
      </w:r>
      <w:r>
        <w:rPr>
          <w:rFonts w:ascii="Times New Roman" w:hAnsi="Times New Roman"/>
          <w:sz w:val="22"/>
        </w:rPr>
        <w:t>, w wysokości pół</w:t>
      </w:r>
      <w:r>
        <w:rPr>
          <w:rFonts w:ascii="Times New Roman" w:hAnsi="Times New Roman"/>
          <w:sz w:val="22"/>
        </w:rPr>
        <w:br/>
        <w:t xml:space="preserve">[ 0,5 ] procenta [ % ] wynagrodzenia brutto, o którym mowa w </w:t>
      </w:r>
      <w:r>
        <w:rPr>
          <w:rFonts w:ascii="Times New Roman" w:hAnsi="Times New Roman"/>
          <w:b/>
          <w:sz w:val="22"/>
        </w:rPr>
        <w:t xml:space="preserve">§ </w:t>
      </w:r>
      <w:r w:rsidR="0097382C">
        <w:rPr>
          <w:rFonts w:ascii="Times New Roman" w:hAnsi="Times New Roman"/>
          <w:b/>
          <w:sz w:val="22"/>
          <w:lang w:val="pl-PL"/>
        </w:rPr>
        <w:t>3</w:t>
      </w:r>
      <w:r>
        <w:rPr>
          <w:rFonts w:ascii="Times New Roman" w:hAnsi="Times New Roman"/>
          <w:b/>
          <w:sz w:val="22"/>
        </w:rPr>
        <w:t xml:space="preserve"> ust. 1 umowy</w:t>
      </w:r>
      <w:r>
        <w:rPr>
          <w:rFonts w:ascii="Times New Roman" w:hAnsi="Times New Roman"/>
          <w:sz w:val="22"/>
        </w:rPr>
        <w:t xml:space="preserve"> za każdy dzień zwłoki</w:t>
      </w:r>
      <w:r w:rsidR="0097382C">
        <w:rPr>
          <w:rFonts w:ascii="Times New Roman" w:hAnsi="Times New Roman"/>
          <w:sz w:val="22"/>
          <w:lang w:val="pl-PL"/>
        </w:rPr>
        <w:t>.</w:t>
      </w:r>
    </w:p>
    <w:p w14:paraId="3AFED9D1" w14:textId="5A2D2C30" w:rsidR="003E1B4F" w:rsidRDefault="000D453E" w:rsidP="00F227B9">
      <w:pPr>
        <w:pStyle w:val="Tekstpodstawowy"/>
        <w:widowControl/>
        <w:numPr>
          <w:ilvl w:val="2"/>
          <w:numId w:val="4"/>
        </w:numPr>
        <w:spacing w:line="240" w:lineRule="auto"/>
        <w:ind w:left="1276" w:hanging="567"/>
        <w:rPr>
          <w:rFonts w:ascii="Times New Roman" w:hAnsi="Times New Roman"/>
          <w:sz w:val="22"/>
        </w:rPr>
      </w:pPr>
      <w:r>
        <w:rPr>
          <w:rFonts w:ascii="Times New Roman" w:hAnsi="Times New Roman"/>
          <w:sz w:val="22"/>
        </w:rPr>
        <w:t xml:space="preserve">Za </w:t>
      </w:r>
      <w:r w:rsidR="00712B1C">
        <w:rPr>
          <w:rFonts w:ascii="Times New Roman" w:hAnsi="Times New Roman"/>
          <w:sz w:val="22"/>
          <w:lang w:val="pl-PL"/>
        </w:rPr>
        <w:t>odstąpienie od</w:t>
      </w:r>
      <w:r>
        <w:rPr>
          <w:rFonts w:ascii="Times New Roman" w:hAnsi="Times New Roman"/>
          <w:sz w:val="22"/>
        </w:rPr>
        <w:t xml:space="preserve"> umowy z przyczyn leżących po stronie Wykonawcy w wysokości dziesięciu</w:t>
      </w:r>
      <w:r>
        <w:rPr>
          <w:rFonts w:ascii="Times New Roman" w:hAnsi="Times New Roman"/>
          <w:sz w:val="22"/>
        </w:rPr>
        <w:br/>
        <w:t>[ 10 ] procent [ % ] wynagrodzenia brutto określonego w</w:t>
      </w:r>
      <w:r w:rsidR="0097382C">
        <w:rPr>
          <w:rFonts w:ascii="Times New Roman" w:hAnsi="Times New Roman"/>
          <w:sz w:val="22"/>
          <w:lang w:val="pl-PL"/>
        </w:rPr>
        <w:t xml:space="preserve"> </w:t>
      </w:r>
      <w:r>
        <w:rPr>
          <w:rFonts w:ascii="Times New Roman" w:hAnsi="Times New Roman"/>
          <w:b/>
          <w:sz w:val="22"/>
        </w:rPr>
        <w:t>§</w:t>
      </w:r>
      <w:r w:rsidR="0097382C">
        <w:rPr>
          <w:rFonts w:ascii="Times New Roman" w:hAnsi="Times New Roman"/>
          <w:b/>
          <w:sz w:val="22"/>
          <w:lang w:val="pl-PL"/>
        </w:rPr>
        <w:t xml:space="preserve"> 3</w:t>
      </w:r>
      <w:r w:rsidR="0032158C">
        <w:rPr>
          <w:rFonts w:ascii="Times New Roman" w:hAnsi="Times New Roman"/>
          <w:b/>
          <w:sz w:val="22"/>
          <w:lang w:val="pl-PL"/>
        </w:rPr>
        <w:t xml:space="preserve"> </w:t>
      </w:r>
      <w:r>
        <w:rPr>
          <w:rFonts w:ascii="Times New Roman" w:hAnsi="Times New Roman"/>
          <w:b/>
          <w:sz w:val="22"/>
        </w:rPr>
        <w:t>ust. 1 umowy</w:t>
      </w:r>
      <w:r>
        <w:rPr>
          <w:rFonts w:ascii="Times New Roman" w:hAnsi="Times New Roman"/>
          <w:sz w:val="22"/>
        </w:rPr>
        <w:t>. Zamawiający zachowuje w tym przypadku prawo do roszczeń z</w:t>
      </w:r>
      <w:r w:rsidR="00563DAB">
        <w:rPr>
          <w:rFonts w:ascii="Times New Roman" w:hAnsi="Times New Roman"/>
          <w:sz w:val="22"/>
        </w:rPr>
        <w:t xml:space="preserve"> </w:t>
      </w:r>
      <w:r>
        <w:rPr>
          <w:rFonts w:ascii="Times New Roman" w:hAnsi="Times New Roman"/>
          <w:sz w:val="22"/>
        </w:rPr>
        <w:t>tytułu rękojmi lub gwarancji do prac dotychczas wykonanych.</w:t>
      </w:r>
    </w:p>
    <w:p w14:paraId="5DF6F812" w14:textId="77777777" w:rsidR="003E1B4F" w:rsidRDefault="000D453E" w:rsidP="00F227B9">
      <w:pPr>
        <w:pStyle w:val="Tekstpodstawowy"/>
        <w:widowControl/>
        <w:numPr>
          <w:ilvl w:val="2"/>
          <w:numId w:val="4"/>
        </w:numPr>
        <w:spacing w:line="240" w:lineRule="auto"/>
        <w:ind w:left="1276" w:hanging="567"/>
        <w:rPr>
          <w:rFonts w:ascii="Times New Roman" w:hAnsi="Times New Roman"/>
          <w:sz w:val="22"/>
        </w:rPr>
      </w:pPr>
      <w:r>
        <w:rPr>
          <w:rFonts w:ascii="Times New Roman" w:hAnsi="Times New Roman"/>
          <w:sz w:val="22"/>
        </w:rPr>
        <w:t>Za realizowanie przedmiotu umowy w sposób niezgodny z niniejszą umową, w szczególności z</w:t>
      </w:r>
      <w:r w:rsidR="00563DAB">
        <w:rPr>
          <w:rFonts w:ascii="Times New Roman" w:hAnsi="Times New Roman"/>
          <w:sz w:val="22"/>
          <w:lang w:val="pl-PL"/>
        </w:rPr>
        <w:t> </w:t>
      </w:r>
      <w:r>
        <w:rPr>
          <w:rFonts w:ascii="Times New Roman" w:hAnsi="Times New Roman"/>
          <w:sz w:val="22"/>
        </w:rPr>
        <w:t xml:space="preserve">opisem przedmiotu umowy, w wysokości </w:t>
      </w:r>
      <w:r>
        <w:rPr>
          <w:rFonts w:ascii="Times New Roman" w:hAnsi="Times New Roman"/>
          <w:i/>
          <w:sz w:val="22"/>
        </w:rPr>
        <w:t>jednego tysiąca złotych</w:t>
      </w:r>
      <w:r>
        <w:rPr>
          <w:rFonts w:ascii="Times New Roman" w:hAnsi="Times New Roman"/>
          <w:sz w:val="22"/>
        </w:rPr>
        <w:t xml:space="preserve"> [ 1</w:t>
      </w:r>
      <w:r w:rsidR="00563DAB">
        <w:rPr>
          <w:rFonts w:ascii="Times New Roman" w:hAnsi="Times New Roman"/>
          <w:sz w:val="22"/>
        </w:rPr>
        <w:t xml:space="preserve"> </w:t>
      </w:r>
      <w:r>
        <w:rPr>
          <w:rFonts w:ascii="Times New Roman" w:hAnsi="Times New Roman"/>
          <w:sz w:val="22"/>
        </w:rPr>
        <w:t>000,00 zł ] za każdy stwierdzony przez Zamawiającego przypadek naruszenia umowy.</w:t>
      </w:r>
    </w:p>
    <w:p w14:paraId="6697BFE0" w14:textId="38F2DAC8" w:rsidR="003E1B4F" w:rsidRDefault="000D453E" w:rsidP="00F227B9">
      <w:pPr>
        <w:pStyle w:val="Tekstpodstawowy"/>
        <w:widowControl/>
        <w:numPr>
          <w:ilvl w:val="1"/>
          <w:numId w:val="3"/>
        </w:numPr>
        <w:spacing w:line="240" w:lineRule="auto"/>
        <w:ind w:left="851" w:hanging="425"/>
        <w:rPr>
          <w:rFonts w:ascii="Times New Roman" w:hAnsi="Times New Roman"/>
          <w:sz w:val="22"/>
        </w:rPr>
      </w:pPr>
      <w:r>
        <w:rPr>
          <w:rFonts w:ascii="Times New Roman" w:hAnsi="Times New Roman"/>
          <w:bCs/>
          <w:sz w:val="22"/>
        </w:rPr>
        <w:t>Zamawiający zapłaci Wykonawcy karę umowną w</w:t>
      </w:r>
      <w:r w:rsidR="00563DAB">
        <w:rPr>
          <w:rFonts w:ascii="Times New Roman" w:hAnsi="Times New Roman"/>
          <w:bCs/>
          <w:sz w:val="22"/>
        </w:rPr>
        <w:t xml:space="preserve"> </w:t>
      </w:r>
      <w:r>
        <w:rPr>
          <w:rFonts w:ascii="Times New Roman" w:hAnsi="Times New Roman"/>
          <w:bCs/>
          <w:sz w:val="22"/>
        </w:rPr>
        <w:t xml:space="preserve">wysokości </w:t>
      </w:r>
      <w:r>
        <w:rPr>
          <w:rFonts w:ascii="Times New Roman" w:hAnsi="Times New Roman"/>
          <w:sz w:val="22"/>
        </w:rPr>
        <w:t xml:space="preserve">dziesięciu [ 10 ] procent [ % ] wynagrodzenia </w:t>
      </w:r>
      <w:r>
        <w:rPr>
          <w:rFonts w:ascii="Times New Roman" w:hAnsi="Times New Roman"/>
          <w:bCs/>
          <w:sz w:val="22"/>
        </w:rPr>
        <w:t xml:space="preserve">określonego w </w:t>
      </w:r>
      <w:r>
        <w:rPr>
          <w:rFonts w:ascii="Times New Roman" w:hAnsi="Times New Roman"/>
          <w:b/>
          <w:bCs/>
          <w:sz w:val="22"/>
        </w:rPr>
        <w:t xml:space="preserve">§ </w:t>
      </w:r>
      <w:r w:rsidR="0097382C">
        <w:rPr>
          <w:rFonts w:ascii="Times New Roman" w:hAnsi="Times New Roman"/>
          <w:b/>
          <w:bCs/>
          <w:sz w:val="22"/>
          <w:lang w:val="pl-PL"/>
        </w:rPr>
        <w:t>3</w:t>
      </w:r>
      <w:r>
        <w:rPr>
          <w:rFonts w:ascii="Times New Roman" w:hAnsi="Times New Roman"/>
          <w:b/>
          <w:bCs/>
          <w:sz w:val="22"/>
        </w:rPr>
        <w:t xml:space="preserve"> ust. 1 umowy</w:t>
      </w:r>
      <w:r>
        <w:rPr>
          <w:rFonts w:ascii="Times New Roman" w:hAnsi="Times New Roman"/>
          <w:bCs/>
          <w:sz w:val="22"/>
        </w:rPr>
        <w:t xml:space="preserve"> za </w:t>
      </w:r>
      <w:r w:rsidR="00712B1C">
        <w:rPr>
          <w:rFonts w:ascii="Times New Roman" w:hAnsi="Times New Roman"/>
          <w:sz w:val="22"/>
          <w:lang w:val="pl-PL"/>
        </w:rPr>
        <w:t>odstąpienie od</w:t>
      </w:r>
      <w:r w:rsidR="00712B1C">
        <w:rPr>
          <w:rFonts w:ascii="Times New Roman" w:hAnsi="Times New Roman"/>
          <w:bCs/>
          <w:sz w:val="22"/>
        </w:rPr>
        <w:t xml:space="preserve"> </w:t>
      </w:r>
      <w:r>
        <w:rPr>
          <w:rFonts w:ascii="Times New Roman" w:hAnsi="Times New Roman"/>
          <w:bCs/>
          <w:sz w:val="22"/>
        </w:rPr>
        <w:t>umowy przez którąkolwiek ze stron z</w:t>
      </w:r>
      <w:r w:rsidR="00563DAB">
        <w:rPr>
          <w:rFonts w:ascii="Times New Roman" w:hAnsi="Times New Roman"/>
          <w:bCs/>
          <w:sz w:val="22"/>
          <w:lang w:val="pl-PL"/>
        </w:rPr>
        <w:t> </w:t>
      </w:r>
      <w:r>
        <w:rPr>
          <w:rFonts w:ascii="Times New Roman" w:hAnsi="Times New Roman"/>
          <w:bCs/>
          <w:sz w:val="22"/>
        </w:rPr>
        <w:t xml:space="preserve">przyczyn leżących po stronie Zamawiającego. Kara, o której mowa w zdaniu poprzednim nie znajduje </w:t>
      </w:r>
      <w:r>
        <w:rPr>
          <w:rFonts w:ascii="Times New Roman" w:hAnsi="Times New Roman"/>
          <w:bCs/>
          <w:sz w:val="22"/>
        </w:rPr>
        <w:lastRenderedPageBreak/>
        <w:t>zastosowania, w</w:t>
      </w:r>
      <w:r w:rsidR="00563DAB">
        <w:rPr>
          <w:rFonts w:ascii="Times New Roman" w:hAnsi="Times New Roman"/>
          <w:bCs/>
          <w:sz w:val="22"/>
        </w:rPr>
        <w:t xml:space="preserve"> </w:t>
      </w:r>
      <w:r>
        <w:rPr>
          <w:rFonts w:ascii="Times New Roman" w:hAnsi="Times New Roman"/>
          <w:bCs/>
          <w:sz w:val="22"/>
        </w:rPr>
        <w:t xml:space="preserve">przypadku, gdy Zamawiający odstąpi od umowy na podstawie </w:t>
      </w:r>
      <w:r>
        <w:rPr>
          <w:rFonts w:ascii="Times New Roman" w:hAnsi="Times New Roman"/>
          <w:b/>
          <w:bCs/>
          <w:sz w:val="22"/>
        </w:rPr>
        <w:t>art. 456</w:t>
      </w:r>
      <w:r>
        <w:rPr>
          <w:rFonts w:ascii="Times New Roman" w:hAnsi="Times New Roman"/>
          <w:bCs/>
          <w:sz w:val="22"/>
        </w:rPr>
        <w:t xml:space="preserve"> ustawy z dnia 11</w:t>
      </w:r>
      <w:r w:rsidR="00563DAB">
        <w:rPr>
          <w:rFonts w:ascii="Times New Roman" w:hAnsi="Times New Roman"/>
          <w:bCs/>
          <w:sz w:val="22"/>
        </w:rPr>
        <w:t xml:space="preserve"> </w:t>
      </w:r>
      <w:r>
        <w:rPr>
          <w:rFonts w:ascii="Times New Roman" w:hAnsi="Times New Roman"/>
          <w:bCs/>
          <w:sz w:val="22"/>
        </w:rPr>
        <w:t>września 2019 r. Prawo zamówień publicznych (t</w:t>
      </w:r>
      <w:r w:rsidR="00F42FE6">
        <w:rPr>
          <w:rFonts w:ascii="Times New Roman" w:hAnsi="Times New Roman"/>
          <w:bCs/>
          <w:sz w:val="22"/>
          <w:lang w:val="pl-PL"/>
        </w:rPr>
        <w:t xml:space="preserve">. </w:t>
      </w:r>
      <w:r>
        <w:rPr>
          <w:rFonts w:ascii="Times New Roman" w:hAnsi="Times New Roman"/>
          <w:bCs/>
          <w:sz w:val="22"/>
        </w:rPr>
        <w:t>j. Dz.</w:t>
      </w:r>
      <w:r w:rsidR="00F42FE6">
        <w:rPr>
          <w:rFonts w:ascii="Times New Roman" w:hAnsi="Times New Roman"/>
          <w:bCs/>
          <w:sz w:val="22"/>
          <w:lang w:val="pl-PL"/>
        </w:rPr>
        <w:t xml:space="preserve"> </w:t>
      </w:r>
      <w:r>
        <w:rPr>
          <w:rFonts w:ascii="Times New Roman" w:hAnsi="Times New Roman"/>
          <w:bCs/>
          <w:sz w:val="22"/>
        </w:rPr>
        <w:t>U. z 20</w:t>
      </w:r>
      <w:r w:rsidR="00F42FE6">
        <w:rPr>
          <w:rFonts w:ascii="Times New Roman" w:hAnsi="Times New Roman"/>
          <w:bCs/>
          <w:sz w:val="22"/>
          <w:lang w:val="pl-PL"/>
        </w:rPr>
        <w:t>2</w:t>
      </w:r>
      <w:r w:rsidR="008454F2">
        <w:rPr>
          <w:rFonts w:ascii="Times New Roman" w:hAnsi="Times New Roman"/>
          <w:bCs/>
          <w:sz w:val="22"/>
          <w:lang w:val="pl-PL"/>
        </w:rPr>
        <w:t>3</w:t>
      </w:r>
      <w:r>
        <w:rPr>
          <w:rFonts w:ascii="Times New Roman" w:hAnsi="Times New Roman"/>
          <w:bCs/>
          <w:sz w:val="22"/>
        </w:rPr>
        <w:t xml:space="preserve">, poz. </w:t>
      </w:r>
      <w:r w:rsidR="00F42FE6">
        <w:rPr>
          <w:rFonts w:ascii="Times New Roman" w:hAnsi="Times New Roman"/>
          <w:bCs/>
          <w:sz w:val="22"/>
          <w:lang w:val="pl-PL"/>
        </w:rPr>
        <w:t>1</w:t>
      </w:r>
      <w:r w:rsidR="008454F2">
        <w:rPr>
          <w:rFonts w:ascii="Times New Roman" w:hAnsi="Times New Roman"/>
          <w:bCs/>
          <w:sz w:val="22"/>
          <w:lang w:val="pl-PL"/>
        </w:rPr>
        <w:t>605</w:t>
      </w:r>
      <w:r w:rsidR="00F42FE6">
        <w:rPr>
          <w:rFonts w:ascii="Times New Roman" w:hAnsi="Times New Roman"/>
          <w:bCs/>
          <w:sz w:val="22"/>
        </w:rPr>
        <w:t xml:space="preserve"> z</w:t>
      </w:r>
      <w:r w:rsidR="00F42FE6">
        <w:rPr>
          <w:rFonts w:ascii="Times New Roman" w:hAnsi="Times New Roman"/>
          <w:bCs/>
          <w:sz w:val="22"/>
          <w:lang w:val="pl-PL"/>
        </w:rPr>
        <w:t> </w:t>
      </w:r>
      <w:proofErr w:type="spellStart"/>
      <w:r>
        <w:rPr>
          <w:rFonts w:ascii="Times New Roman" w:hAnsi="Times New Roman"/>
          <w:bCs/>
          <w:sz w:val="22"/>
        </w:rPr>
        <w:t>późn</w:t>
      </w:r>
      <w:proofErr w:type="spellEnd"/>
      <w:r>
        <w:rPr>
          <w:rFonts w:ascii="Times New Roman" w:hAnsi="Times New Roman"/>
          <w:bCs/>
          <w:sz w:val="22"/>
        </w:rPr>
        <w:t>. zm.)</w:t>
      </w:r>
      <w:r>
        <w:rPr>
          <w:rFonts w:ascii="Times New Roman" w:hAnsi="Times New Roman"/>
          <w:sz w:val="22"/>
        </w:rPr>
        <w:t>.</w:t>
      </w:r>
    </w:p>
    <w:p w14:paraId="66A8DF72" w14:textId="77777777" w:rsidR="003E1B4F" w:rsidRDefault="000D453E" w:rsidP="00F227B9">
      <w:pPr>
        <w:pStyle w:val="Tekstpodstawowy"/>
        <w:widowControl/>
        <w:numPr>
          <w:ilvl w:val="0"/>
          <w:numId w:val="2"/>
        </w:numPr>
        <w:spacing w:line="240" w:lineRule="auto"/>
        <w:ind w:left="284" w:hanging="284"/>
        <w:rPr>
          <w:rFonts w:ascii="Times New Roman" w:hAnsi="Times New Roman"/>
          <w:sz w:val="22"/>
        </w:rPr>
      </w:pPr>
      <w:r>
        <w:rPr>
          <w:rFonts w:ascii="Times New Roman" w:hAnsi="Times New Roman"/>
          <w:sz w:val="22"/>
        </w:rPr>
        <w:t>Kara umowna z tytułu zwłoki przysługuje za każdy rozpoczęty dzień zwłoki i jest wymagalna od dnia następnego po upływie terminu jej zapłaty.</w:t>
      </w:r>
    </w:p>
    <w:p w14:paraId="779107E7" w14:textId="77777777" w:rsidR="003E1B4F" w:rsidRDefault="000D453E" w:rsidP="00F227B9">
      <w:pPr>
        <w:pStyle w:val="Tekstpodstawowy"/>
        <w:widowControl/>
        <w:numPr>
          <w:ilvl w:val="0"/>
          <w:numId w:val="2"/>
        </w:numPr>
        <w:spacing w:line="240" w:lineRule="auto"/>
        <w:ind w:left="284" w:hanging="284"/>
        <w:rPr>
          <w:rFonts w:ascii="Times New Roman" w:hAnsi="Times New Roman"/>
          <w:sz w:val="22"/>
        </w:rPr>
      </w:pPr>
      <w:r>
        <w:rPr>
          <w:rFonts w:ascii="Times New Roman" w:hAnsi="Times New Roman"/>
          <w:sz w:val="22"/>
        </w:rPr>
        <w:t>Termin zapłaty kary umownej wynosi czternaście [ 14 ] dni od dnia doręczenia stronie wezwania do zapłaty.</w:t>
      </w:r>
    </w:p>
    <w:p w14:paraId="11E933EA" w14:textId="77777777" w:rsidR="003E1B4F" w:rsidRDefault="000D453E" w:rsidP="00F227B9">
      <w:pPr>
        <w:pStyle w:val="Tekstpodstawowy"/>
        <w:widowControl/>
        <w:numPr>
          <w:ilvl w:val="0"/>
          <w:numId w:val="2"/>
        </w:numPr>
        <w:spacing w:line="240" w:lineRule="auto"/>
        <w:ind w:left="284" w:hanging="284"/>
        <w:rPr>
          <w:rFonts w:ascii="Times New Roman" w:hAnsi="Times New Roman"/>
          <w:sz w:val="22"/>
        </w:rPr>
      </w:pPr>
      <w:r>
        <w:rPr>
          <w:rFonts w:ascii="Times New Roman" w:hAnsi="Times New Roman"/>
          <w:sz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Pr>
          <w:rFonts w:ascii="Times New Roman" w:hAnsi="Times New Roman"/>
          <w:b/>
          <w:sz w:val="22"/>
        </w:rPr>
        <w:t xml:space="preserve">§ </w:t>
      </w:r>
      <w:r w:rsidR="0097382C">
        <w:rPr>
          <w:rFonts w:ascii="Times New Roman" w:hAnsi="Times New Roman"/>
          <w:b/>
          <w:sz w:val="22"/>
          <w:lang w:val="pl-PL"/>
        </w:rPr>
        <w:t>5</w:t>
      </w:r>
      <w:r>
        <w:rPr>
          <w:rFonts w:ascii="Times New Roman" w:hAnsi="Times New Roman"/>
          <w:b/>
          <w:sz w:val="22"/>
        </w:rPr>
        <w:t xml:space="preserve"> ust. 6 umowy</w:t>
      </w:r>
      <w:r>
        <w:rPr>
          <w:rFonts w:ascii="Times New Roman" w:hAnsi="Times New Roman"/>
          <w:sz w:val="22"/>
        </w:rPr>
        <w:t xml:space="preserve">. </w:t>
      </w:r>
    </w:p>
    <w:p w14:paraId="3A794963" w14:textId="77777777" w:rsidR="003E1B4F" w:rsidRDefault="000D453E" w:rsidP="00F227B9">
      <w:pPr>
        <w:pStyle w:val="Tekstpodstawowy"/>
        <w:widowControl/>
        <w:numPr>
          <w:ilvl w:val="0"/>
          <w:numId w:val="2"/>
        </w:numPr>
        <w:spacing w:line="240" w:lineRule="auto"/>
        <w:ind w:left="284" w:hanging="284"/>
        <w:rPr>
          <w:rFonts w:ascii="Times New Roman" w:hAnsi="Times New Roman"/>
          <w:sz w:val="22"/>
        </w:rPr>
      </w:pPr>
      <w:r>
        <w:rPr>
          <w:rFonts w:ascii="Times New Roman" w:hAnsi="Times New Roman"/>
          <w:sz w:val="22"/>
        </w:rPr>
        <w:t xml:space="preserve">Wykonawca wyraża zgodę na potrącanie należnych kar umownych z należnościami Wykonawcy. </w:t>
      </w:r>
    </w:p>
    <w:p w14:paraId="5A012957" w14:textId="77777777" w:rsidR="00D774DE" w:rsidRDefault="000D453E" w:rsidP="00F227B9">
      <w:pPr>
        <w:pStyle w:val="Tekstpodstawowy"/>
        <w:widowControl/>
        <w:numPr>
          <w:ilvl w:val="0"/>
          <w:numId w:val="2"/>
        </w:numPr>
        <w:spacing w:line="240" w:lineRule="auto"/>
        <w:ind w:left="284" w:hanging="284"/>
        <w:rPr>
          <w:rFonts w:ascii="Times New Roman" w:hAnsi="Times New Roman"/>
          <w:sz w:val="22"/>
        </w:rPr>
      </w:pPr>
      <w:r>
        <w:rPr>
          <w:rFonts w:ascii="Times New Roman" w:hAnsi="Times New Roman"/>
          <w:sz w:val="22"/>
        </w:rPr>
        <w:t xml:space="preserve">Kary określone w </w:t>
      </w:r>
      <w:r>
        <w:rPr>
          <w:rFonts w:ascii="Times New Roman" w:hAnsi="Times New Roman"/>
          <w:b/>
          <w:sz w:val="22"/>
        </w:rPr>
        <w:t xml:space="preserve">§ </w:t>
      </w:r>
      <w:r w:rsidR="0097382C">
        <w:rPr>
          <w:rFonts w:ascii="Times New Roman" w:hAnsi="Times New Roman"/>
          <w:b/>
          <w:sz w:val="22"/>
          <w:lang w:val="pl-PL"/>
        </w:rPr>
        <w:t>5</w:t>
      </w:r>
      <w:r w:rsidR="0047598D">
        <w:rPr>
          <w:rFonts w:ascii="Times New Roman" w:hAnsi="Times New Roman"/>
          <w:b/>
          <w:sz w:val="22"/>
          <w:lang w:val="pl-PL"/>
        </w:rPr>
        <w:t xml:space="preserve"> </w:t>
      </w:r>
      <w:r>
        <w:rPr>
          <w:rFonts w:ascii="Times New Roman" w:hAnsi="Times New Roman"/>
          <w:b/>
          <w:sz w:val="22"/>
        </w:rPr>
        <w:t>umowy</w:t>
      </w:r>
      <w:r>
        <w:rPr>
          <w:rFonts w:ascii="Times New Roman" w:hAnsi="Times New Roman"/>
          <w:sz w:val="22"/>
        </w:rPr>
        <w:t xml:space="preserve"> podlegają kumulacji, mogą być naliczane równolegle za każde zdarzenie z</w:t>
      </w:r>
      <w:r w:rsidR="00563DAB">
        <w:rPr>
          <w:rFonts w:ascii="Times New Roman" w:hAnsi="Times New Roman"/>
          <w:sz w:val="22"/>
          <w:lang w:val="pl-PL"/>
        </w:rPr>
        <w:t> </w:t>
      </w:r>
      <w:r>
        <w:rPr>
          <w:rFonts w:ascii="Times New Roman" w:hAnsi="Times New Roman"/>
          <w:sz w:val="22"/>
        </w:rPr>
        <w:t xml:space="preserve">osobna – przy czym łączna maksymalna wartość kar umownych, których mogą dochodzić strony nie przekroczy dwudziestu [ 20 ] procent [ % ] wynagrodzenia brutto, określonego w </w:t>
      </w:r>
      <w:r>
        <w:rPr>
          <w:rFonts w:ascii="Times New Roman" w:hAnsi="Times New Roman"/>
          <w:b/>
          <w:sz w:val="22"/>
        </w:rPr>
        <w:t xml:space="preserve">§ </w:t>
      </w:r>
      <w:r w:rsidR="0097382C">
        <w:rPr>
          <w:rFonts w:ascii="Times New Roman" w:hAnsi="Times New Roman"/>
          <w:b/>
          <w:sz w:val="22"/>
          <w:lang w:val="pl-PL"/>
        </w:rPr>
        <w:t>3</w:t>
      </w:r>
      <w:r>
        <w:rPr>
          <w:rFonts w:ascii="Times New Roman" w:hAnsi="Times New Roman"/>
          <w:b/>
          <w:sz w:val="22"/>
        </w:rPr>
        <w:t xml:space="preserve"> ust. 1</w:t>
      </w:r>
      <w:r w:rsidR="00563DAB">
        <w:rPr>
          <w:rFonts w:ascii="Times New Roman" w:hAnsi="Times New Roman"/>
          <w:b/>
          <w:sz w:val="22"/>
          <w:lang w:val="pl-PL"/>
        </w:rPr>
        <w:t xml:space="preserve"> </w:t>
      </w:r>
      <w:r>
        <w:rPr>
          <w:rFonts w:ascii="Times New Roman" w:hAnsi="Times New Roman"/>
          <w:b/>
          <w:sz w:val="22"/>
        </w:rPr>
        <w:t>umowy.</w:t>
      </w:r>
    </w:p>
    <w:p w14:paraId="799BC84B" w14:textId="77777777" w:rsidR="00D774DE" w:rsidRPr="00D774DE" w:rsidRDefault="00D774DE" w:rsidP="00F227B9">
      <w:pPr>
        <w:pStyle w:val="Tekstpodstawowy"/>
        <w:widowControl/>
        <w:numPr>
          <w:ilvl w:val="0"/>
          <w:numId w:val="2"/>
        </w:numPr>
        <w:spacing w:line="240" w:lineRule="auto"/>
        <w:ind w:left="284" w:hanging="284"/>
        <w:rPr>
          <w:rFonts w:ascii="Times New Roman" w:hAnsi="Times New Roman"/>
          <w:sz w:val="22"/>
        </w:rPr>
      </w:pPr>
      <w:r w:rsidRPr="00D774DE">
        <w:rPr>
          <w:rFonts w:ascii="Times New Roman" w:hAnsi="Times New Roman"/>
          <w:sz w:val="22"/>
          <w:szCs w:val="22"/>
          <w:lang w:val="pl-PL"/>
        </w:rPr>
        <w:t>Zamawiającemu przysługuje prawo odstąpienia od umowy z przyczyn, za które odpowiada Wykonawca, w szczególności, gdy</w:t>
      </w:r>
      <w:r w:rsidRPr="00D774DE">
        <w:rPr>
          <w:rFonts w:ascii="Times New Roman" w:hAnsi="Times New Roman"/>
          <w:sz w:val="22"/>
          <w:szCs w:val="22"/>
        </w:rPr>
        <w:t>:</w:t>
      </w:r>
    </w:p>
    <w:p w14:paraId="685FCF58" w14:textId="77777777" w:rsidR="00D774DE" w:rsidRPr="00857C46" w:rsidRDefault="00D774DE" w:rsidP="00F227B9">
      <w:pPr>
        <w:pStyle w:val="Tekstpodstawowy"/>
        <w:widowControl/>
        <w:numPr>
          <w:ilvl w:val="1"/>
          <w:numId w:val="14"/>
        </w:numPr>
        <w:spacing w:line="240" w:lineRule="auto"/>
        <w:ind w:left="1134" w:hanging="567"/>
        <w:rPr>
          <w:rFonts w:ascii="Times New Roman" w:hAnsi="Times New Roman"/>
          <w:sz w:val="22"/>
          <w:szCs w:val="22"/>
        </w:rPr>
      </w:pPr>
      <w:r w:rsidRPr="00857C46">
        <w:rPr>
          <w:rFonts w:ascii="Times New Roman" w:hAnsi="Times New Roman"/>
          <w:sz w:val="22"/>
          <w:szCs w:val="22"/>
        </w:rPr>
        <w:t>informacje zawarte w ofercie Wykonawcy</w:t>
      </w:r>
      <w:r>
        <w:rPr>
          <w:rFonts w:ascii="Times New Roman" w:hAnsi="Times New Roman"/>
          <w:sz w:val="22"/>
          <w:szCs w:val="22"/>
          <w:lang w:val="pl-PL"/>
        </w:rPr>
        <w:t>,</w:t>
      </w:r>
      <w:r w:rsidRPr="00857C46">
        <w:rPr>
          <w:rFonts w:ascii="Times New Roman" w:hAnsi="Times New Roman"/>
          <w:sz w:val="22"/>
          <w:szCs w:val="22"/>
        </w:rPr>
        <w:t xml:space="preserve"> mające wpływ na jej wybór</w:t>
      </w:r>
      <w:r>
        <w:rPr>
          <w:rFonts w:ascii="Times New Roman" w:hAnsi="Times New Roman"/>
          <w:sz w:val="22"/>
          <w:szCs w:val="22"/>
          <w:lang w:val="pl-PL"/>
        </w:rPr>
        <w:t>,</w:t>
      </w:r>
      <w:r>
        <w:rPr>
          <w:rFonts w:ascii="Times New Roman" w:hAnsi="Times New Roman"/>
          <w:sz w:val="22"/>
          <w:szCs w:val="22"/>
        </w:rPr>
        <w:t xml:space="preserve"> okażą się nieprawdziwe – w</w:t>
      </w:r>
      <w:r>
        <w:rPr>
          <w:rFonts w:ascii="Times New Roman" w:hAnsi="Times New Roman"/>
          <w:sz w:val="22"/>
          <w:szCs w:val="22"/>
          <w:lang w:val="pl-PL"/>
        </w:rPr>
        <w:t> </w:t>
      </w:r>
      <w:r w:rsidRPr="00857C46">
        <w:rPr>
          <w:rFonts w:ascii="Times New Roman" w:hAnsi="Times New Roman"/>
          <w:sz w:val="22"/>
          <w:szCs w:val="22"/>
        </w:rPr>
        <w:t xml:space="preserve">takim przypadku oświadczenie o odstąpieniu </w:t>
      </w:r>
      <w:r>
        <w:rPr>
          <w:rFonts w:ascii="Times New Roman" w:hAnsi="Times New Roman"/>
          <w:sz w:val="22"/>
          <w:szCs w:val="22"/>
          <w:lang w:val="pl-PL"/>
        </w:rPr>
        <w:t xml:space="preserve">od umowy </w:t>
      </w:r>
      <w:r w:rsidRPr="00857C46">
        <w:rPr>
          <w:rFonts w:ascii="Times New Roman" w:hAnsi="Times New Roman"/>
          <w:sz w:val="22"/>
          <w:szCs w:val="22"/>
        </w:rPr>
        <w:t>może być złożone w ciągu trzydziestu (30) dni liczonych od powzięcia przez Zamawiającego informacji w tym zakresie;</w:t>
      </w:r>
    </w:p>
    <w:p w14:paraId="3EA2449A" w14:textId="77777777" w:rsidR="00D774DE" w:rsidRPr="00857C46" w:rsidRDefault="00D774DE" w:rsidP="00F227B9">
      <w:pPr>
        <w:pStyle w:val="Tekstpodstawowy"/>
        <w:widowControl/>
        <w:numPr>
          <w:ilvl w:val="1"/>
          <w:numId w:val="14"/>
        </w:numPr>
        <w:spacing w:line="240" w:lineRule="auto"/>
        <w:ind w:left="1134" w:hanging="567"/>
        <w:rPr>
          <w:rFonts w:ascii="Times New Roman" w:hAnsi="Times New Roman"/>
          <w:sz w:val="22"/>
          <w:szCs w:val="22"/>
        </w:rPr>
      </w:pPr>
      <w:r w:rsidRPr="00857C46">
        <w:rPr>
          <w:rFonts w:ascii="Times New Roman" w:hAnsi="Times New Roman"/>
          <w:sz w:val="22"/>
          <w:szCs w:val="22"/>
        </w:rPr>
        <w:t xml:space="preserve">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odstąpieniu </w:t>
      </w:r>
      <w:r>
        <w:rPr>
          <w:rFonts w:ascii="Times New Roman" w:hAnsi="Times New Roman"/>
          <w:sz w:val="22"/>
          <w:szCs w:val="22"/>
          <w:lang w:val="pl-PL"/>
        </w:rPr>
        <w:t xml:space="preserve">od umowy </w:t>
      </w:r>
      <w:r w:rsidRPr="00857C46">
        <w:rPr>
          <w:rFonts w:ascii="Times New Roman" w:hAnsi="Times New Roman"/>
          <w:sz w:val="22"/>
          <w:szCs w:val="22"/>
        </w:rPr>
        <w:t xml:space="preserve">może być złożone w ciągu trzydziestu (30) dni liczonych od upływu dodatkowego </w:t>
      </w:r>
      <w:r>
        <w:rPr>
          <w:rFonts w:ascii="Times New Roman" w:hAnsi="Times New Roman"/>
          <w:sz w:val="22"/>
          <w:szCs w:val="22"/>
          <w:lang w:val="pl-PL"/>
        </w:rPr>
        <w:t>terminu</w:t>
      </w:r>
      <w:r w:rsidRPr="00857C46">
        <w:rPr>
          <w:rFonts w:ascii="Times New Roman" w:hAnsi="Times New Roman"/>
          <w:sz w:val="22"/>
          <w:szCs w:val="22"/>
        </w:rPr>
        <w:t>;</w:t>
      </w:r>
    </w:p>
    <w:p w14:paraId="722E956B" w14:textId="77777777" w:rsidR="00D774DE" w:rsidRPr="00857C46" w:rsidRDefault="00D774DE" w:rsidP="00F227B9">
      <w:pPr>
        <w:pStyle w:val="Tekstpodstawowy"/>
        <w:widowControl/>
        <w:numPr>
          <w:ilvl w:val="1"/>
          <w:numId w:val="14"/>
        </w:numPr>
        <w:spacing w:line="240" w:lineRule="auto"/>
        <w:ind w:left="1134" w:hanging="567"/>
        <w:rPr>
          <w:rFonts w:ascii="Times New Roman" w:hAnsi="Times New Roman"/>
          <w:sz w:val="22"/>
          <w:szCs w:val="22"/>
        </w:rPr>
      </w:pPr>
      <w:r w:rsidRPr="00857C46">
        <w:rPr>
          <w:rFonts w:ascii="Times New Roman" w:hAnsi="Times New Roman"/>
          <w:sz w:val="22"/>
          <w:szCs w:val="22"/>
        </w:rPr>
        <w:t>zwłoka w wykonaniu przedmiotu umowy przekracza dziesięć (10) dni kalendarzowych – w takim przypadku oświadczenie o odstąpieniu</w:t>
      </w:r>
      <w:r w:rsidRPr="00857C46">
        <w:rPr>
          <w:rFonts w:ascii="Times New Roman" w:hAnsi="Times New Roman"/>
          <w:sz w:val="22"/>
          <w:szCs w:val="22"/>
          <w:lang w:val="pl-PL"/>
        </w:rPr>
        <w:t xml:space="preserve"> </w:t>
      </w:r>
      <w:r>
        <w:rPr>
          <w:rFonts w:ascii="Times New Roman" w:hAnsi="Times New Roman"/>
          <w:sz w:val="22"/>
          <w:szCs w:val="22"/>
          <w:lang w:val="pl-PL"/>
        </w:rPr>
        <w:t>od umowy</w:t>
      </w:r>
      <w:r w:rsidRPr="00857C46">
        <w:rPr>
          <w:rFonts w:ascii="Times New Roman" w:hAnsi="Times New Roman"/>
          <w:sz w:val="22"/>
          <w:szCs w:val="22"/>
        </w:rPr>
        <w:t xml:space="preserve"> może być złożone w ciągu trzydziestu (30) dni liczonych od upływu czternastodniowej zwłoki;</w:t>
      </w:r>
    </w:p>
    <w:p w14:paraId="00272309" w14:textId="77777777" w:rsidR="00D774DE" w:rsidRPr="00857C46" w:rsidRDefault="00D774DE" w:rsidP="00F227B9">
      <w:pPr>
        <w:pStyle w:val="Tekstpodstawowy"/>
        <w:widowControl/>
        <w:numPr>
          <w:ilvl w:val="1"/>
          <w:numId w:val="14"/>
        </w:numPr>
        <w:spacing w:line="240" w:lineRule="auto"/>
        <w:ind w:left="1134" w:hanging="567"/>
        <w:rPr>
          <w:rFonts w:ascii="Times New Roman" w:hAnsi="Times New Roman"/>
          <w:sz w:val="22"/>
          <w:szCs w:val="22"/>
        </w:rPr>
      </w:pPr>
      <w:r w:rsidRPr="00857C46">
        <w:rPr>
          <w:rFonts w:ascii="Times New Roman" w:hAnsi="Times New Roman"/>
          <w:sz w:val="22"/>
          <w:szCs w:val="22"/>
        </w:rPr>
        <w:t xml:space="preserve">Wykonawca, pomimo uprzednich </w:t>
      </w:r>
      <w:r>
        <w:rPr>
          <w:rFonts w:ascii="Times New Roman" w:hAnsi="Times New Roman"/>
          <w:sz w:val="22"/>
          <w:szCs w:val="22"/>
          <w:lang w:val="pl-PL"/>
        </w:rPr>
        <w:t>dwukrotnych,</w:t>
      </w:r>
      <w:r w:rsidRPr="00857C46">
        <w:rPr>
          <w:rFonts w:ascii="Times New Roman" w:hAnsi="Times New Roman"/>
          <w:sz w:val="22"/>
          <w:szCs w:val="22"/>
        </w:rPr>
        <w:t xml:space="preserve"> pisemnych zastrzeżeń Zamawiającego, nie wykonuje przedmiotu umowy zgodnie z zakresem swojego zobowiązania, określonego w zawartej umowie – w</w:t>
      </w:r>
      <w:r>
        <w:rPr>
          <w:rFonts w:ascii="Times New Roman" w:hAnsi="Times New Roman"/>
          <w:sz w:val="22"/>
          <w:szCs w:val="22"/>
          <w:lang w:val="pl-PL"/>
        </w:rPr>
        <w:t> </w:t>
      </w:r>
      <w:r w:rsidRPr="00857C46">
        <w:rPr>
          <w:rFonts w:ascii="Times New Roman" w:hAnsi="Times New Roman"/>
          <w:sz w:val="22"/>
          <w:szCs w:val="22"/>
        </w:rPr>
        <w:t xml:space="preserve">takim przypadku oświadczenie o odstąpieniu </w:t>
      </w:r>
      <w:r>
        <w:rPr>
          <w:rFonts w:ascii="Times New Roman" w:hAnsi="Times New Roman"/>
          <w:sz w:val="22"/>
          <w:szCs w:val="22"/>
          <w:lang w:val="pl-PL"/>
        </w:rPr>
        <w:t xml:space="preserve">od umowy </w:t>
      </w:r>
      <w:r w:rsidRPr="00857C46">
        <w:rPr>
          <w:rFonts w:ascii="Times New Roman" w:hAnsi="Times New Roman"/>
          <w:sz w:val="22"/>
          <w:szCs w:val="22"/>
        </w:rPr>
        <w:t xml:space="preserve">może być złożone w ciągu trzydziestu (30) dni liczonych od dnia doręczenia mu </w:t>
      </w:r>
      <w:r>
        <w:rPr>
          <w:rFonts w:ascii="Times New Roman" w:hAnsi="Times New Roman"/>
          <w:sz w:val="22"/>
          <w:szCs w:val="22"/>
          <w:lang w:val="pl-PL"/>
        </w:rPr>
        <w:t>drugiego</w:t>
      </w:r>
      <w:r w:rsidRPr="00857C46">
        <w:rPr>
          <w:rFonts w:ascii="Times New Roman" w:hAnsi="Times New Roman"/>
          <w:sz w:val="22"/>
          <w:szCs w:val="22"/>
        </w:rPr>
        <w:t xml:space="preserve"> wezwania Zamawiającego;</w:t>
      </w:r>
    </w:p>
    <w:p w14:paraId="7877B8CD" w14:textId="77777777" w:rsidR="00D774DE" w:rsidRPr="00857C46" w:rsidRDefault="00D774DE" w:rsidP="00F227B9">
      <w:pPr>
        <w:pStyle w:val="Tekstpodstawowy"/>
        <w:widowControl/>
        <w:numPr>
          <w:ilvl w:val="1"/>
          <w:numId w:val="14"/>
        </w:numPr>
        <w:spacing w:line="240" w:lineRule="auto"/>
        <w:ind w:left="1134" w:hanging="567"/>
        <w:rPr>
          <w:rFonts w:ascii="Times New Roman" w:hAnsi="Times New Roman"/>
          <w:sz w:val="22"/>
          <w:szCs w:val="22"/>
        </w:rPr>
      </w:pPr>
      <w:r w:rsidRPr="00857C46">
        <w:rPr>
          <w:rFonts w:ascii="Times New Roman" w:hAnsi="Times New Roman"/>
          <w:sz w:val="22"/>
          <w:szCs w:val="22"/>
        </w:rPr>
        <w:t xml:space="preserve">Wykonawcy utraci uprawnienia niezbędne do należytego wykonywania przedmiotu umowy określone przepisami powszechnie obowiązującego prawa – w takim przypadku oświadczenie o odstąpieniu </w:t>
      </w:r>
      <w:r>
        <w:rPr>
          <w:rFonts w:ascii="Times New Roman" w:hAnsi="Times New Roman"/>
          <w:sz w:val="22"/>
          <w:szCs w:val="22"/>
          <w:lang w:val="pl-PL"/>
        </w:rPr>
        <w:t xml:space="preserve">od umowy </w:t>
      </w:r>
      <w:r w:rsidRPr="00857C46">
        <w:rPr>
          <w:rFonts w:ascii="Times New Roman" w:hAnsi="Times New Roman"/>
          <w:sz w:val="22"/>
          <w:szCs w:val="22"/>
        </w:rPr>
        <w:t>może być złożone w ciągu trzydziestu (30) dni liczonych od powzięcia przez Zamawiającego informacji w tym zakresie.</w:t>
      </w:r>
    </w:p>
    <w:p w14:paraId="23F99AF2" w14:textId="77777777" w:rsidR="00D774DE" w:rsidRPr="00857C46" w:rsidRDefault="00D774DE" w:rsidP="006B1154">
      <w:pPr>
        <w:pStyle w:val="Tekstpodstawowy"/>
        <w:widowControl/>
        <w:numPr>
          <w:ilvl w:val="0"/>
          <w:numId w:val="2"/>
        </w:numPr>
        <w:tabs>
          <w:tab w:val="clear" w:pos="0"/>
        </w:tabs>
        <w:spacing w:line="240" w:lineRule="auto"/>
        <w:ind w:left="284" w:hanging="284"/>
        <w:rPr>
          <w:rFonts w:ascii="Times New Roman" w:hAnsi="Times New Roman"/>
          <w:sz w:val="22"/>
          <w:szCs w:val="22"/>
        </w:rPr>
      </w:pPr>
      <w:r w:rsidRPr="00857C46">
        <w:rPr>
          <w:rFonts w:ascii="Times New Roman" w:hAnsi="Times New Roman"/>
          <w:sz w:val="22"/>
          <w:szCs w:val="22"/>
        </w:rPr>
        <w:t>Oświadczenie o odstąpieniu od umowy lub o jej rozwiązaniu powinno być sporządzone w formie pisemnej, pod rygorem nieważności i powinno zawierać uzasadnienie. Oświadczenie o odstąpieniu od umowy powinno wskazywać, czy odstąpienie następuje z mocą wsteczną (ex </w:t>
      </w:r>
      <w:proofErr w:type="spellStart"/>
      <w:r w:rsidRPr="00857C46">
        <w:rPr>
          <w:rFonts w:ascii="Times New Roman" w:hAnsi="Times New Roman"/>
          <w:sz w:val="22"/>
          <w:szCs w:val="22"/>
        </w:rPr>
        <w:t>tunc</w:t>
      </w:r>
      <w:proofErr w:type="spellEnd"/>
      <w:r w:rsidRPr="00857C46">
        <w:rPr>
          <w:rFonts w:ascii="Times New Roman" w:hAnsi="Times New Roman"/>
          <w:sz w:val="22"/>
          <w:szCs w:val="22"/>
        </w:rPr>
        <w:t>) czy z chwilą</w:t>
      </w:r>
      <w:r>
        <w:rPr>
          <w:rFonts w:ascii="Times New Roman" w:hAnsi="Times New Roman"/>
          <w:sz w:val="22"/>
          <w:szCs w:val="22"/>
        </w:rPr>
        <w:t xml:space="preserve"> jego złożenia (ex</w:t>
      </w:r>
      <w:r>
        <w:rPr>
          <w:rFonts w:ascii="Times New Roman" w:hAnsi="Times New Roman"/>
          <w:sz w:val="22"/>
          <w:szCs w:val="22"/>
          <w:lang w:val="pl-PL"/>
        </w:rPr>
        <w:t> </w:t>
      </w:r>
      <w:r w:rsidRPr="00857C46">
        <w:rPr>
          <w:rFonts w:ascii="Times New Roman" w:hAnsi="Times New Roman"/>
          <w:sz w:val="22"/>
          <w:szCs w:val="22"/>
        </w:rPr>
        <w:t>nunc).</w:t>
      </w:r>
    </w:p>
    <w:p w14:paraId="39B9EB30" w14:textId="77777777" w:rsidR="00D774DE" w:rsidRDefault="00D774DE" w:rsidP="006B1154">
      <w:pPr>
        <w:pStyle w:val="Tekstpodstawowy"/>
        <w:widowControl/>
        <w:numPr>
          <w:ilvl w:val="0"/>
          <w:numId w:val="2"/>
        </w:numPr>
        <w:tabs>
          <w:tab w:val="clear" w:pos="0"/>
        </w:tabs>
        <w:spacing w:line="240" w:lineRule="auto"/>
        <w:ind w:left="284" w:hanging="284"/>
        <w:rPr>
          <w:rFonts w:ascii="Times New Roman" w:hAnsi="Times New Roman"/>
          <w:sz w:val="22"/>
          <w:szCs w:val="22"/>
        </w:rPr>
      </w:pPr>
      <w:r w:rsidRPr="00857C46">
        <w:rPr>
          <w:rFonts w:ascii="Times New Roman" w:hAnsi="Times New Roman"/>
          <w:sz w:val="22"/>
          <w:szCs w:val="22"/>
          <w:lang w:val="pl-PL"/>
        </w:rPr>
        <w:t>Odstąpienie od umowy pozostaje bez wpływu na obowiązek zapłaty należnych Zamawiającemu kar umownych</w:t>
      </w:r>
      <w:r>
        <w:rPr>
          <w:rFonts w:ascii="Times New Roman" w:hAnsi="Times New Roman"/>
          <w:sz w:val="22"/>
          <w:szCs w:val="22"/>
          <w:lang w:val="pl-PL"/>
        </w:rPr>
        <w:t>.</w:t>
      </w:r>
    </w:p>
    <w:p w14:paraId="2C806FE6" w14:textId="528D7659" w:rsidR="00D774DE" w:rsidRPr="00651C95" w:rsidRDefault="00D774DE" w:rsidP="006B1154">
      <w:pPr>
        <w:pStyle w:val="Tekstpodstawowy"/>
        <w:widowControl/>
        <w:numPr>
          <w:ilvl w:val="0"/>
          <w:numId w:val="2"/>
        </w:numPr>
        <w:tabs>
          <w:tab w:val="clear" w:pos="0"/>
        </w:tabs>
        <w:spacing w:line="240" w:lineRule="auto"/>
        <w:ind w:left="284" w:hanging="284"/>
        <w:rPr>
          <w:rFonts w:ascii="Times New Roman" w:hAnsi="Times New Roman"/>
          <w:sz w:val="22"/>
          <w:szCs w:val="22"/>
        </w:rPr>
      </w:pPr>
      <w:r w:rsidRPr="008F52DE">
        <w:rPr>
          <w:rFonts w:ascii="Times New Roman" w:hAnsi="Times New Roman"/>
          <w:sz w:val="22"/>
          <w:szCs w:val="22"/>
        </w:rPr>
        <w:t>Zamawiający odstąpi od umowy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bezpieczeństwa narodowego (Dz. U. z 202</w:t>
      </w:r>
      <w:r w:rsidRPr="008F52DE">
        <w:rPr>
          <w:rFonts w:ascii="Times New Roman" w:hAnsi="Times New Roman"/>
          <w:sz w:val="22"/>
          <w:szCs w:val="22"/>
          <w:lang w:val="pl-PL"/>
        </w:rPr>
        <w:t>3</w:t>
      </w:r>
      <w:r w:rsidRPr="008F52DE">
        <w:rPr>
          <w:rFonts w:ascii="Times New Roman" w:hAnsi="Times New Roman"/>
          <w:sz w:val="22"/>
          <w:szCs w:val="22"/>
        </w:rPr>
        <w:t xml:space="preserve"> poz. </w:t>
      </w:r>
      <w:r w:rsidRPr="008F52DE">
        <w:rPr>
          <w:rFonts w:ascii="Times New Roman" w:hAnsi="Times New Roman"/>
          <w:sz w:val="22"/>
          <w:szCs w:val="22"/>
          <w:lang w:val="pl-PL"/>
        </w:rPr>
        <w:t>1</w:t>
      </w:r>
      <w:r w:rsidR="008454F2">
        <w:rPr>
          <w:rFonts w:ascii="Times New Roman" w:hAnsi="Times New Roman"/>
          <w:sz w:val="22"/>
          <w:szCs w:val="22"/>
          <w:lang w:val="pl-PL"/>
        </w:rPr>
        <w:t>497</w:t>
      </w:r>
      <w:r w:rsidRPr="008F52DE">
        <w:rPr>
          <w:rFonts w:ascii="Times New Roman" w:hAnsi="Times New Roman"/>
          <w:sz w:val="22"/>
          <w:szCs w:val="22"/>
        </w:rPr>
        <w:t>).</w:t>
      </w:r>
    </w:p>
    <w:p w14:paraId="56518DC4" w14:textId="77777777" w:rsidR="003E1B4F" w:rsidRPr="004B5669" w:rsidRDefault="003E1B4F" w:rsidP="00F22D20">
      <w:pPr>
        <w:ind w:left="2832" w:hanging="2832"/>
        <w:rPr>
          <w:rFonts w:eastAsia="Calibri"/>
          <w:color w:val="000000"/>
          <w:sz w:val="18"/>
          <w:szCs w:val="22"/>
          <w:lang w:eastAsia="en-US"/>
        </w:rPr>
      </w:pPr>
    </w:p>
    <w:p w14:paraId="11B86F6C" w14:textId="77777777" w:rsidR="003E1B4F" w:rsidRDefault="000D453E">
      <w:pPr>
        <w:ind w:left="2832" w:hanging="2832"/>
        <w:jc w:val="center"/>
        <w:rPr>
          <w:rFonts w:eastAsia="Calibri"/>
          <w:b/>
          <w:color w:val="000000"/>
          <w:sz w:val="22"/>
          <w:szCs w:val="22"/>
          <w:lang w:eastAsia="en-US"/>
        </w:rPr>
      </w:pPr>
      <w:r>
        <w:rPr>
          <w:rFonts w:eastAsia="Calibri"/>
          <w:b/>
          <w:color w:val="000000"/>
          <w:sz w:val="22"/>
          <w:szCs w:val="22"/>
          <w:lang w:eastAsia="en-US"/>
        </w:rPr>
        <w:t xml:space="preserve">§ </w:t>
      </w:r>
      <w:r w:rsidR="005713EF">
        <w:rPr>
          <w:rFonts w:eastAsia="Calibri"/>
          <w:b/>
          <w:color w:val="000000"/>
          <w:sz w:val="22"/>
          <w:szCs w:val="22"/>
          <w:lang w:eastAsia="en-US"/>
        </w:rPr>
        <w:t>6</w:t>
      </w:r>
    </w:p>
    <w:p w14:paraId="6B974631" w14:textId="77777777" w:rsidR="003E1B4F" w:rsidRDefault="003C7CE8">
      <w:pPr>
        <w:ind w:left="2832" w:hanging="2832"/>
        <w:jc w:val="center"/>
        <w:rPr>
          <w:rFonts w:eastAsia="Calibri"/>
          <w:b/>
          <w:color w:val="000000"/>
          <w:sz w:val="22"/>
          <w:szCs w:val="22"/>
          <w:lang w:eastAsia="en-US"/>
        </w:rPr>
      </w:pPr>
      <w:r>
        <w:rPr>
          <w:rFonts w:eastAsia="Calibri"/>
          <w:b/>
          <w:color w:val="000000"/>
          <w:sz w:val="22"/>
          <w:szCs w:val="22"/>
          <w:lang w:eastAsia="en-US"/>
        </w:rPr>
        <w:t>ZMIANY UMOWY</w:t>
      </w:r>
    </w:p>
    <w:p w14:paraId="256CBC57" w14:textId="77777777" w:rsidR="003E1B4F" w:rsidRDefault="000D453E" w:rsidP="00F227B9">
      <w:pPr>
        <w:numPr>
          <w:ilvl w:val="0"/>
          <w:numId w:val="5"/>
        </w:numPr>
        <w:ind w:left="284" w:right="-2" w:hanging="284"/>
        <w:jc w:val="both"/>
        <w:rPr>
          <w:sz w:val="22"/>
          <w:szCs w:val="22"/>
        </w:rPr>
      </w:pPr>
      <w:r>
        <w:rPr>
          <w:sz w:val="22"/>
          <w:szCs w:val="22"/>
        </w:rPr>
        <w:t>W przypadku wystąpienia nadzwyczajnych zdarzeń zewnętrznych, niemożliwych do przewidzenia i</w:t>
      </w:r>
      <w:r w:rsidR="00563DAB">
        <w:rPr>
          <w:sz w:val="22"/>
          <w:szCs w:val="22"/>
        </w:rPr>
        <w:t> </w:t>
      </w:r>
      <w:r>
        <w:rPr>
          <w:sz w:val="22"/>
          <w:szCs w:val="22"/>
        </w:rPr>
        <w:t>niezależnych od Stron, których skutkom normalnie istniejącymi środkami nie da się zapobiec (siła wyższa), o ile wpływają one na wykonanie przedmiotu umowy, Strony mog</w:t>
      </w:r>
      <w:r w:rsidR="00563DAB">
        <w:rPr>
          <w:sz w:val="22"/>
          <w:szCs w:val="22"/>
        </w:rPr>
        <w:t>ą dokonać zmian zapisów umowy w </w:t>
      </w:r>
      <w:r>
        <w:rPr>
          <w:sz w:val="22"/>
          <w:szCs w:val="22"/>
        </w:rPr>
        <w:t>sposób przewidziany w</w:t>
      </w:r>
      <w:r w:rsidR="00563DAB">
        <w:rPr>
          <w:sz w:val="22"/>
          <w:szCs w:val="22"/>
        </w:rPr>
        <w:t xml:space="preserve"> </w:t>
      </w:r>
      <w:r>
        <w:rPr>
          <w:sz w:val="22"/>
          <w:szCs w:val="22"/>
        </w:rPr>
        <w:t>niniejszym paragrafie. Przez siłę wyższą Strony rozumieją w</w:t>
      </w:r>
      <w:r w:rsidR="00563DAB">
        <w:rPr>
          <w:sz w:val="22"/>
          <w:szCs w:val="22"/>
        </w:rPr>
        <w:t xml:space="preserve"> </w:t>
      </w:r>
      <w:r>
        <w:rPr>
          <w:sz w:val="22"/>
          <w:szCs w:val="22"/>
        </w:rPr>
        <w:t>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578216DE" w14:textId="77777777" w:rsidR="003E1B4F" w:rsidRDefault="000D453E" w:rsidP="00F227B9">
      <w:pPr>
        <w:numPr>
          <w:ilvl w:val="0"/>
          <w:numId w:val="5"/>
        </w:numPr>
        <w:ind w:left="284" w:right="-2" w:hanging="284"/>
        <w:jc w:val="both"/>
        <w:rPr>
          <w:sz w:val="22"/>
          <w:szCs w:val="22"/>
        </w:rPr>
      </w:pPr>
      <w:r>
        <w:rPr>
          <w:sz w:val="22"/>
          <w:szCs w:val="22"/>
        </w:rPr>
        <w:t xml:space="preserve">Strona zgłasza zaistnienie okoliczności, o których mowa w ust. 1 powyżej w terminie 14 dni od dnia powzięcia informacji o ich wystąpieniu i zakresie oddziaływania na realizację umowy, </w:t>
      </w:r>
      <w:r>
        <w:rPr>
          <w:iCs/>
          <w:sz w:val="22"/>
          <w:szCs w:val="22"/>
        </w:rPr>
        <w:t xml:space="preserve">pod rygorem utraty uprawnienia </w:t>
      </w:r>
      <w:r>
        <w:rPr>
          <w:iCs/>
          <w:sz w:val="22"/>
          <w:szCs w:val="22"/>
        </w:rPr>
        <w:lastRenderedPageBreak/>
        <w:t>do powoływania się na te okoliczności. Jeżeli zachowanie terminu, o którym mowa w zdaniu poprzednim, z przyczyn obiektywnych nie jest możliwe, zgłoszenia należy dokonać niezwłocznie.</w:t>
      </w:r>
    </w:p>
    <w:p w14:paraId="34B42481" w14:textId="77777777" w:rsidR="003E1B4F" w:rsidRDefault="000D453E" w:rsidP="00F227B9">
      <w:pPr>
        <w:numPr>
          <w:ilvl w:val="0"/>
          <w:numId w:val="5"/>
        </w:numPr>
        <w:ind w:left="284" w:right="-2" w:hanging="284"/>
        <w:jc w:val="both"/>
        <w:rPr>
          <w:sz w:val="22"/>
          <w:szCs w:val="22"/>
        </w:rPr>
      </w:pPr>
      <w:r>
        <w:rPr>
          <w:sz w:val="22"/>
          <w:szCs w:val="22"/>
        </w:rPr>
        <w:t xml:space="preserve">W terminie 14 dni od dnia otrzymania informacji dotyczącej okoliczności, o których mowa w ust. 1 powyżej, Strona otrzymująca przekazuje drugiej Stronie swoje stanowisko wraz z uzasadnieniem. </w:t>
      </w:r>
    </w:p>
    <w:p w14:paraId="7DE94B3E" w14:textId="77777777" w:rsidR="003E1B4F" w:rsidRDefault="000D453E" w:rsidP="00F227B9">
      <w:pPr>
        <w:numPr>
          <w:ilvl w:val="0"/>
          <w:numId w:val="5"/>
        </w:numPr>
        <w:ind w:left="284" w:right="-2" w:hanging="284"/>
        <w:jc w:val="both"/>
        <w:rPr>
          <w:sz w:val="22"/>
          <w:szCs w:val="22"/>
        </w:rPr>
      </w:pPr>
      <w:r>
        <w:rPr>
          <w:sz w:val="22"/>
          <w:szCs w:val="22"/>
        </w:rPr>
        <w:t>Zmiana umowy może nastąpić poprzez:</w:t>
      </w:r>
    </w:p>
    <w:p w14:paraId="79F87651" w14:textId="77777777" w:rsidR="003E1B4F" w:rsidRDefault="000D453E" w:rsidP="00F227B9">
      <w:pPr>
        <w:numPr>
          <w:ilvl w:val="0"/>
          <w:numId w:val="6"/>
        </w:numPr>
        <w:ind w:left="851" w:right="-2" w:hanging="284"/>
        <w:jc w:val="both"/>
        <w:rPr>
          <w:sz w:val="22"/>
          <w:szCs w:val="22"/>
        </w:rPr>
      </w:pPr>
      <w:r>
        <w:rPr>
          <w:sz w:val="22"/>
          <w:szCs w:val="22"/>
        </w:rPr>
        <w:t>zmianę terminu wykonywania umowy lub jej części, lub czasowe zawieszenie wykonywania umowy lub jej części, lub/i</w:t>
      </w:r>
    </w:p>
    <w:p w14:paraId="4BDFF7BD" w14:textId="77777777" w:rsidR="003E1B4F" w:rsidRDefault="000D453E" w:rsidP="00F227B9">
      <w:pPr>
        <w:numPr>
          <w:ilvl w:val="0"/>
          <w:numId w:val="6"/>
        </w:numPr>
        <w:ind w:left="851" w:right="-2" w:hanging="284"/>
        <w:jc w:val="both"/>
        <w:rPr>
          <w:sz w:val="22"/>
          <w:szCs w:val="22"/>
        </w:rPr>
      </w:pPr>
      <w:r>
        <w:rPr>
          <w:sz w:val="22"/>
          <w:szCs w:val="22"/>
        </w:rPr>
        <w:t>zmianę sposobu wykonywania umowy, lub/i</w:t>
      </w:r>
    </w:p>
    <w:p w14:paraId="6A2FE04E" w14:textId="77777777" w:rsidR="003E1B4F" w:rsidRDefault="000D453E" w:rsidP="00F227B9">
      <w:pPr>
        <w:numPr>
          <w:ilvl w:val="0"/>
          <w:numId w:val="6"/>
        </w:numPr>
        <w:ind w:left="851" w:right="-2" w:hanging="284"/>
        <w:jc w:val="both"/>
        <w:rPr>
          <w:sz w:val="22"/>
          <w:szCs w:val="22"/>
        </w:rPr>
      </w:pPr>
      <w:r>
        <w:rPr>
          <w:sz w:val="22"/>
          <w:szCs w:val="22"/>
        </w:rPr>
        <w:t>zmianę zakresu świadczenia wykonawcy i odpowiadającej jej zmianę wynagrodzenia wykonawcy</w:t>
      </w:r>
    </w:p>
    <w:p w14:paraId="49BCF796" w14:textId="77777777" w:rsidR="003E1B4F" w:rsidRDefault="000D453E">
      <w:pPr>
        <w:ind w:left="567" w:right="-2"/>
        <w:jc w:val="both"/>
        <w:rPr>
          <w:sz w:val="22"/>
          <w:szCs w:val="22"/>
        </w:rPr>
      </w:pPr>
      <w:r>
        <w:rPr>
          <w:sz w:val="22"/>
          <w:szCs w:val="22"/>
        </w:rPr>
        <w:t xml:space="preserve">- o ile wzrost wynagrodzenia spowodowany każdą kolejną zmianą nie przekroczy 50% wartości pierwotnej umowy. </w:t>
      </w:r>
    </w:p>
    <w:p w14:paraId="71731ADE" w14:textId="77777777" w:rsidR="003E1B4F" w:rsidRDefault="000D453E" w:rsidP="00F227B9">
      <w:pPr>
        <w:numPr>
          <w:ilvl w:val="0"/>
          <w:numId w:val="5"/>
        </w:numPr>
        <w:ind w:left="284" w:right="-2" w:hanging="284"/>
        <w:jc w:val="both"/>
        <w:rPr>
          <w:sz w:val="22"/>
          <w:szCs w:val="22"/>
        </w:rPr>
      </w:pPr>
      <w:r>
        <w:rPr>
          <w:sz w:val="22"/>
          <w:szCs w:val="22"/>
        </w:rPr>
        <w:t>W oparciu o zapisy niniejszego paragrafu Strony mogą wprowadzać zmiany w umowie wielokrotnie.</w:t>
      </w:r>
    </w:p>
    <w:p w14:paraId="67DAADA2" w14:textId="77777777" w:rsidR="003E1B4F" w:rsidRDefault="000D453E" w:rsidP="00F227B9">
      <w:pPr>
        <w:numPr>
          <w:ilvl w:val="0"/>
          <w:numId w:val="5"/>
        </w:numPr>
        <w:ind w:left="284" w:right="-2" w:hanging="284"/>
        <w:jc w:val="both"/>
        <w:rPr>
          <w:sz w:val="22"/>
          <w:szCs w:val="22"/>
        </w:rPr>
      </w:pPr>
      <w:r>
        <w:rPr>
          <w:sz w:val="22"/>
          <w:szCs w:val="22"/>
        </w:rPr>
        <w:t>Zamawiający decyduje o wpływie okoliczności, o których mowa w ust. 1, na należytą realizację umowy, tym samym fakt, że Strona zgłasza zaistnienie okoliczności, o których mowa w</w:t>
      </w:r>
      <w:r w:rsidR="00563DAB">
        <w:rPr>
          <w:sz w:val="22"/>
          <w:szCs w:val="22"/>
        </w:rPr>
        <w:t xml:space="preserve"> ust. 1, nie obliguje żadnej ze </w:t>
      </w:r>
      <w:r>
        <w:rPr>
          <w:sz w:val="22"/>
          <w:szCs w:val="22"/>
        </w:rPr>
        <w:t>Stron do wyrażenia zgody na zmianę zapisów umowy i nie będzie traktowane jako automatyczna zmiana zapisów umowy.</w:t>
      </w:r>
    </w:p>
    <w:p w14:paraId="4B440AC6" w14:textId="77777777" w:rsidR="003E1B4F" w:rsidRDefault="000D453E" w:rsidP="00F227B9">
      <w:pPr>
        <w:numPr>
          <w:ilvl w:val="0"/>
          <w:numId w:val="5"/>
        </w:numPr>
        <w:ind w:left="284" w:right="-2" w:hanging="284"/>
        <w:jc w:val="both"/>
        <w:rPr>
          <w:sz w:val="22"/>
          <w:szCs w:val="22"/>
        </w:rPr>
      </w:pPr>
      <w:r>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0C5E2F7D" w14:textId="77777777" w:rsidR="00462CA6" w:rsidRDefault="000D453E" w:rsidP="00F227B9">
      <w:pPr>
        <w:numPr>
          <w:ilvl w:val="0"/>
          <w:numId w:val="5"/>
        </w:numPr>
        <w:ind w:left="284" w:right="-2" w:hanging="284"/>
        <w:jc w:val="both"/>
        <w:rPr>
          <w:sz w:val="22"/>
          <w:szCs w:val="22"/>
        </w:rPr>
      </w:pPr>
      <w:r>
        <w:rPr>
          <w:sz w:val="22"/>
          <w:szCs w:val="22"/>
        </w:rPr>
        <w:t>Strony, w uprzednim uzgodnieniu, dokonają zmian, o których mowa w niniejszym paragrafie, w formie pisemnego aneksu, pod rygorem nieważności.</w:t>
      </w:r>
      <w:bookmarkStart w:id="2" w:name="_Hlk102852521"/>
    </w:p>
    <w:bookmarkEnd w:id="2"/>
    <w:p w14:paraId="726DD249" w14:textId="77777777" w:rsidR="00563DAB" w:rsidRPr="00B02800" w:rsidRDefault="00563DAB" w:rsidP="00563DAB">
      <w:pPr>
        <w:pStyle w:val="ARTYKU"/>
        <w:spacing w:line="240" w:lineRule="auto"/>
        <w:rPr>
          <w:spacing w:val="0"/>
        </w:rPr>
      </w:pPr>
    </w:p>
    <w:p w14:paraId="7A292F54" w14:textId="77777777" w:rsidR="00563DAB" w:rsidRPr="00B02800" w:rsidRDefault="00D774DE" w:rsidP="00563DAB">
      <w:pPr>
        <w:pStyle w:val="ARTYKU"/>
        <w:keepNext/>
        <w:spacing w:line="240" w:lineRule="auto"/>
        <w:jc w:val="center"/>
        <w:rPr>
          <w:spacing w:val="0"/>
        </w:rPr>
      </w:pPr>
      <w:r>
        <w:rPr>
          <w:spacing w:val="0"/>
        </w:rPr>
        <w:t>§ 7</w:t>
      </w:r>
    </w:p>
    <w:p w14:paraId="1909B09D" w14:textId="77777777" w:rsidR="00563DAB" w:rsidRPr="00B02800" w:rsidRDefault="00D774DE" w:rsidP="00563DAB">
      <w:pPr>
        <w:numPr>
          <w:ilvl w:val="8"/>
          <w:numId w:val="0"/>
        </w:numPr>
        <w:shd w:val="clear" w:color="auto" w:fill="FFFFFF"/>
        <w:jc w:val="center"/>
        <w:rPr>
          <w:b/>
          <w:bCs/>
          <w:sz w:val="22"/>
          <w:szCs w:val="22"/>
        </w:rPr>
      </w:pPr>
      <w:r>
        <w:rPr>
          <w:b/>
          <w:bCs/>
          <w:sz w:val="22"/>
          <w:szCs w:val="22"/>
        </w:rPr>
        <w:t>Z</w:t>
      </w:r>
      <w:r w:rsidRPr="00857C46">
        <w:rPr>
          <w:b/>
          <w:bCs/>
          <w:sz w:val="22"/>
          <w:szCs w:val="22"/>
        </w:rPr>
        <w:t>ASADY WPROWADZANIA ZMIAN WYSOKOŚCI WYNAGRODZENIA W PRZYPADKU ZMIAN STANU PRAWNEGO</w:t>
      </w:r>
    </w:p>
    <w:p w14:paraId="23C93DB2" w14:textId="77777777" w:rsidR="00563DAB" w:rsidRPr="00B02800" w:rsidRDefault="00563DAB" w:rsidP="00F227B9">
      <w:pPr>
        <w:numPr>
          <w:ilvl w:val="0"/>
          <w:numId w:val="8"/>
        </w:numPr>
        <w:suppressAutoHyphens w:val="0"/>
        <w:ind w:left="567" w:hanging="567"/>
        <w:contextualSpacing/>
        <w:jc w:val="both"/>
        <w:rPr>
          <w:iCs/>
          <w:sz w:val="22"/>
          <w:szCs w:val="22"/>
        </w:rPr>
      </w:pPr>
      <w:r w:rsidRPr="00B02800">
        <w:rPr>
          <w:iCs/>
          <w:sz w:val="22"/>
          <w:szCs w:val="22"/>
        </w:rPr>
        <w:t>Strony umowy, mogą dokonać (w formie pisemnego aneksu) zmiany wynagrodzenia należnego Wykonawcy na mocy umowy, w przypadku wystąpienia zmiany:</w:t>
      </w:r>
    </w:p>
    <w:p w14:paraId="7A509427" w14:textId="77777777" w:rsidR="00563DAB" w:rsidRPr="00B02800" w:rsidRDefault="00563DAB" w:rsidP="00F227B9">
      <w:pPr>
        <w:numPr>
          <w:ilvl w:val="1"/>
          <w:numId w:val="9"/>
        </w:numPr>
        <w:suppressAutoHyphens w:val="0"/>
        <w:ind w:left="1134" w:hanging="567"/>
        <w:jc w:val="both"/>
        <w:rPr>
          <w:iCs/>
          <w:sz w:val="22"/>
          <w:szCs w:val="22"/>
        </w:rPr>
      </w:pPr>
      <w:r w:rsidRPr="00B02800">
        <w:rPr>
          <w:iCs/>
          <w:sz w:val="22"/>
          <w:szCs w:val="22"/>
        </w:rPr>
        <w:t>stawki podatku od towarów i usług lub podatku akcyzowego;</w:t>
      </w:r>
    </w:p>
    <w:p w14:paraId="005088BE" w14:textId="77777777" w:rsidR="00563DAB" w:rsidRPr="00B02800" w:rsidRDefault="00563DAB" w:rsidP="00F227B9">
      <w:pPr>
        <w:numPr>
          <w:ilvl w:val="1"/>
          <w:numId w:val="9"/>
        </w:numPr>
        <w:suppressAutoHyphens w:val="0"/>
        <w:ind w:left="1134" w:hanging="567"/>
        <w:jc w:val="both"/>
        <w:rPr>
          <w:iCs/>
          <w:sz w:val="22"/>
          <w:szCs w:val="22"/>
        </w:rPr>
      </w:pPr>
      <w:r w:rsidRPr="00B02800">
        <w:rPr>
          <w:iCs/>
          <w:sz w:val="22"/>
          <w:szCs w:val="22"/>
        </w:rPr>
        <w:t>wysokości minimalnego wynagrodzenia za pracę albo wysokości minimalnej stawki godzinowej, ustalonych na podstawie przepisów ustawy z dnia 10 października 2002 r. o minimalnym wynagrodzeniu za pracę;</w:t>
      </w:r>
    </w:p>
    <w:p w14:paraId="2C9A9C25" w14:textId="77777777" w:rsidR="00563DAB" w:rsidRPr="00B02800" w:rsidRDefault="00563DAB" w:rsidP="00F227B9">
      <w:pPr>
        <w:numPr>
          <w:ilvl w:val="1"/>
          <w:numId w:val="9"/>
        </w:numPr>
        <w:suppressAutoHyphens w:val="0"/>
        <w:ind w:left="1134" w:hanging="567"/>
        <w:jc w:val="both"/>
        <w:rPr>
          <w:iCs/>
          <w:sz w:val="22"/>
          <w:szCs w:val="22"/>
        </w:rPr>
      </w:pPr>
      <w:r w:rsidRPr="00B02800">
        <w:rPr>
          <w:iCs/>
          <w:sz w:val="22"/>
          <w:szCs w:val="22"/>
        </w:rPr>
        <w:t>zasad podlegania ubezpieczeniom społecznym lub ubezpieczeniu zdrowotnemu lub wysokości stawki składki na ubezpieczenia społeczne lub zdrowotne;</w:t>
      </w:r>
    </w:p>
    <w:p w14:paraId="4264F6FB" w14:textId="77777777" w:rsidR="00563DAB" w:rsidRPr="00B02800" w:rsidRDefault="00563DAB" w:rsidP="00F227B9">
      <w:pPr>
        <w:numPr>
          <w:ilvl w:val="1"/>
          <w:numId w:val="9"/>
        </w:numPr>
        <w:suppressAutoHyphens w:val="0"/>
        <w:ind w:left="1134" w:hanging="567"/>
        <w:jc w:val="both"/>
        <w:rPr>
          <w:iCs/>
          <w:sz w:val="22"/>
          <w:szCs w:val="22"/>
        </w:rPr>
      </w:pPr>
      <w:r w:rsidRPr="00B02800">
        <w:rPr>
          <w:iCs/>
          <w:sz w:val="22"/>
          <w:szCs w:val="22"/>
        </w:rPr>
        <w:t>zasad gromadzenia i wysokości wpłat do pracowniczych planów kapitałowych, o których mowa w</w:t>
      </w:r>
      <w:r>
        <w:rPr>
          <w:iCs/>
          <w:sz w:val="22"/>
          <w:szCs w:val="22"/>
        </w:rPr>
        <w:t> </w:t>
      </w:r>
      <w:r w:rsidRPr="00B02800">
        <w:rPr>
          <w:iCs/>
          <w:sz w:val="22"/>
          <w:szCs w:val="22"/>
        </w:rPr>
        <w:t>ustawie z dnia 4 października 2018 r. o pracowniczych planach kapitałowych.</w:t>
      </w:r>
    </w:p>
    <w:p w14:paraId="3663E49C" w14:textId="794D5153" w:rsidR="00563DAB" w:rsidRPr="00B02800" w:rsidRDefault="00563DAB" w:rsidP="00F227B9">
      <w:pPr>
        <w:numPr>
          <w:ilvl w:val="0"/>
          <w:numId w:val="8"/>
        </w:numPr>
        <w:suppressAutoHyphens w:val="0"/>
        <w:ind w:left="567" w:hanging="567"/>
        <w:jc w:val="both"/>
        <w:rPr>
          <w:iCs/>
          <w:sz w:val="22"/>
          <w:szCs w:val="22"/>
        </w:rPr>
      </w:pPr>
      <w:r w:rsidRPr="00B02800">
        <w:rPr>
          <w:iCs/>
          <w:sz w:val="22"/>
          <w:szCs w:val="22"/>
        </w:rPr>
        <w:t xml:space="preserve">Zmiany postanowień umowy, o których mowa w </w:t>
      </w:r>
      <w:r w:rsidRPr="00B02800">
        <w:rPr>
          <w:b/>
          <w:iCs/>
          <w:sz w:val="22"/>
          <w:szCs w:val="22"/>
        </w:rPr>
        <w:t>ust. 1</w:t>
      </w:r>
      <w:r w:rsidRPr="00B02800">
        <w:rPr>
          <w:iCs/>
          <w:sz w:val="22"/>
          <w:szCs w:val="22"/>
        </w:rPr>
        <w:t>, mają zastosowanie, jeżeli zmiany te będą miały wpływ na koszty wykonania przedmiotu umowy przez Wykonawcę</w:t>
      </w:r>
      <w:r w:rsidRPr="00B02800">
        <w:rPr>
          <w:sz w:val="22"/>
          <w:szCs w:val="22"/>
        </w:rPr>
        <w:t>.</w:t>
      </w:r>
      <w:r w:rsidR="00D4669F">
        <w:rPr>
          <w:sz w:val="22"/>
          <w:szCs w:val="22"/>
        </w:rPr>
        <w:t xml:space="preserve"> </w:t>
      </w:r>
    </w:p>
    <w:p w14:paraId="3145FDF4" w14:textId="65964266" w:rsidR="00563DAB" w:rsidRPr="00D4669F" w:rsidRDefault="00563DAB" w:rsidP="00D4669F">
      <w:pPr>
        <w:numPr>
          <w:ilvl w:val="0"/>
          <w:numId w:val="8"/>
        </w:numPr>
        <w:suppressAutoHyphens w:val="0"/>
        <w:ind w:left="567" w:hanging="567"/>
        <w:jc w:val="both"/>
        <w:rPr>
          <w:iCs/>
          <w:sz w:val="22"/>
          <w:szCs w:val="22"/>
        </w:rPr>
      </w:pPr>
      <w:r w:rsidRPr="00B02800">
        <w:rPr>
          <w:iCs/>
          <w:sz w:val="22"/>
          <w:szCs w:val="22"/>
        </w:rPr>
        <w:t xml:space="preserve">Aneks, o którym mowa w </w:t>
      </w:r>
      <w:r w:rsidRPr="00B02800">
        <w:rPr>
          <w:b/>
          <w:iCs/>
          <w:sz w:val="22"/>
          <w:szCs w:val="22"/>
        </w:rPr>
        <w:t>ust. 1</w:t>
      </w:r>
      <w:r w:rsidRPr="00B02800">
        <w:rPr>
          <w:iCs/>
          <w:sz w:val="22"/>
          <w:szCs w:val="22"/>
        </w:rPr>
        <w:t>, będzie obowiązywał nie wcześniej niż z dniem wejścia w życie zmian, o</w:t>
      </w:r>
      <w:r>
        <w:rPr>
          <w:iCs/>
          <w:sz w:val="22"/>
          <w:szCs w:val="22"/>
        </w:rPr>
        <w:t> </w:t>
      </w:r>
      <w:r w:rsidRPr="00B02800">
        <w:rPr>
          <w:iCs/>
          <w:sz w:val="22"/>
          <w:szCs w:val="22"/>
        </w:rPr>
        <w:t xml:space="preserve">których mowa w </w:t>
      </w:r>
      <w:r w:rsidRPr="00B02800">
        <w:rPr>
          <w:b/>
          <w:iCs/>
          <w:sz w:val="22"/>
          <w:szCs w:val="22"/>
        </w:rPr>
        <w:t>ust. 1</w:t>
      </w:r>
      <w:r w:rsidRPr="00B02800">
        <w:rPr>
          <w:iCs/>
          <w:sz w:val="22"/>
          <w:szCs w:val="22"/>
        </w:rPr>
        <w:t xml:space="preserve">. </w:t>
      </w:r>
      <w:r w:rsidR="00D4669F" w:rsidRPr="00A860A2">
        <w:rPr>
          <w:sz w:val="22"/>
          <w:szCs w:val="22"/>
        </w:rPr>
        <w:t xml:space="preserve">Zmiana wynagrodzenia obejmuje wyłącznie </w:t>
      </w:r>
      <w:r w:rsidR="00D4669F">
        <w:rPr>
          <w:sz w:val="22"/>
          <w:szCs w:val="22"/>
        </w:rPr>
        <w:t xml:space="preserve">wynagrodzenie niewypłacone, za niezrealizowaną, </w:t>
      </w:r>
      <w:r w:rsidR="00D4669F" w:rsidRPr="00A860A2">
        <w:rPr>
          <w:sz w:val="22"/>
          <w:szCs w:val="22"/>
        </w:rPr>
        <w:t>na dzień złożenia wniosku</w:t>
      </w:r>
      <w:r w:rsidR="00D4669F">
        <w:rPr>
          <w:sz w:val="22"/>
          <w:szCs w:val="22"/>
        </w:rPr>
        <w:t>, część umowy.</w:t>
      </w:r>
    </w:p>
    <w:p w14:paraId="652C45D7" w14:textId="77777777" w:rsidR="00563DAB" w:rsidRPr="00B02800" w:rsidRDefault="00563DAB" w:rsidP="00F227B9">
      <w:pPr>
        <w:numPr>
          <w:ilvl w:val="0"/>
          <w:numId w:val="8"/>
        </w:numPr>
        <w:suppressAutoHyphens w:val="0"/>
        <w:ind w:left="567" w:hanging="567"/>
        <w:jc w:val="both"/>
        <w:rPr>
          <w:iCs/>
          <w:sz w:val="22"/>
          <w:szCs w:val="22"/>
        </w:rPr>
      </w:pPr>
      <w:r w:rsidRPr="00B02800">
        <w:rPr>
          <w:iCs/>
          <w:sz w:val="22"/>
          <w:szCs w:val="22"/>
        </w:rPr>
        <w:t xml:space="preserve">W wypadku zmiany, o której mowa w </w:t>
      </w:r>
      <w:r w:rsidRPr="00B02800">
        <w:rPr>
          <w:b/>
          <w:iCs/>
          <w:sz w:val="22"/>
          <w:szCs w:val="22"/>
        </w:rPr>
        <w:t>ust. 1 pkt 1.1</w:t>
      </w:r>
      <w:r w:rsidRPr="00B02800">
        <w:rPr>
          <w:iCs/>
          <w:sz w:val="22"/>
          <w:szCs w:val="22"/>
        </w:rPr>
        <w:t>, wartość netto wynagrodzenia Wykonawcy (tj.:</w:t>
      </w:r>
      <w:r w:rsidR="001D15A3">
        <w:rPr>
          <w:iCs/>
          <w:sz w:val="22"/>
          <w:szCs w:val="22"/>
        </w:rPr>
        <w:t> </w:t>
      </w:r>
      <w:r>
        <w:rPr>
          <w:iCs/>
          <w:sz w:val="22"/>
          <w:szCs w:val="22"/>
        </w:rPr>
        <w:t>bez </w:t>
      </w:r>
      <w:r w:rsidRPr="00B02800">
        <w:rPr>
          <w:iCs/>
          <w:sz w:val="22"/>
          <w:szCs w:val="22"/>
        </w:rPr>
        <w:t>podatku od towarów i usług) nie zmieni się, a określona w umowie wartość brutto wynagrodzenia ulegnie odpowiedniej zmianie (tj.: obniżeniu lub podwyższeniu) i zostanie wyliczona z uwzględnieniem stawki podatku od towarów i usług lub podatku akcyzowego, wynikającej ze zmienionych przepisów.</w:t>
      </w:r>
    </w:p>
    <w:p w14:paraId="6E803EE4" w14:textId="77777777" w:rsidR="00563DAB" w:rsidRPr="00B02800" w:rsidRDefault="00563DAB" w:rsidP="00F227B9">
      <w:pPr>
        <w:numPr>
          <w:ilvl w:val="0"/>
          <w:numId w:val="8"/>
        </w:numPr>
        <w:suppressAutoHyphens w:val="0"/>
        <w:ind w:left="567" w:hanging="567"/>
        <w:jc w:val="both"/>
        <w:rPr>
          <w:iCs/>
          <w:sz w:val="22"/>
          <w:szCs w:val="22"/>
        </w:rPr>
      </w:pPr>
      <w:r w:rsidRPr="00B02800">
        <w:rPr>
          <w:iCs/>
          <w:sz w:val="22"/>
          <w:szCs w:val="22"/>
        </w:rPr>
        <w:t xml:space="preserve">W przypadku zmiany, o której mowa w </w:t>
      </w:r>
      <w:r w:rsidRPr="00B02800">
        <w:rPr>
          <w:b/>
          <w:iCs/>
          <w:sz w:val="22"/>
          <w:szCs w:val="22"/>
        </w:rPr>
        <w:t>ust. 1 pkt. 1.2</w:t>
      </w:r>
      <w:r w:rsidRPr="00B02800">
        <w:rPr>
          <w:iCs/>
          <w:sz w:val="22"/>
          <w:szCs w:val="22"/>
        </w:rPr>
        <w:t>, wynagrodzenie Wykonawcy ulegnie zmianie, o</w:t>
      </w:r>
      <w:r>
        <w:rPr>
          <w:iCs/>
          <w:sz w:val="22"/>
          <w:szCs w:val="22"/>
        </w:rPr>
        <w:t> </w:t>
      </w:r>
      <w:r w:rsidR="002929C6">
        <w:rPr>
          <w:iCs/>
          <w:sz w:val="22"/>
          <w:szCs w:val="22"/>
        </w:rPr>
        <w:t>połowę wartości</w:t>
      </w:r>
      <w:r w:rsidRPr="00B02800">
        <w:rPr>
          <w:iCs/>
          <w:sz w:val="22"/>
          <w:szCs w:val="22"/>
        </w:rPr>
        <w:t xml:space="preserve"> zmiany, wynikającej ze zwiększenia lub zmniejszenia wynagrodzeń osób bezpośrednio wykonujących przedmiot umowy do wysokości aktualnie obowiązującego minimalnego wynagrodzenia albo wysokości minimalnej stawki godzinowej, z uwzględnieniem wszystkich obciążeń publiczno-prawnych od kwoty zmiany minimalnego wynagrodzenia albo wysokości minimalnej stawki godzinowej.</w:t>
      </w:r>
    </w:p>
    <w:p w14:paraId="48F99F59" w14:textId="77777777" w:rsidR="00563DAB" w:rsidRPr="00B02800" w:rsidRDefault="00563DAB" w:rsidP="00F227B9">
      <w:pPr>
        <w:numPr>
          <w:ilvl w:val="0"/>
          <w:numId w:val="8"/>
        </w:numPr>
        <w:suppressAutoHyphens w:val="0"/>
        <w:ind w:left="567" w:hanging="567"/>
        <w:jc w:val="both"/>
        <w:rPr>
          <w:iCs/>
          <w:sz w:val="22"/>
          <w:szCs w:val="22"/>
        </w:rPr>
      </w:pPr>
      <w:r w:rsidRPr="00B02800">
        <w:rPr>
          <w:iCs/>
          <w:sz w:val="22"/>
          <w:szCs w:val="22"/>
        </w:rPr>
        <w:t xml:space="preserve">W przypadku zmiany, o której mowa w </w:t>
      </w:r>
      <w:r w:rsidRPr="00B02800">
        <w:rPr>
          <w:b/>
          <w:iCs/>
          <w:sz w:val="22"/>
          <w:szCs w:val="22"/>
        </w:rPr>
        <w:t>ust. 1 pkt. 1.3</w:t>
      </w:r>
      <w:r w:rsidRPr="00B02800">
        <w:rPr>
          <w:iCs/>
          <w:sz w:val="22"/>
          <w:szCs w:val="22"/>
        </w:rPr>
        <w:t>, wynagrodzenie Wykonawcy ulegnie zmianie, o</w:t>
      </w:r>
      <w:r>
        <w:rPr>
          <w:iCs/>
          <w:sz w:val="22"/>
          <w:szCs w:val="22"/>
        </w:rPr>
        <w:t> </w:t>
      </w:r>
      <w:r w:rsidR="002929C6">
        <w:rPr>
          <w:iCs/>
          <w:sz w:val="22"/>
          <w:szCs w:val="22"/>
        </w:rPr>
        <w:t>połowę wartości</w:t>
      </w:r>
      <w:r w:rsidR="002929C6" w:rsidRPr="00B02800">
        <w:rPr>
          <w:iCs/>
          <w:sz w:val="22"/>
          <w:szCs w:val="22"/>
        </w:rPr>
        <w:t xml:space="preserve"> </w:t>
      </w:r>
      <w:r w:rsidRPr="00B02800">
        <w:rPr>
          <w:iCs/>
          <w:sz w:val="22"/>
          <w:szCs w:val="22"/>
        </w:rPr>
        <w:t>zmiany, jaką Wykonawca będzie zobowiązany ponieść w celu uwzględnienia tej zmiany, przy zachowaniu dotychczasowej kwoty netto wynagrodzenia osób bezpośrednio wykonujących przedmiot umowy na rzecz Zamawiającego.</w:t>
      </w:r>
    </w:p>
    <w:p w14:paraId="2B62F02D" w14:textId="77777777" w:rsidR="00563DAB" w:rsidRPr="00B02800" w:rsidRDefault="00563DAB" w:rsidP="00F227B9">
      <w:pPr>
        <w:numPr>
          <w:ilvl w:val="0"/>
          <w:numId w:val="8"/>
        </w:numPr>
        <w:suppressAutoHyphens w:val="0"/>
        <w:ind w:left="567" w:hanging="567"/>
        <w:jc w:val="both"/>
        <w:rPr>
          <w:iCs/>
          <w:sz w:val="22"/>
          <w:szCs w:val="22"/>
        </w:rPr>
      </w:pPr>
      <w:r w:rsidRPr="00B02800">
        <w:rPr>
          <w:iCs/>
          <w:sz w:val="22"/>
          <w:szCs w:val="22"/>
        </w:rPr>
        <w:t xml:space="preserve">W przypadku zmiany, o której mowa w </w:t>
      </w:r>
      <w:r w:rsidRPr="00B02800">
        <w:rPr>
          <w:b/>
          <w:iCs/>
          <w:sz w:val="22"/>
          <w:szCs w:val="22"/>
        </w:rPr>
        <w:t>ust. 1 pkt. 1.4</w:t>
      </w:r>
      <w:r w:rsidRPr="00B02800">
        <w:rPr>
          <w:iCs/>
          <w:sz w:val="22"/>
          <w:szCs w:val="22"/>
        </w:rPr>
        <w:t>, wynagrodzenie Wykonawcy ulegnie zmianie, o</w:t>
      </w:r>
      <w:r>
        <w:rPr>
          <w:iCs/>
          <w:sz w:val="22"/>
          <w:szCs w:val="22"/>
        </w:rPr>
        <w:t> </w:t>
      </w:r>
      <w:r w:rsidR="002929C6">
        <w:rPr>
          <w:iCs/>
          <w:sz w:val="22"/>
          <w:szCs w:val="22"/>
        </w:rPr>
        <w:t>połowę wartości</w:t>
      </w:r>
      <w:r w:rsidR="002929C6" w:rsidRPr="00B02800">
        <w:rPr>
          <w:iCs/>
          <w:sz w:val="22"/>
          <w:szCs w:val="22"/>
        </w:rPr>
        <w:t xml:space="preserve"> </w:t>
      </w:r>
      <w:r w:rsidRPr="00B02800">
        <w:rPr>
          <w:iCs/>
          <w:sz w:val="22"/>
          <w:szCs w:val="22"/>
        </w:rPr>
        <w:t>zmiany, jaką Wykonawca będzie zobowiązany ponieść w celu uwzględnienia tej zmiany, przy zachowaniu dotychczasowej kwoty netto wynagrodzenia osób bezpośrednio wykonujących przedmiot umowy na rzecz Zamawiającego.</w:t>
      </w:r>
    </w:p>
    <w:p w14:paraId="0DA4B5D5" w14:textId="77777777" w:rsidR="00563DAB" w:rsidRPr="00B02800" w:rsidRDefault="00563DAB" w:rsidP="00F227B9">
      <w:pPr>
        <w:numPr>
          <w:ilvl w:val="0"/>
          <w:numId w:val="8"/>
        </w:numPr>
        <w:suppressAutoHyphens w:val="0"/>
        <w:ind w:left="567" w:hanging="567"/>
        <w:jc w:val="both"/>
        <w:rPr>
          <w:iCs/>
          <w:sz w:val="22"/>
          <w:szCs w:val="22"/>
        </w:rPr>
      </w:pPr>
      <w:r w:rsidRPr="00B02800">
        <w:rPr>
          <w:iCs/>
          <w:sz w:val="22"/>
          <w:szCs w:val="22"/>
        </w:rPr>
        <w:lastRenderedPageBreak/>
        <w:t xml:space="preserve">W przypadkach, o których mowa w </w:t>
      </w:r>
      <w:r w:rsidRPr="00B02800">
        <w:rPr>
          <w:b/>
          <w:iCs/>
          <w:sz w:val="22"/>
          <w:szCs w:val="22"/>
        </w:rPr>
        <w:t>ust. 1</w:t>
      </w:r>
      <w:r w:rsidRPr="00B02800">
        <w:rPr>
          <w:iCs/>
          <w:sz w:val="22"/>
          <w:szCs w:val="22"/>
        </w:rPr>
        <w:t>, każdej ze Stron przysługuje prawo żądania od drugiej Strony dokonania odpowiedniej zmiany umowy (dalej: „Żądanie zmiany”). Żądanie zmiany składa się wraz z</w:t>
      </w:r>
      <w:r>
        <w:rPr>
          <w:iCs/>
          <w:sz w:val="22"/>
          <w:szCs w:val="22"/>
        </w:rPr>
        <w:t> </w:t>
      </w:r>
      <w:r w:rsidRPr="00B02800">
        <w:rPr>
          <w:iCs/>
          <w:sz w:val="22"/>
          <w:szCs w:val="22"/>
        </w:rPr>
        <w:t xml:space="preserve">uzasadnieniem (wskazującym wpływ zmiany na koszty wykonania umowy oraz przedstawiającym wyliczenia tych zmian) – w formie pisemnej pod rygorem bezskuteczności wraz z aktualną kalkulacją cenową. Na pisemne żądanie drugiej Strony złożone nie później niż w terminie </w:t>
      </w:r>
      <w:r w:rsidRPr="00B02800">
        <w:rPr>
          <w:i/>
          <w:iCs/>
          <w:sz w:val="22"/>
          <w:szCs w:val="22"/>
        </w:rPr>
        <w:t>czternastu</w:t>
      </w:r>
      <w:r w:rsidRPr="00B02800">
        <w:rPr>
          <w:iCs/>
          <w:sz w:val="22"/>
          <w:szCs w:val="22"/>
        </w:rPr>
        <w:t xml:space="preserve"> [ 14 ] dni od</w:t>
      </w:r>
      <w:r>
        <w:rPr>
          <w:iCs/>
          <w:sz w:val="22"/>
          <w:szCs w:val="22"/>
        </w:rPr>
        <w:t xml:space="preserve"> </w:t>
      </w:r>
      <w:r w:rsidRPr="00B02800">
        <w:rPr>
          <w:iCs/>
          <w:sz w:val="22"/>
          <w:szCs w:val="22"/>
        </w:rPr>
        <w:t xml:space="preserve">daty otrzymania przez nią Żądania zmiany, Strona składająca Żądanie zmiany winna niezwłocznie udostępnić do wglądu drugiej Stronie, w formie kserokopii poświadczonej za zgodność z oryginałem, właściwe dokumenty źródłowe, w zakresie niezbędnym do oceny zasadności zmiany wynagrodzenia należnego Wykonawcy. Badanie wyżej wymienionych dokumentów źródłowych nie może trwać dłużej niż </w:t>
      </w:r>
      <w:r w:rsidRPr="00B02800">
        <w:rPr>
          <w:i/>
          <w:iCs/>
          <w:sz w:val="22"/>
          <w:szCs w:val="22"/>
        </w:rPr>
        <w:t xml:space="preserve">czternaście </w:t>
      </w:r>
      <w:r w:rsidRPr="00B02800">
        <w:rPr>
          <w:iCs/>
          <w:sz w:val="22"/>
          <w:szCs w:val="22"/>
        </w:rPr>
        <w:t>[ 14 ] dni od dnia otrzymania właściwych dokumentów źródłowych przez Stronę.</w:t>
      </w:r>
    </w:p>
    <w:p w14:paraId="02E06ACC" w14:textId="77777777" w:rsidR="00563DAB" w:rsidRPr="00B02800" w:rsidRDefault="00563DAB" w:rsidP="00F227B9">
      <w:pPr>
        <w:numPr>
          <w:ilvl w:val="0"/>
          <w:numId w:val="8"/>
        </w:numPr>
        <w:suppressAutoHyphens w:val="0"/>
        <w:ind w:left="567" w:hanging="567"/>
        <w:contextualSpacing/>
        <w:jc w:val="both"/>
        <w:rPr>
          <w:iCs/>
          <w:sz w:val="22"/>
          <w:szCs w:val="22"/>
        </w:rPr>
      </w:pPr>
      <w:r w:rsidRPr="00B02800">
        <w:rPr>
          <w:iCs/>
          <w:sz w:val="22"/>
          <w:szCs w:val="22"/>
        </w:rPr>
        <w:t>Strony zobowiązują się do wzajemnego informowania o okolicznościach mających wpływ na</w:t>
      </w:r>
      <w:r>
        <w:rPr>
          <w:iCs/>
          <w:sz w:val="22"/>
          <w:szCs w:val="22"/>
        </w:rPr>
        <w:t xml:space="preserve"> </w:t>
      </w:r>
      <w:r w:rsidRPr="00B02800">
        <w:rPr>
          <w:iCs/>
          <w:sz w:val="22"/>
          <w:szCs w:val="22"/>
        </w:rPr>
        <w:t>ewentualną zmianę wynagrodzenia należnego Wykonawcy w związku z wystąpieniem zmian, o</w:t>
      </w:r>
      <w:r>
        <w:rPr>
          <w:iCs/>
          <w:sz w:val="22"/>
          <w:szCs w:val="22"/>
        </w:rPr>
        <w:t xml:space="preserve"> </w:t>
      </w:r>
      <w:r w:rsidRPr="00B02800">
        <w:rPr>
          <w:iCs/>
          <w:sz w:val="22"/>
          <w:szCs w:val="22"/>
        </w:rPr>
        <w:t>których mowa w</w:t>
      </w:r>
      <w:r>
        <w:rPr>
          <w:iCs/>
          <w:sz w:val="22"/>
          <w:szCs w:val="22"/>
        </w:rPr>
        <w:t> </w:t>
      </w:r>
      <w:r w:rsidRPr="00B02800">
        <w:rPr>
          <w:b/>
          <w:iCs/>
          <w:sz w:val="22"/>
          <w:szCs w:val="22"/>
        </w:rPr>
        <w:t>ust.</w:t>
      </w:r>
      <w:r>
        <w:rPr>
          <w:b/>
          <w:iCs/>
          <w:sz w:val="22"/>
          <w:szCs w:val="22"/>
        </w:rPr>
        <w:t> </w:t>
      </w:r>
      <w:r w:rsidRPr="00B02800">
        <w:rPr>
          <w:b/>
          <w:iCs/>
          <w:sz w:val="22"/>
          <w:szCs w:val="22"/>
        </w:rPr>
        <w:t>1</w:t>
      </w:r>
      <w:r w:rsidRPr="00B02800">
        <w:rPr>
          <w:iCs/>
          <w:sz w:val="22"/>
          <w:szCs w:val="22"/>
        </w:rPr>
        <w:t>.</w:t>
      </w:r>
    </w:p>
    <w:p w14:paraId="766DD359" w14:textId="77777777" w:rsidR="00D774DE" w:rsidRDefault="00D774DE" w:rsidP="00D774DE">
      <w:pPr>
        <w:ind w:firstLine="3"/>
        <w:jc w:val="center"/>
        <w:rPr>
          <w:rFonts w:eastAsia="Calibri"/>
          <w:b/>
          <w:color w:val="000000"/>
          <w:sz w:val="22"/>
          <w:szCs w:val="22"/>
          <w:lang w:eastAsia="en-US"/>
        </w:rPr>
      </w:pPr>
    </w:p>
    <w:p w14:paraId="6E51E2DC" w14:textId="77777777" w:rsidR="00D774DE" w:rsidRDefault="00D774DE" w:rsidP="00D774DE">
      <w:pPr>
        <w:ind w:firstLine="3"/>
        <w:jc w:val="center"/>
        <w:rPr>
          <w:rFonts w:eastAsia="Calibri"/>
          <w:b/>
          <w:color w:val="000000"/>
          <w:sz w:val="22"/>
          <w:szCs w:val="22"/>
          <w:lang w:eastAsia="en-US"/>
        </w:rPr>
      </w:pPr>
      <w:r w:rsidRPr="00651C95">
        <w:rPr>
          <w:rFonts w:eastAsia="Calibri"/>
          <w:b/>
          <w:color w:val="000000"/>
          <w:sz w:val="22"/>
          <w:szCs w:val="22"/>
          <w:lang w:eastAsia="en-US"/>
        </w:rPr>
        <w:t xml:space="preserve">§ </w:t>
      </w:r>
      <w:r>
        <w:rPr>
          <w:rFonts w:eastAsia="Calibri"/>
          <w:b/>
          <w:color w:val="000000"/>
          <w:sz w:val="22"/>
          <w:szCs w:val="22"/>
          <w:lang w:eastAsia="en-US"/>
        </w:rPr>
        <w:t>8</w:t>
      </w:r>
    </w:p>
    <w:p w14:paraId="5679077C" w14:textId="77777777" w:rsidR="00D774DE" w:rsidRDefault="00D774DE" w:rsidP="00D774DE">
      <w:pPr>
        <w:ind w:firstLine="3"/>
        <w:jc w:val="center"/>
        <w:rPr>
          <w:rFonts w:eastAsia="Calibri"/>
          <w:b/>
          <w:color w:val="000000"/>
          <w:sz w:val="22"/>
          <w:szCs w:val="22"/>
          <w:lang w:eastAsia="en-US"/>
        </w:rPr>
      </w:pPr>
      <w:r>
        <w:rPr>
          <w:rFonts w:eastAsia="Calibri"/>
          <w:b/>
          <w:color w:val="000000"/>
          <w:sz w:val="22"/>
          <w:szCs w:val="22"/>
          <w:lang w:eastAsia="en-US"/>
        </w:rPr>
        <w:t>KLAUZULE WALORYZACYJNE</w:t>
      </w:r>
    </w:p>
    <w:p w14:paraId="7C20F9BC" w14:textId="77777777" w:rsidR="00D774DE" w:rsidRPr="00651C95" w:rsidRDefault="00D774DE" w:rsidP="00D774DE">
      <w:pPr>
        <w:ind w:firstLine="3"/>
        <w:jc w:val="center"/>
        <w:rPr>
          <w:rFonts w:eastAsia="Calibri"/>
          <w:b/>
          <w:color w:val="000000"/>
          <w:sz w:val="22"/>
          <w:szCs w:val="22"/>
          <w:lang w:eastAsia="en-US"/>
        </w:rPr>
      </w:pPr>
      <w:r>
        <w:rPr>
          <w:rFonts w:eastAsia="Calibri"/>
          <w:b/>
          <w:color w:val="000000"/>
          <w:sz w:val="22"/>
          <w:szCs w:val="22"/>
          <w:lang w:eastAsia="en-US"/>
        </w:rPr>
        <w:t>(</w:t>
      </w:r>
      <w:r w:rsidRPr="001B6784">
        <w:rPr>
          <w:b/>
          <w:sz w:val="22"/>
          <w:szCs w:val="22"/>
        </w:rPr>
        <w:t>art. 439 Ustawy Prawo zamówień publicznych</w:t>
      </w:r>
      <w:r>
        <w:rPr>
          <w:b/>
          <w:sz w:val="22"/>
          <w:szCs w:val="22"/>
        </w:rPr>
        <w:t>)</w:t>
      </w:r>
    </w:p>
    <w:p w14:paraId="18198B66" w14:textId="77777777" w:rsidR="00D774DE" w:rsidRPr="00A860A2" w:rsidRDefault="00D774DE" w:rsidP="00F227B9">
      <w:pPr>
        <w:pStyle w:val="Akapitzlist"/>
        <w:widowControl w:val="0"/>
        <w:numPr>
          <w:ilvl w:val="6"/>
          <w:numId w:val="20"/>
        </w:numPr>
        <w:spacing w:after="0" w:line="240" w:lineRule="auto"/>
        <w:ind w:left="426"/>
        <w:jc w:val="both"/>
        <w:rPr>
          <w:rFonts w:ascii="Times New Roman" w:hAnsi="Times New Roman"/>
          <w:sz w:val="22"/>
          <w:szCs w:val="22"/>
          <w:lang w:val="pl-PL"/>
        </w:rPr>
      </w:pPr>
      <w:r w:rsidRPr="00A860A2">
        <w:rPr>
          <w:rFonts w:ascii="Times New Roman" w:hAnsi="Times New Roman"/>
          <w:sz w:val="22"/>
          <w:szCs w:val="22"/>
          <w:lang w:val="pl-PL"/>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27058353" w14:textId="77777777" w:rsidR="00D774DE" w:rsidRPr="00A860A2" w:rsidRDefault="00D774DE" w:rsidP="00F227B9">
      <w:pPr>
        <w:pStyle w:val="Akapitzlist"/>
        <w:widowControl w:val="0"/>
        <w:numPr>
          <w:ilvl w:val="6"/>
          <w:numId w:val="20"/>
        </w:numPr>
        <w:shd w:val="clear" w:color="auto" w:fill="FFFFFF"/>
        <w:spacing w:after="0" w:line="240" w:lineRule="auto"/>
        <w:ind w:left="426"/>
        <w:jc w:val="both"/>
        <w:rPr>
          <w:rFonts w:ascii="Times New Roman" w:hAnsi="Times New Roman"/>
          <w:sz w:val="22"/>
          <w:szCs w:val="22"/>
          <w:lang w:val="pl-PL"/>
        </w:rPr>
      </w:pPr>
      <w:r w:rsidRPr="00A860A2">
        <w:rPr>
          <w:rFonts w:ascii="Times New Roman" w:hAnsi="Times New Roman"/>
          <w:sz w:val="22"/>
          <w:szCs w:val="22"/>
          <w:lang w:val="pl-PL"/>
        </w:rPr>
        <w:t>W przypadku zmiany, o której mowa w ust. 1 Zamawiający przewiduje:</w:t>
      </w:r>
    </w:p>
    <w:p w14:paraId="198BD4A2" w14:textId="77777777" w:rsidR="00D774DE" w:rsidRPr="00A860A2" w:rsidRDefault="00D774DE" w:rsidP="00F227B9">
      <w:pPr>
        <w:pStyle w:val="Akapitzlist"/>
        <w:widowControl w:val="0"/>
        <w:numPr>
          <w:ilvl w:val="1"/>
          <w:numId w:val="22"/>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 xml:space="preserve">poziom zmiany ceny materiałów lub kosztów, który uprawnia Strony Umowy do żądania zmiany wynagrodzenia wynoszący 10% w stosunku do wartości wynagrodzenia określonego w ofercie Wykonawcy, </w:t>
      </w:r>
    </w:p>
    <w:p w14:paraId="2468F749" w14:textId="77777777" w:rsidR="00D774DE" w:rsidRPr="00A860A2" w:rsidRDefault="00D774DE" w:rsidP="00F227B9">
      <w:pPr>
        <w:pStyle w:val="Akapitzlist"/>
        <w:widowControl w:val="0"/>
        <w:numPr>
          <w:ilvl w:val="1"/>
          <w:numId w:val="22"/>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początkowy termin ustalenia zmiany wynagrodzenia – nie wcześniej niż po upływie siedmiu (7) miesięcy od dnia zawarcia umowy.</w:t>
      </w:r>
    </w:p>
    <w:p w14:paraId="69E37A58" w14:textId="77777777" w:rsidR="00D774DE" w:rsidRPr="00A860A2" w:rsidRDefault="00D774DE" w:rsidP="00F227B9">
      <w:pPr>
        <w:pStyle w:val="Akapitzlist"/>
        <w:widowControl w:val="0"/>
        <w:numPr>
          <w:ilvl w:val="0"/>
          <w:numId w:val="22"/>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Sposób ustalania zmiany wynagrodzenia, o którym mow</w:t>
      </w:r>
      <w:r>
        <w:rPr>
          <w:rFonts w:ascii="Times New Roman" w:hAnsi="Times New Roman"/>
          <w:sz w:val="22"/>
          <w:szCs w:val="22"/>
          <w:lang w:val="pl-PL"/>
        </w:rPr>
        <w:t>a w ust. 1 nastąpi na podstawie</w:t>
      </w:r>
      <w:r w:rsidRPr="00A860A2">
        <w:rPr>
          <w:rFonts w:ascii="Times New Roman" w:hAnsi="Times New Roman"/>
          <w:sz w:val="22"/>
          <w:szCs w:val="22"/>
          <w:lang w:val="pl-PL"/>
        </w:rPr>
        <w:t xml:space="preserve"> wykazu rodzajów materiałów lub kosztów związanych z realizacją umowy, sporządzonego przez stronę, przy czym wynagrodzenie Wykonawcy ulegnie zmianie o wartość połowy wzrostu całkowitego kosztu Wykonawcy wynikającego ze zwiększenia na dzień złożenia wniosku w odniesieniu do ceny lub kosztu przyjętych w celu ustalenia wynagrodzenia wykonawcy zawartego w ofercie.</w:t>
      </w:r>
    </w:p>
    <w:p w14:paraId="56D95F1B" w14:textId="77777777" w:rsidR="00D774DE" w:rsidRPr="00A860A2" w:rsidRDefault="00D774DE" w:rsidP="00F227B9">
      <w:pPr>
        <w:pStyle w:val="Akapitzlist"/>
        <w:widowControl w:val="0"/>
        <w:numPr>
          <w:ilvl w:val="0"/>
          <w:numId w:val="22"/>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dwadzieścia jeden (21) dni liczonych od dnia otrzymania dokumentów źródłowych przez Stronę. W przypadku braku złożenia przez Stronę dokumentów źródłowych lub niekompletnego złożenia dokumentów, żądanie Wykonawcy odnośnie podwyższenia wynagrodzenia uważa się za bezskuteczne, zaś brak złożenia dokumentów, lub ich niekompletne złożenie w terminie czternastu (14) dni od zażądania przez Zmawiającego ich udostępnienia przez Wykonawcę uważa się za zasadne w odniesieniu do żądania obniżenia wynagrodzenia Wykonawcy zgodnie ze złożonym przez Zamawiającego wnioskiem.</w:t>
      </w:r>
    </w:p>
    <w:p w14:paraId="6C22602E" w14:textId="77777777" w:rsidR="00D774DE" w:rsidRPr="00A860A2" w:rsidRDefault="00D774DE" w:rsidP="00F227B9">
      <w:pPr>
        <w:pStyle w:val="Akapitzlist"/>
        <w:widowControl w:val="0"/>
        <w:numPr>
          <w:ilvl w:val="0"/>
          <w:numId w:val="22"/>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Łączna, maksymalna wartość wzrostu wynagrodzenia, nie może przekroczyć 5% wysokości pierwotnego wynagrodzenia umownego.</w:t>
      </w:r>
    </w:p>
    <w:p w14:paraId="7DD0A896" w14:textId="77777777" w:rsidR="00D774DE" w:rsidRPr="00A860A2" w:rsidRDefault="00D774DE" w:rsidP="00F227B9">
      <w:pPr>
        <w:pStyle w:val="Akapitzlist"/>
        <w:widowControl w:val="0"/>
        <w:numPr>
          <w:ilvl w:val="0"/>
          <w:numId w:val="22"/>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Postanowień umownych, określonych w niniejszym paragrafie, w zakresie waloryzacji nie stosuje się od chwili osiągnięcia limitu, o którym mowa w ust. 5.</w:t>
      </w:r>
    </w:p>
    <w:p w14:paraId="48E087A4" w14:textId="77777777" w:rsidR="00D774DE" w:rsidRPr="00A860A2" w:rsidRDefault="00D774DE" w:rsidP="00F227B9">
      <w:pPr>
        <w:pStyle w:val="Akapitzlist"/>
        <w:widowControl w:val="0"/>
        <w:numPr>
          <w:ilvl w:val="0"/>
          <w:numId w:val="22"/>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Brak będzie podstaw do zmiany wynagrodzenia wyłącznie z uwagi na zmianę cen materiałów lub kosztów, jeśli Wykonawca nie wykaże, że zmiana cen materiałów lub kosztów wpływa na koszt wykonania przedmiotu umowy lub gdy Zamawiający wykaże, że wyliczenie wraz z aktualną kalkulacją cenową o których mowa w ust. 4 jest nieadekwatne do aktualnych cen rynkowych. Zmiana wynagrodzenia obejmuje wyłącznie część umowy niezrealizowaną na dzień złożenia wniosku.</w:t>
      </w:r>
    </w:p>
    <w:p w14:paraId="68C06FE0" w14:textId="77777777" w:rsidR="00D774DE" w:rsidRPr="00A860A2" w:rsidRDefault="00D774DE" w:rsidP="00F227B9">
      <w:pPr>
        <w:pStyle w:val="Akapitzlist"/>
        <w:widowControl w:val="0"/>
        <w:numPr>
          <w:ilvl w:val="0"/>
          <w:numId w:val="22"/>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 xml:space="preserve">Kolejne waloryzacje dokonywane będą nie częściej niż co siedem (7) miesięcy, na zasadach określonych w ustępach poprzedzających, z tym, że porównanie zmiany cen i kosztów dokonywane jest za okres między dniem złożenia wniosku o poprzednią waloryzację, do dnia złożenia kolejnego wniosku o zmianę wynagrodzenia. W przypadku kolejnej zmiany, Zamawiający przewiduje poziom zmiany ceny materiałów lub kosztów, który uprawnia Strony Umowy do żądania kolejnej zmiany wynagrodzenia wynoszący 10% na </w:t>
      </w:r>
      <w:r w:rsidRPr="00A860A2">
        <w:rPr>
          <w:rFonts w:ascii="Times New Roman" w:hAnsi="Times New Roman"/>
          <w:sz w:val="22"/>
          <w:szCs w:val="22"/>
          <w:lang w:val="pl-PL"/>
        </w:rPr>
        <w:lastRenderedPageBreak/>
        <w:t>dzień złożenia kolejnego wniosku w stosunku do wartości wynagrodzenia Wykonawcy określonego na podstawie poprzednio dokonanej waloryzacji, z zastrzeżeniem ust. 5.</w:t>
      </w:r>
    </w:p>
    <w:p w14:paraId="3990C149" w14:textId="77777777" w:rsidR="00D774DE" w:rsidRPr="00A860A2" w:rsidRDefault="00D774DE" w:rsidP="00F227B9">
      <w:pPr>
        <w:pStyle w:val="Akapitzlist"/>
        <w:widowControl w:val="0"/>
        <w:numPr>
          <w:ilvl w:val="0"/>
          <w:numId w:val="22"/>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Zmiana wynagrodzenia, pod rygorem nieważności, przyjmuje formę pisemnego aneksu z mocą obowiązywania od pierwszego dnia miesiąca następującego po miesiącu zawarcia aneksu, w którym Strony określą co najmniej:</w:t>
      </w:r>
    </w:p>
    <w:p w14:paraId="0153F05B" w14:textId="77777777" w:rsidR="00D774DE" w:rsidRPr="00A860A2" w:rsidRDefault="00D774DE" w:rsidP="00F227B9">
      <w:pPr>
        <w:pStyle w:val="Akapitzlist"/>
        <w:widowControl w:val="0"/>
        <w:numPr>
          <w:ilvl w:val="0"/>
          <w:numId w:val="23"/>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okres, za który dokonują waloryzacji;</w:t>
      </w:r>
    </w:p>
    <w:p w14:paraId="0C387694" w14:textId="77777777" w:rsidR="00D774DE" w:rsidRPr="00A860A2" w:rsidRDefault="00D774DE" w:rsidP="00F227B9">
      <w:pPr>
        <w:pStyle w:val="Akapitzlist"/>
        <w:widowControl w:val="0"/>
        <w:numPr>
          <w:ilvl w:val="0"/>
          <w:numId w:val="23"/>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wartość wynagrodzenia podlegającego waloryzacji;</w:t>
      </w:r>
    </w:p>
    <w:p w14:paraId="6D29C2FD" w14:textId="77777777" w:rsidR="00D774DE" w:rsidRPr="00A860A2" w:rsidRDefault="00D774DE" w:rsidP="00F227B9">
      <w:pPr>
        <w:pStyle w:val="Akapitzlist"/>
        <w:widowControl w:val="0"/>
        <w:numPr>
          <w:ilvl w:val="0"/>
          <w:numId w:val="23"/>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wartość wynagrodzenia uwzględniającego waloryzację.</w:t>
      </w:r>
    </w:p>
    <w:p w14:paraId="762A443A" w14:textId="77777777" w:rsidR="00D774DE" w:rsidRPr="00A860A2" w:rsidRDefault="00D774DE" w:rsidP="00F227B9">
      <w:pPr>
        <w:pStyle w:val="Akapitzlist"/>
        <w:widowControl w:val="0"/>
        <w:numPr>
          <w:ilvl w:val="0"/>
          <w:numId w:val="22"/>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Wykonawca, którego wynagrodzenie umowne zostało zmienione zgodnie z postanowieniami niniejszego paragrafu, zobowiązany jest do zmiany wynagrodzenia przysługującego podwykonawcy, z którym zawarł umowę, w zakresie odpowiadającym zmianom wynikającym z waloryzacji, jeżeli łącznie spełnione są następujące warunki:</w:t>
      </w:r>
    </w:p>
    <w:p w14:paraId="4E886546" w14:textId="77777777" w:rsidR="00D774DE" w:rsidRPr="00A860A2" w:rsidRDefault="00D774DE" w:rsidP="00F227B9">
      <w:pPr>
        <w:pStyle w:val="Akapitzlist"/>
        <w:widowControl w:val="0"/>
        <w:numPr>
          <w:ilvl w:val="0"/>
          <w:numId w:val="24"/>
        </w:numPr>
        <w:shd w:val="clear" w:color="auto" w:fill="FFFFFF"/>
        <w:spacing w:after="0" w:line="240" w:lineRule="auto"/>
        <w:jc w:val="both"/>
        <w:rPr>
          <w:rFonts w:ascii="Times New Roman" w:hAnsi="Times New Roman"/>
          <w:sz w:val="22"/>
          <w:szCs w:val="22"/>
          <w:lang w:val="pl-PL"/>
        </w:rPr>
      </w:pPr>
      <w:r w:rsidRPr="00A860A2">
        <w:rPr>
          <w:rFonts w:ascii="Times New Roman" w:eastAsia="MS Mincho" w:hAnsi="Times New Roman"/>
          <w:sz w:val="22"/>
          <w:szCs w:val="22"/>
        </w:rPr>
        <w:t>przedmiotem umowy są roboty budowlane, dostawy lub usługi;</w:t>
      </w:r>
    </w:p>
    <w:p w14:paraId="61A2002D" w14:textId="77777777" w:rsidR="00D774DE" w:rsidRPr="00A860A2" w:rsidRDefault="00D774DE" w:rsidP="00F227B9">
      <w:pPr>
        <w:pStyle w:val="Akapitzlist"/>
        <w:widowControl w:val="0"/>
        <w:numPr>
          <w:ilvl w:val="0"/>
          <w:numId w:val="24"/>
        </w:numPr>
        <w:shd w:val="clear" w:color="auto" w:fill="FFFFFF"/>
        <w:spacing w:after="0" w:line="240" w:lineRule="auto"/>
        <w:jc w:val="both"/>
        <w:rPr>
          <w:rFonts w:ascii="Times New Roman" w:hAnsi="Times New Roman"/>
          <w:sz w:val="22"/>
          <w:szCs w:val="22"/>
          <w:lang w:val="pl-PL"/>
        </w:rPr>
      </w:pPr>
      <w:r w:rsidRPr="00A860A2">
        <w:rPr>
          <w:rFonts w:ascii="Times New Roman" w:eastAsia="MS Mincho" w:hAnsi="Times New Roman"/>
          <w:sz w:val="22"/>
          <w:szCs w:val="22"/>
        </w:rPr>
        <w:t>okres obowiązywania umowy przekracza sześć (6) miesięcy</w:t>
      </w:r>
      <w:r w:rsidRPr="00A860A2">
        <w:rPr>
          <w:rFonts w:ascii="Times New Roman" w:eastAsia="MS Mincho" w:hAnsi="Times New Roman"/>
          <w:sz w:val="22"/>
          <w:szCs w:val="22"/>
          <w:lang w:val="pl-PL"/>
        </w:rPr>
        <w:t>.</w:t>
      </w:r>
    </w:p>
    <w:p w14:paraId="1EED9EB5" w14:textId="77777777" w:rsidR="00D774DE" w:rsidRDefault="00D774DE" w:rsidP="00F227B9">
      <w:pPr>
        <w:pStyle w:val="Akapitzlist"/>
        <w:widowControl w:val="0"/>
        <w:numPr>
          <w:ilvl w:val="0"/>
          <w:numId w:val="22"/>
        </w:numPr>
        <w:shd w:val="clear" w:color="auto" w:fill="FFFFFF"/>
        <w:spacing w:after="0" w:line="240" w:lineRule="auto"/>
        <w:jc w:val="both"/>
        <w:rPr>
          <w:rFonts w:ascii="Times New Roman" w:hAnsi="Times New Roman"/>
          <w:sz w:val="22"/>
          <w:szCs w:val="22"/>
          <w:lang w:val="pl-PL"/>
        </w:rPr>
      </w:pPr>
      <w:r w:rsidRPr="00A860A2">
        <w:rPr>
          <w:rFonts w:ascii="Times New Roman" w:hAnsi="Times New Roman"/>
          <w:sz w:val="22"/>
          <w:szCs w:val="22"/>
          <w:lang w:val="pl-PL"/>
        </w:rPr>
        <w:t>Jeżeli Umowa została zawarta po upływie 180 dni od dnia upływu terminu składania ofert, początkowym terminem ustalenia zmiany wynagrodzenia jest dzień otwarcia ofert.</w:t>
      </w:r>
    </w:p>
    <w:p w14:paraId="1CEE4FDC" w14:textId="77777777" w:rsidR="00D774DE" w:rsidRPr="005C4433" w:rsidRDefault="00D774DE" w:rsidP="00F227B9">
      <w:pPr>
        <w:pStyle w:val="Akapitzlist"/>
        <w:widowControl w:val="0"/>
        <w:numPr>
          <w:ilvl w:val="0"/>
          <w:numId w:val="22"/>
        </w:numPr>
        <w:shd w:val="clear" w:color="auto" w:fill="FFFFFF"/>
        <w:spacing w:after="0" w:line="240" w:lineRule="auto"/>
        <w:jc w:val="both"/>
        <w:rPr>
          <w:rFonts w:ascii="Times New Roman" w:hAnsi="Times New Roman"/>
          <w:sz w:val="22"/>
          <w:szCs w:val="22"/>
          <w:lang w:val="pl-PL"/>
        </w:rPr>
      </w:pPr>
      <w:r w:rsidRPr="005C4433">
        <w:rPr>
          <w:rFonts w:ascii="Times New Roman" w:eastAsia="MS Mincho" w:hAnsi="Times New Roman"/>
          <w:sz w:val="22"/>
          <w:szCs w:val="22"/>
          <w:lang w:eastAsia="pl-PL"/>
        </w:rPr>
        <w:t>Wykonawca zapłaci Zamawiającemu karę umowną w przypadku:</w:t>
      </w:r>
    </w:p>
    <w:p w14:paraId="7D7A770C" w14:textId="77777777" w:rsidR="00D774DE" w:rsidRPr="005C4433" w:rsidRDefault="00D774DE" w:rsidP="00F227B9">
      <w:pPr>
        <w:numPr>
          <w:ilvl w:val="0"/>
          <w:numId w:val="25"/>
        </w:numPr>
        <w:suppressAutoHyphens w:val="0"/>
        <w:contextualSpacing/>
        <w:jc w:val="both"/>
        <w:rPr>
          <w:rFonts w:eastAsia="MS Mincho"/>
          <w:sz w:val="22"/>
          <w:szCs w:val="22"/>
        </w:rPr>
      </w:pPr>
      <w:r w:rsidRPr="005C4433">
        <w:rPr>
          <w:rFonts w:eastAsia="MS Mincho"/>
          <w:sz w:val="22"/>
          <w:szCs w:val="22"/>
        </w:rPr>
        <w:t xml:space="preserve">braku zapłaty wynagrodzenia należnego podwykonawcy z tytułu zmiany wysokości wynagrodzenia, w związku z ust. 10 powyżej – w </w:t>
      </w:r>
      <w:r w:rsidRPr="005C4433">
        <w:rPr>
          <w:sz w:val="22"/>
          <w:szCs w:val="22"/>
        </w:rPr>
        <w:t>wysokości jednego procenta (1) wartości waloryzacji wynagrodzenia nale</w:t>
      </w:r>
      <w:r w:rsidRPr="005C4433">
        <w:rPr>
          <w:rFonts w:hint="eastAsia"/>
          <w:sz w:val="22"/>
          <w:szCs w:val="22"/>
        </w:rPr>
        <w:t>ż</w:t>
      </w:r>
      <w:r w:rsidRPr="005C4433">
        <w:rPr>
          <w:sz w:val="22"/>
          <w:szCs w:val="22"/>
        </w:rPr>
        <w:t>nego podwykonawcy;</w:t>
      </w:r>
    </w:p>
    <w:p w14:paraId="5E35F62D" w14:textId="77777777" w:rsidR="00D774DE" w:rsidRPr="00302D26" w:rsidRDefault="00D774DE" w:rsidP="00F227B9">
      <w:pPr>
        <w:numPr>
          <w:ilvl w:val="0"/>
          <w:numId w:val="25"/>
        </w:numPr>
        <w:suppressAutoHyphens w:val="0"/>
        <w:contextualSpacing/>
        <w:jc w:val="both"/>
        <w:rPr>
          <w:rFonts w:eastAsia="MS Mincho"/>
          <w:sz w:val="22"/>
          <w:szCs w:val="22"/>
        </w:rPr>
      </w:pPr>
      <w:r w:rsidRPr="005C4433">
        <w:rPr>
          <w:rFonts w:eastAsia="MS Mincho"/>
          <w:sz w:val="22"/>
          <w:szCs w:val="22"/>
        </w:rPr>
        <w:t xml:space="preserve">nieterminowej zapłaty wynagrodzenia należnego podwykonawcy z tytułu zmiany wysokości wynagrodzenia, w związku z ust. 10 powyżej – w wysokości </w:t>
      </w:r>
      <w:r w:rsidRPr="005C4433">
        <w:rPr>
          <w:sz w:val="22"/>
          <w:szCs w:val="22"/>
        </w:rPr>
        <w:t>odsetek ustawowych za opó</w:t>
      </w:r>
      <w:r w:rsidRPr="005C4433">
        <w:rPr>
          <w:rFonts w:hint="eastAsia"/>
          <w:sz w:val="22"/>
          <w:szCs w:val="22"/>
        </w:rPr>
        <w:t>ź</w:t>
      </w:r>
      <w:r w:rsidRPr="005C4433">
        <w:rPr>
          <w:sz w:val="22"/>
          <w:szCs w:val="22"/>
        </w:rPr>
        <w:t>nienie liczonych od wartości waloryzacji wynagrodzenia nale</w:t>
      </w:r>
      <w:r w:rsidRPr="005C4433">
        <w:rPr>
          <w:rFonts w:hint="eastAsia"/>
          <w:sz w:val="22"/>
          <w:szCs w:val="22"/>
        </w:rPr>
        <w:t>ż</w:t>
      </w:r>
      <w:r w:rsidRPr="005C4433">
        <w:rPr>
          <w:sz w:val="22"/>
          <w:szCs w:val="22"/>
        </w:rPr>
        <w:t>nego Podwykonawcy za ka</w:t>
      </w:r>
      <w:r w:rsidRPr="005C4433">
        <w:rPr>
          <w:rFonts w:hint="eastAsia"/>
          <w:sz w:val="22"/>
          <w:szCs w:val="22"/>
        </w:rPr>
        <w:t>ż</w:t>
      </w:r>
      <w:r w:rsidRPr="005C4433">
        <w:rPr>
          <w:sz w:val="22"/>
          <w:szCs w:val="22"/>
        </w:rPr>
        <w:t>dy dzie</w:t>
      </w:r>
      <w:r w:rsidRPr="005C4433">
        <w:rPr>
          <w:rFonts w:hint="eastAsia"/>
          <w:sz w:val="22"/>
          <w:szCs w:val="22"/>
        </w:rPr>
        <w:t>ń</w:t>
      </w:r>
      <w:r w:rsidRPr="005C4433">
        <w:rPr>
          <w:sz w:val="22"/>
          <w:szCs w:val="22"/>
        </w:rPr>
        <w:t xml:space="preserve"> nieterminowej zapłaty wynagrodzenia licząc od dnia up</w:t>
      </w:r>
      <w:r w:rsidRPr="005C4433">
        <w:rPr>
          <w:rFonts w:hint="eastAsia"/>
          <w:sz w:val="22"/>
          <w:szCs w:val="22"/>
        </w:rPr>
        <w:t>ł</w:t>
      </w:r>
      <w:r w:rsidRPr="005C4433">
        <w:rPr>
          <w:sz w:val="22"/>
          <w:szCs w:val="22"/>
        </w:rPr>
        <w:t>ywu terminu zap</w:t>
      </w:r>
      <w:r w:rsidRPr="005C4433">
        <w:rPr>
          <w:rFonts w:hint="eastAsia"/>
          <w:sz w:val="22"/>
          <w:szCs w:val="22"/>
        </w:rPr>
        <w:t>ł</w:t>
      </w:r>
      <w:r w:rsidRPr="005C4433">
        <w:rPr>
          <w:sz w:val="22"/>
          <w:szCs w:val="22"/>
        </w:rPr>
        <w:t>aty do dnia zap</w:t>
      </w:r>
      <w:r w:rsidRPr="005C4433">
        <w:rPr>
          <w:rFonts w:hint="eastAsia"/>
          <w:sz w:val="22"/>
          <w:szCs w:val="22"/>
        </w:rPr>
        <w:t>ł</w:t>
      </w:r>
      <w:r w:rsidRPr="005C4433">
        <w:rPr>
          <w:sz w:val="22"/>
          <w:szCs w:val="22"/>
        </w:rPr>
        <w:t>aty.</w:t>
      </w:r>
    </w:p>
    <w:p w14:paraId="57320F10" w14:textId="77777777" w:rsidR="00D774DE" w:rsidRDefault="00D774DE" w:rsidP="00563DAB">
      <w:pPr>
        <w:pStyle w:val="ARTYKU"/>
        <w:keepNext/>
        <w:spacing w:line="240" w:lineRule="auto"/>
        <w:jc w:val="center"/>
        <w:rPr>
          <w:rFonts w:eastAsia="Calibri"/>
          <w:bCs w:val="0"/>
          <w:color w:val="000000"/>
          <w:spacing w:val="0"/>
          <w:lang w:eastAsia="en-US"/>
        </w:rPr>
      </w:pPr>
    </w:p>
    <w:p w14:paraId="3678B62D" w14:textId="77777777" w:rsidR="00563DAB" w:rsidRPr="00B02800" w:rsidRDefault="00563DAB" w:rsidP="00563DAB">
      <w:pPr>
        <w:pStyle w:val="ARTYKU"/>
        <w:keepNext/>
        <w:spacing w:line="240" w:lineRule="auto"/>
        <w:jc w:val="center"/>
        <w:rPr>
          <w:rFonts w:eastAsia="Calibri"/>
          <w:b w:val="0"/>
          <w:color w:val="000000"/>
          <w:lang w:eastAsia="en-US"/>
        </w:rPr>
      </w:pPr>
      <w:r w:rsidRPr="00B02800">
        <w:rPr>
          <w:rFonts w:eastAsia="Calibri"/>
          <w:bCs w:val="0"/>
          <w:color w:val="000000"/>
          <w:spacing w:val="0"/>
          <w:lang w:eastAsia="en-US"/>
        </w:rPr>
        <w:t>§ 9</w:t>
      </w:r>
    </w:p>
    <w:p w14:paraId="4FF19C43" w14:textId="77777777" w:rsidR="00563DAB" w:rsidRPr="00B02800" w:rsidRDefault="00563DAB" w:rsidP="00563DAB">
      <w:pPr>
        <w:shd w:val="clear" w:color="auto" w:fill="FFFFFF"/>
        <w:ind w:left="284" w:hanging="284"/>
        <w:jc w:val="center"/>
        <w:rPr>
          <w:b/>
          <w:bCs/>
          <w:sz w:val="22"/>
          <w:szCs w:val="22"/>
          <w:lang w:eastAsia="zh-CN"/>
        </w:rPr>
      </w:pPr>
      <w:r w:rsidRPr="00B02800">
        <w:rPr>
          <w:b/>
          <w:sz w:val="22"/>
          <w:szCs w:val="22"/>
        </w:rPr>
        <w:t>PODWYKONAWCY (jeżeli dotyczy)</w:t>
      </w:r>
    </w:p>
    <w:p w14:paraId="03048DDC" w14:textId="7777777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sz w:val="22"/>
          <w:szCs w:val="22"/>
          <w:lang w:eastAsia="zh-CN"/>
        </w:rPr>
        <w:t>Wykonawca może powierzyć wykonanie części przedmiotu umowy Podwykonawcy, zgodnie z</w:t>
      </w:r>
      <w:r>
        <w:rPr>
          <w:sz w:val="22"/>
          <w:szCs w:val="22"/>
          <w:lang w:eastAsia="zh-CN"/>
        </w:rPr>
        <w:t> </w:t>
      </w:r>
      <w:r w:rsidRPr="00B02800">
        <w:rPr>
          <w:sz w:val="22"/>
          <w:szCs w:val="22"/>
          <w:lang w:eastAsia="zh-CN"/>
        </w:rPr>
        <w:t>postanowieniami niniejszej umowy i przepisów powszechnie obowiązującego prawa, w szczególności ustawy z dnia 11 września 2019 r. - Prawo zamówień publicznych:</w:t>
      </w:r>
    </w:p>
    <w:p w14:paraId="60C2EA64" w14:textId="7777777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sz w:val="22"/>
          <w:szCs w:val="22"/>
          <w:lang w:eastAsia="zh-CN"/>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30A6E462" w14:textId="7777777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sz w:val="22"/>
          <w:szCs w:val="22"/>
          <w:lang w:eastAsia="zh-CN"/>
        </w:rPr>
        <w:t xml:space="preserve">Wykonawca zawiadomi Zamawiającego o wszelkich zmianach w odniesieniu do informacji, o których mowa w </w:t>
      </w:r>
      <w:r w:rsidRPr="00B02800">
        <w:rPr>
          <w:b/>
          <w:sz w:val="22"/>
          <w:szCs w:val="22"/>
          <w:lang w:eastAsia="zh-CN"/>
        </w:rPr>
        <w:t>§ 9 ust. 2 umowy</w:t>
      </w:r>
      <w:r w:rsidRPr="00B02800">
        <w:rPr>
          <w:sz w:val="22"/>
          <w:szCs w:val="22"/>
          <w:lang w:eastAsia="zh-CN"/>
        </w:rPr>
        <w:t>, w trakcie realizacji przedmiotu umowy, a także przekaże wymagane informacje na temat nowych Podwykonawców, zgłoszonych Zamawiającemu.</w:t>
      </w:r>
    </w:p>
    <w:p w14:paraId="0D945D38" w14:textId="7777777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sz w:val="22"/>
          <w:szCs w:val="22"/>
          <w:lang w:eastAsia="zh-CN"/>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0FC8EA1D" w14:textId="7777777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rFonts w:eastAsia="Calibri"/>
          <w:color w:val="000000"/>
          <w:sz w:val="22"/>
          <w:szCs w:val="22"/>
        </w:rPr>
        <w:t>Powierzenie wykonania części przedmiotu umowy Podwykonawcy, wymaga każdorazowo zawiadomienia Zamawiającego, w formie pisemnej, pod rygorem nieważności, o zawarciu umowy o</w:t>
      </w:r>
      <w:r w:rsidR="004E2AF1">
        <w:rPr>
          <w:rFonts w:eastAsia="Calibri"/>
          <w:color w:val="000000"/>
          <w:sz w:val="22"/>
          <w:szCs w:val="22"/>
        </w:rPr>
        <w:t> </w:t>
      </w:r>
      <w:r w:rsidRPr="00B02800">
        <w:rPr>
          <w:rFonts w:eastAsia="Calibri"/>
          <w:color w:val="000000"/>
          <w:sz w:val="22"/>
          <w:szCs w:val="22"/>
        </w:rPr>
        <w:t>podwykonawstwo.</w:t>
      </w:r>
    </w:p>
    <w:p w14:paraId="29CA19ED" w14:textId="7777777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sz w:val="22"/>
          <w:szCs w:val="22"/>
          <w:lang w:eastAsia="zh-CN"/>
        </w:rPr>
        <w:t xml:space="preserve">Informacja o zamiarze powierzenia prac Podwykonawcy zostanie przekazana Zamawiającemu nie później niż na </w:t>
      </w:r>
      <w:r w:rsidRPr="00B02800">
        <w:rPr>
          <w:i/>
          <w:sz w:val="22"/>
          <w:szCs w:val="22"/>
          <w:lang w:eastAsia="zh-CN"/>
        </w:rPr>
        <w:t>siedem</w:t>
      </w:r>
      <w:r w:rsidRPr="00B02800">
        <w:rPr>
          <w:sz w:val="22"/>
          <w:szCs w:val="22"/>
          <w:lang w:eastAsia="zh-CN"/>
        </w:rPr>
        <w:t xml:space="preserve"> [ 7 ] dni przed planowanym powierzeniem realizacji prac podwykonawcy. W</w:t>
      </w:r>
      <w:r w:rsidR="004E2AF1">
        <w:rPr>
          <w:sz w:val="22"/>
          <w:szCs w:val="22"/>
          <w:lang w:eastAsia="zh-CN"/>
        </w:rPr>
        <w:t> </w:t>
      </w:r>
      <w:r w:rsidRPr="00B02800">
        <w:rPr>
          <w:sz w:val="22"/>
          <w:szCs w:val="22"/>
          <w:lang w:eastAsia="zh-CN"/>
        </w:rPr>
        <w:t>terminie, o</w:t>
      </w:r>
      <w:r>
        <w:rPr>
          <w:sz w:val="22"/>
          <w:szCs w:val="22"/>
          <w:lang w:eastAsia="zh-CN"/>
        </w:rPr>
        <w:t> </w:t>
      </w:r>
      <w:r w:rsidRPr="00B02800">
        <w:rPr>
          <w:sz w:val="22"/>
          <w:szCs w:val="22"/>
          <w:lang w:eastAsia="zh-CN"/>
        </w:rPr>
        <w:t>którym mowa w zdaniu pierwszym Zamawiający może zgłosić sprzeciw w zakresie przystąpienia Podwykonawcy do realizacji części przedmiotu umowy. Jeżeli Zamawiający nie zgłosi sprzec</w:t>
      </w:r>
      <w:r>
        <w:rPr>
          <w:sz w:val="22"/>
          <w:szCs w:val="22"/>
          <w:lang w:eastAsia="zh-CN"/>
        </w:rPr>
        <w:t>iwu w </w:t>
      </w:r>
      <w:r w:rsidRPr="00B02800">
        <w:rPr>
          <w:sz w:val="22"/>
          <w:szCs w:val="22"/>
          <w:lang w:eastAsia="zh-CN"/>
        </w:rPr>
        <w:t>terminie określonym w zdaniu pierwszym, zgłoszony Podwykonawca może przystąpić do</w:t>
      </w:r>
      <w:r>
        <w:rPr>
          <w:sz w:val="22"/>
          <w:szCs w:val="22"/>
          <w:lang w:eastAsia="zh-CN"/>
        </w:rPr>
        <w:t xml:space="preserve"> </w:t>
      </w:r>
      <w:r w:rsidRPr="00B02800">
        <w:rPr>
          <w:sz w:val="22"/>
          <w:szCs w:val="22"/>
          <w:lang w:eastAsia="zh-CN"/>
        </w:rPr>
        <w:t>realizacji powierzonej mu części przedmiotu umowy.</w:t>
      </w:r>
    </w:p>
    <w:p w14:paraId="49516633" w14:textId="7777777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rFonts w:eastAsia="Calibri"/>
          <w:color w:val="000000"/>
          <w:sz w:val="22"/>
          <w:szCs w:val="22"/>
        </w:rPr>
        <w:t>W przypadku niezgłoszenia Zamawiającemu powierzenia prac Podwykonawcy – Zamawiający uprawniony jest do odmowy współdziałania z takim podmiotem, a zwłoka w wykonaniu umowy, powstała wskutek braku współdziałania z takim Podwykonawcą (podmiotem), stanowi zwłokę Wykonawcy.</w:t>
      </w:r>
    </w:p>
    <w:p w14:paraId="52CA88D8" w14:textId="45C1718B" w:rsidR="00563DAB" w:rsidRPr="00B02800" w:rsidRDefault="00712B1C"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712B1C">
        <w:rPr>
          <w:sz w:val="22"/>
          <w:szCs w:val="22"/>
          <w:lang w:eastAsia="zh-CN"/>
        </w:rPr>
        <w:t xml:space="preserve">Zmiana Podwykonawcy w zakresie wykonania części przedmiotu umowy nie stanowi zmiany umowy, ale jest wymagane zawiadomienie Zamawiającego, w formie pisemnej, pod rygorem nieważności. Postanowienia </w:t>
      </w:r>
      <w:r w:rsidRPr="00712B1C">
        <w:rPr>
          <w:b/>
          <w:sz w:val="22"/>
          <w:szCs w:val="22"/>
          <w:lang w:eastAsia="zh-CN"/>
        </w:rPr>
        <w:t>ust. 2 – ust. 7</w:t>
      </w:r>
      <w:r w:rsidRPr="00712B1C">
        <w:rPr>
          <w:sz w:val="22"/>
          <w:szCs w:val="22"/>
          <w:lang w:eastAsia="zh-CN"/>
        </w:rPr>
        <w:t xml:space="preserve"> powyżej stosuje się odpowiednio</w:t>
      </w:r>
      <w:r w:rsidR="00563DAB" w:rsidRPr="00B02800">
        <w:rPr>
          <w:sz w:val="22"/>
          <w:szCs w:val="22"/>
          <w:lang w:eastAsia="zh-CN"/>
        </w:rPr>
        <w:t>.</w:t>
      </w:r>
    </w:p>
    <w:p w14:paraId="3EF0A9E6" w14:textId="7777777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sz w:val="22"/>
          <w:szCs w:val="22"/>
          <w:lang w:eastAsia="zh-CN"/>
        </w:rPr>
        <w:t xml:space="preserve">Zamawiający może żądać od Wykonawcy zmiany lub odsunięcia Podwykonawcy od wykonywania świadczeń </w:t>
      </w:r>
      <w:r w:rsidRPr="00B02800">
        <w:rPr>
          <w:sz w:val="22"/>
          <w:szCs w:val="22"/>
          <w:lang w:eastAsia="zh-CN"/>
        </w:rPr>
        <w:lastRenderedPageBreak/>
        <w:t>w zakresie realizacji przedmiotu umowy, jeżeli sprzęt techniczny lub osoby, którymi dysponuje Podwykonawca, nie spełniają warunków lub wymagań dotyczących podwykonawstwa, określonych umową, nie dają rękojmi należytego wykonania powierzonych Podwykonawcy usług. Wykonawca, niezwłocznie usunie na żądanie Zamawiającego Podwykonawcę, jeżeli działania Podwykonawcy naruszają postanowienia niniejszej umowy.</w:t>
      </w:r>
    </w:p>
    <w:p w14:paraId="31B2B7D2" w14:textId="07376BA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sz w:val="22"/>
          <w:szCs w:val="22"/>
          <w:lang w:eastAsia="zh-CN"/>
        </w:rPr>
        <w:t>W przypadku realizacji przedmiotu umowy przy pomocy Podwykonawców, warunkiem wypłaty</w:t>
      </w:r>
      <w:r w:rsidR="005F227E">
        <w:rPr>
          <w:sz w:val="22"/>
          <w:szCs w:val="22"/>
          <w:lang w:eastAsia="zh-CN"/>
        </w:rPr>
        <w:t xml:space="preserve"> </w:t>
      </w:r>
      <w:r w:rsidRPr="00B02800">
        <w:rPr>
          <w:sz w:val="22"/>
          <w:szCs w:val="22"/>
          <w:lang w:eastAsia="zh-CN"/>
        </w:rPr>
        <w:t>wynagrodzenia Wykonawcy określonego w niniejszej umowie jest wykazanie Zamawiającemu,</w:t>
      </w:r>
      <w:r w:rsidR="005F227E">
        <w:rPr>
          <w:sz w:val="22"/>
          <w:szCs w:val="22"/>
          <w:lang w:eastAsia="zh-CN"/>
        </w:rPr>
        <w:t xml:space="preserve"> ż</w:t>
      </w:r>
      <w:r w:rsidRPr="00B02800">
        <w:rPr>
          <w:sz w:val="22"/>
          <w:szCs w:val="22"/>
          <w:lang w:eastAsia="zh-CN"/>
        </w:rPr>
        <w:t>e</w:t>
      </w:r>
      <w:r w:rsidR="004E2AF1">
        <w:rPr>
          <w:sz w:val="22"/>
          <w:szCs w:val="22"/>
          <w:lang w:eastAsia="zh-CN"/>
        </w:rPr>
        <w:t> </w:t>
      </w:r>
      <w:r w:rsidRPr="00B02800">
        <w:rPr>
          <w:sz w:val="22"/>
          <w:szCs w:val="22"/>
          <w:lang w:eastAsia="zh-CN"/>
        </w:rPr>
        <w:t>Wykonawca uiścił na rzecz Podwykonawcy należne mu wymagalne wynagrodzenie za wykonany przez niego zakres przedmiotu umowy o podwykonawstwo.</w:t>
      </w:r>
    </w:p>
    <w:p w14:paraId="3042AFE8" w14:textId="7777777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sz w:val="22"/>
          <w:szCs w:val="22"/>
          <w:lang w:eastAsia="zh-CN"/>
        </w:rPr>
        <w:t>Wykonawca nie może przekazać praw i obowiązków, wynikających z niniejszej umowy, w całości Podwykonawcom.</w:t>
      </w:r>
    </w:p>
    <w:p w14:paraId="09632F1A" w14:textId="7777777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sz w:val="22"/>
          <w:szCs w:val="22"/>
          <w:lang w:eastAsia="zh-CN"/>
        </w:rPr>
        <w:t>Wykonawca zawrze z Podwykonawcą umowę o podwykonawstwo, której zapisy nie będą naruszały postanowień niniejszej umowy, w szczególności 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3D12A76D" w14:textId="7777777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sz w:val="22"/>
          <w:szCs w:val="22"/>
          <w:lang w:eastAsia="zh-CN"/>
        </w:rPr>
        <w:t>Termin zapłaty wynagrodzenia podwykonawcy, przewidziany w umowie o podwykonawstwo, nie może być dłuższy niż 30 dni od dnia doręczenia wykonawcy faktury lub rachunku.</w:t>
      </w:r>
    </w:p>
    <w:p w14:paraId="0FADD62B" w14:textId="7777777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b/>
          <w:sz w:val="22"/>
          <w:szCs w:val="22"/>
          <w:lang w:eastAsia="zh-CN"/>
        </w:rPr>
        <w:t xml:space="preserve">(dotyczy – jeżeli Podwykonawca jest znany na dzień zawarcia umowy) </w:t>
      </w:r>
      <w:r w:rsidRPr="00B02800">
        <w:rPr>
          <w:sz w:val="22"/>
          <w:szCs w:val="22"/>
          <w:lang w:eastAsia="zh-CN"/>
        </w:rPr>
        <w:t xml:space="preserve">Wykonawca Podwykonawcom powierzy wykonanie przedmiotu umowy w zakresie: </w:t>
      </w:r>
      <w:r w:rsidRPr="00B02800">
        <w:rPr>
          <w:b/>
          <w:sz w:val="22"/>
          <w:szCs w:val="22"/>
          <w:lang w:eastAsia="zh-CN"/>
        </w:rPr>
        <w:t>_________________</w:t>
      </w:r>
      <w:r w:rsidRPr="00B02800">
        <w:rPr>
          <w:sz w:val="22"/>
          <w:szCs w:val="22"/>
          <w:lang w:eastAsia="zh-CN"/>
        </w:rPr>
        <w:t>.</w:t>
      </w:r>
    </w:p>
    <w:p w14:paraId="1AFDF3BC" w14:textId="77777777" w:rsidR="00563DAB" w:rsidRPr="00B02800" w:rsidRDefault="00563DAB" w:rsidP="006B1154">
      <w:pPr>
        <w:widowControl w:val="0"/>
        <w:numPr>
          <w:ilvl w:val="0"/>
          <w:numId w:val="19"/>
        </w:numPr>
        <w:shd w:val="clear" w:color="auto" w:fill="FFFFFF"/>
        <w:autoSpaceDE w:val="0"/>
        <w:autoSpaceDN w:val="0"/>
        <w:adjustRightInd w:val="0"/>
        <w:ind w:left="284" w:hanging="284"/>
        <w:jc w:val="both"/>
        <w:rPr>
          <w:sz w:val="22"/>
          <w:szCs w:val="22"/>
          <w:lang w:eastAsia="zh-CN"/>
        </w:rPr>
      </w:pPr>
      <w:r w:rsidRPr="00B02800">
        <w:rPr>
          <w:sz w:val="22"/>
          <w:szCs w:val="22"/>
        </w:rPr>
        <w:t xml:space="preserve">Zamawiający wyraża zgodę na udostępnienie przez Wykonawcę </w:t>
      </w:r>
      <w:r w:rsidR="004E2AF1">
        <w:rPr>
          <w:sz w:val="22"/>
          <w:szCs w:val="22"/>
        </w:rPr>
        <w:t>Podwykonawcom, o których mowa w </w:t>
      </w:r>
      <w:r w:rsidRPr="00B02800">
        <w:rPr>
          <w:b/>
          <w:sz w:val="22"/>
          <w:szCs w:val="22"/>
        </w:rPr>
        <w:t>§</w:t>
      </w:r>
      <w:r w:rsidR="004E2AF1">
        <w:rPr>
          <w:b/>
          <w:sz w:val="22"/>
          <w:szCs w:val="22"/>
        </w:rPr>
        <w:t> </w:t>
      </w:r>
      <w:r w:rsidRPr="00B02800">
        <w:rPr>
          <w:b/>
          <w:sz w:val="22"/>
          <w:szCs w:val="22"/>
        </w:rPr>
        <w:t>9 ust. 1 umowy</w:t>
      </w:r>
      <w:r w:rsidRPr="00B02800">
        <w:rPr>
          <w:sz w:val="22"/>
          <w:szCs w:val="22"/>
        </w:rPr>
        <w:t xml:space="preserve">, którzy będą realizować przedmiot umowy; danych i informacji poufnych wynikających </w:t>
      </w:r>
      <w:r w:rsidRPr="00B02800">
        <w:rPr>
          <w:sz w:val="22"/>
          <w:szCs w:val="22"/>
        </w:rPr>
        <w:br/>
        <w:t>z realizacji niniejszej umowy. Wykonawca zobowiązany jest do przekazania Zamawiającemu wraz z</w:t>
      </w:r>
      <w:r>
        <w:rPr>
          <w:sz w:val="22"/>
          <w:szCs w:val="22"/>
        </w:rPr>
        <w:t> </w:t>
      </w:r>
      <w:r w:rsidRPr="00B02800">
        <w:rPr>
          <w:sz w:val="22"/>
          <w:szCs w:val="22"/>
        </w:rPr>
        <w:t xml:space="preserve">informacjami, o których mowa w </w:t>
      </w:r>
      <w:r w:rsidRPr="00B02800">
        <w:rPr>
          <w:b/>
          <w:sz w:val="22"/>
          <w:szCs w:val="22"/>
        </w:rPr>
        <w:t>§ 9 ust. 2</w:t>
      </w:r>
      <w:r w:rsidRPr="00B02800">
        <w:rPr>
          <w:sz w:val="22"/>
          <w:szCs w:val="22"/>
        </w:rPr>
        <w:t xml:space="preserve"> </w:t>
      </w:r>
      <w:r w:rsidRPr="00B02800">
        <w:rPr>
          <w:b/>
          <w:sz w:val="22"/>
          <w:szCs w:val="22"/>
        </w:rPr>
        <w:t>umowy</w:t>
      </w:r>
      <w:r w:rsidRPr="00B02800">
        <w:rPr>
          <w:sz w:val="22"/>
          <w:szCs w:val="22"/>
        </w:rPr>
        <w:t xml:space="preserve">, oświadczenia Podwykonawcy o zachowaniu całkowitej poufności udostępnionych mu danych i informacji wynikających z realizacji niniejszej umowy, </w:t>
      </w:r>
      <w:r w:rsidRPr="00B02800">
        <w:rPr>
          <w:sz w:val="22"/>
          <w:szCs w:val="22"/>
        </w:rPr>
        <w:br/>
        <w:t>i że udostępnione mu dane i informacje będą wykorzystywane tylko i wyłącznie w celach realizacji niniejszej umowy, nie będą przez niego w żaden sposób udostępniane, upubliczniane, powielane (o ile nie wymaga tego realizacja niniejszej umowy) oraz nie będą przekazywane przez niego innym podmiotom nie będącym uczestnikami niniejszej umowy.</w:t>
      </w:r>
    </w:p>
    <w:p w14:paraId="1B7C2B0C" w14:textId="77777777" w:rsidR="00563DAB" w:rsidRDefault="00563DAB" w:rsidP="00CA1BF1">
      <w:pPr>
        <w:ind w:right="-2"/>
        <w:jc w:val="center"/>
        <w:rPr>
          <w:b/>
          <w:sz w:val="22"/>
          <w:szCs w:val="22"/>
        </w:rPr>
      </w:pPr>
    </w:p>
    <w:p w14:paraId="058C243C" w14:textId="77777777" w:rsidR="003E1B4F" w:rsidRPr="0032158C" w:rsidRDefault="00CA1BF1" w:rsidP="0032158C">
      <w:pPr>
        <w:ind w:right="-2"/>
        <w:jc w:val="center"/>
        <w:rPr>
          <w:b/>
          <w:sz w:val="22"/>
          <w:szCs w:val="22"/>
        </w:rPr>
      </w:pPr>
      <w:r>
        <w:rPr>
          <w:b/>
          <w:sz w:val="22"/>
          <w:szCs w:val="22"/>
        </w:rPr>
        <w:t xml:space="preserve">§ </w:t>
      </w:r>
      <w:r w:rsidR="00563DAB">
        <w:rPr>
          <w:b/>
          <w:sz w:val="22"/>
          <w:szCs w:val="22"/>
        </w:rPr>
        <w:t>10</w:t>
      </w:r>
    </w:p>
    <w:p w14:paraId="6C56C01A" w14:textId="77777777" w:rsidR="003E1B4F" w:rsidRPr="00291004" w:rsidRDefault="000D453E">
      <w:pPr>
        <w:ind w:left="2832" w:hanging="2832"/>
        <w:jc w:val="center"/>
        <w:rPr>
          <w:rFonts w:eastAsia="Calibri"/>
          <w:b/>
          <w:color w:val="000000"/>
          <w:sz w:val="22"/>
          <w:szCs w:val="22"/>
          <w:lang w:eastAsia="en-US"/>
        </w:rPr>
      </w:pPr>
      <w:r w:rsidRPr="00291004">
        <w:rPr>
          <w:rFonts w:eastAsia="Calibri"/>
          <w:b/>
          <w:color w:val="000000"/>
          <w:sz w:val="22"/>
          <w:szCs w:val="22"/>
          <w:lang w:eastAsia="en-US"/>
        </w:rPr>
        <w:t>POSTANOWIENIA KOŃCOWE</w:t>
      </w:r>
    </w:p>
    <w:p w14:paraId="57148906" w14:textId="77777777" w:rsidR="00291004" w:rsidRPr="00291004"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lang w:eastAsia="ar-SA"/>
        </w:rPr>
      </w:pPr>
      <w:r w:rsidRPr="00291004">
        <w:rPr>
          <w:rFonts w:ascii="Times New Roman" w:hAnsi="Times New Roman"/>
          <w:sz w:val="22"/>
          <w:szCs w:val="22"/>
          <w:lang w:eastAsia="ar-SA"/>
        </w:rPr>
        <w:t>W sprawach nieuregulowanych w niniejszej umowie, zastosowanie mają przepisy Kodeksu cywilnego oraz ustawy Prawo zamówień publicznych.</w:t>
      </w:r>
    </w:p>
    <w:p w14:paraId="49D99474" w14:textId="77777777" w:rsidR="00291004" w:rsidRPr="00291004"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lang w:eastAsia="ar-SA"/>
        </w:rPr>
      </w:pPr>
      <w:r w:rsidRPr="00291004">
        <w:rPr>
          <w:rFonts w:ascii="Times New Roman" w:hAnsi="Times New Roman"/>
          <w:sz w:val="22"/>
          <w:szCs w:val="22"/>
          <w:lang w:eastAsia="ar-SA"/>
        </w:rPr>
        <w:t>Wszelkie spory rozstrzygane będą przez sąd powszechny właściwy dla siedziby Zamawiającego.</w:t>
      </w:r>
    </w:p>
    <w:p w14:paraId="3B2107D9" w14:textId="77777777" w:rsidR="00291004" w:rsidRPr="00291004"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lang w:eastAsia="ar-SA"/>
        </w:rPr>
      </w:pPr>
      <w:r w:rsidRPr="00291004">
        <w:rPr>
          <w:rFonts w:ascii="Times New Roman" w:hAnsi="Times New Roman"/>
          <w:sz w:val="22"/>
          <w:szCs w:val="22"/>
        </w:rPr>
        <w:t>Zmiany niniejszej umowy wymagają formy pisemnej pod rygorem nieważności.</w:t>
      </w:r>
      <w:r w:rsidRPr="00291004">
        <w:rPr>
          <w:rFonts w:ascii="Times New Roman" w:hAnsi="Times New Roman"/>
          <w:strike/>
          <w:sz w:val="22"/>
          <w:szCs w:val="22"/>
        </w:rPr>
        <w:t xml:space="preserve"> </w:t>
      </w:r>
    </w:p>
    <w:p w14:paraId="7D36E446" w14:textId="77777777" w:rsidR="00291004" w:rsidRPr="004B5669"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lang w:eastAsia="ar-SA"/>
        </w:rPr>
      </w:pPr>
      <w:r w:rsidRPr="004B5669">
        <w:rPr>
          <w:rFonts w:ascii="Times New Roman" w:hAnsi="Times New Roman"/>
          <w:sz w:val="22"/>
          <w:szCs w:val="22"/>
          <w:lang w:eastAsia="ar-SA"/>
        </w:rPr>
        <w:t>Prawem właściwym jest prawo polskie, a językiem autentycznym jest język polski.</w:t>
      </w:r>
    </w:p>
    <w:p w14:paraId="3DE04678" w14:textId="77777777" w:rsidR="00291004" w:rsidRPr="004B5669"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lang w:eastAsia="ar-SA"/>
        </w:rPr>
      </w:pPr>
      <w:r w:rsidRPr="004B5669">
        <w:rPr>
          <w:rFonts w:ascii="Times New Roman" w:hAnsi="Times New Roman"/>
          <w:sz w:val="22"/>
          <w:szCs w:val="22"/>
          <w:lang w:eastAsia="ar-SA"/>
        </w:rPr>
        <w:t>W przypadku gdyby którekolwiek z postanowień niniejszej umowy zost</w:t>
      </w:r>
      <w:r w:rsidR="00563DAB">
        <w:rPr>
          <w:rFonts w:ascii="Times New Roman" w:hAnsi="Times New Roman"/>
          <w:sz w:val="22"/>
          <w:szCs w:val="22"/>
          <w:lang w:eastAsia="ar-SA"/>
        </w:rPr>
        <w:t>ało uznane za nieważne, umowa w</w:t>
      </w:r>
      <w:r w:rsidR="00563DAB">
        <w:rPr>
          <w:rFonts w:ascii="Times New Roman" w:hAnsi="Times New Roman"/>
          <w:sz w:val="22"/>
          <w:szCs w:val="22"/>
          <w:lang w:val="pl-PL" w:eastAsia="ar-SA"/>
        </w:rPr>
        <w:t> </w:t>
      </w:r>
      <w:r w:rsidRPr="004B5669">
        <w:rPr>
          <w:rFonts w:ascii="Times New Roman" w:hAnsi="Times New Roman"/>
          <w:sz w:val="22"/>
          <w:szCs w:val="22"/>
          <w:lang w:eastAsia="ar-SA"/>
        </w:rPr>
        <w:t>pozostałej części pozostaje ważna. W przypadku wskazanym w zdaniu poprzednim strony zobowiązują się do zastąpienia nieważnych postanowień umowy nowy postanowieniami zbliżonymi celem do postanowień uznanych za nieważne.</w:t>
      </w:r>
    </w:p>
    <w:p w14:paraId="5FFC38F1" w14:textId="77777777" w:rsidR="00291004" w:rsidRPr="004B5669"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lang w:eastAsia="ar-SA"/>
        </w:rPr>
      </w:pPr>
      <w:r w:rsidRPr="004B5669">
        <w:rPr>
          <w:rFonts w:ascii="Times New Roman" w:hAnsi="Times New Roman"/>
          <w:sz w:val="22"/>
          <w:szCs w:val="22"/>
        </w:rPr>
        <w:t>Wykonawca nie może dokonać cesji praw ani obowiązków wynikających z niniejszej umowy na rzecz innej osoby lub podmiotu bez uzyskania uprzedniej zgody Zamawiającego w formie pisemnej pod rygorem nieważności.</w:t>
      </w:r>
    </w:p>
    <w:p w14:paraId="6A215D19" w14:textId="77777777" w:rsidR="00291004" w:rsidRPr="004B5669"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lang w:eastAsia="ar-SA"/>
        </w:rPr>
      </w:pPr>
      <w:r w:rsidRPr="004B5669">
        <w:rPr>
          <w:rFonts w:ascii="Times New Roman" w:eastAsia="Droid Sans Fallback" w:hAnsi="Times New Roman"/>
          <w:sz w:val="22"/>
          <w:szCs w:val="22"/>
          <w:lang w:eastAsia="ar-SA" w:bidi="hi-IN"/>
        </w:rPr>
        <w:t>Do wzajemnego współdziałania przy wykonaniu umowy zostają wyznaczeni:</w:t>
      </w:r>
    </w:p>
    <w:p w14:paraId="1CFD8956" w14:textId="77777777" w:rsidR="00291004" w:rsidRPr="004B5669" w:rsidRDefault="00291004" w:rsidP="00F227B9">
      <w:pPr>
        <w:pStyle w:val="Tekstpodstawowy"/>
        <w:widowControl/>
        <w:numPr>
          <w:ilvl w:val="1"/>
          <w:numId w:val="12"/>
        </w:numPr>
        <w:spacing w:line="240" w:lineRule="auto"/>
        <w:ind w:left="709" w:hanging="426"/>
        <w:rPr>
          <w:rFonts w:ascii="Times New Roman" w:hAnsi="Times New Roman"/>
          <w:sz w:val="22"/>
        </w:rPr>
      </w:pPr>
      <w:r w:rsidRPr="004B5669">
        <w:rPr>
          <w:rFonts w:ascii="Times New Roman" w:hAnsi="Times New Roman"/>
          <w:sz w:val="22"/>
        </w:rPr>
        <w:t>ze strony Zamawiającego: ______________________, tel.: __________________ .</w:t>
      </w:r>
    </w:p>
    <w:p w14:paraId="458A6861" w14:textId="77777777" w:rsidR="00291004" w:rsidRPr="004B5669" w:rsidRDefault="00291004" w:rsidP="00F227B9">
      <w:pPr>
        <w:pStyle w:val="Tekstpodstawowy"/>
        <w:widowControl/>
        <w:numPr>
          <w:ilvl w:val="1"/>
          <w:numId w:val="12"/>
        </w:numPr>
        <w:spacing w:line="240" w:lineRule="auto"/>
        <w:ind w:left="709" w:hanging="426"/>
        <w:rPr>
          <w:rFonts w:ascii="Times New Roman" w:hAnsi="Times New Roman"/>
          <w:sz w:val="22"/>
        </w:rPr>
      </w:pPr>
      <w:r w:rsidRPr="004B5669">
        <w:rPr>
          <w:rFonts w:ascii="Times New Roman" w:hAnsi="Times New Roman"/>
          <w:sz w:val="22"/>
        </w:rPr>
        <w:t>ze strony Wykonawcy: ______________________, tel.: ____________________ .</w:t>
      </w:r>
    </w:p>
    <w:p w14:paraId="69D33DA8" w14:textId="77777777" w:rsidR="00291004" w:rsidRPr="00D774DE"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rPr>
      </w:pPr>
      <w:r w:rsidRPr="004B5669">
        <w:rPr>
          <w:rFonts w:ascii="Times New Roman" w:hAnsi="Times New Roman"/>
          <w:sz w:val="22"/>
          <w:szCs w:val="22"/>
        </w:rPr>
        <w:t xml:space="preserve">Wszelkie pisma przewidziane umową uważa się za skutecznie doręczone (z zastrzeżeniami w niej zawartymi), jeżeli </w:t>
      </w:r>
      <w:r w:rsidRPr="00D774DE">
        <w:rPr>
          <w:rFonts w:ascii="Times New Roman" w:hAnsi="Times New Roman"/>
          <w:sz w:val="22"/>
          <w:szCs w:val="22"/>
        </w:rPr>
        <w:t>zostały przesłane za zwrotnym potwierdzeniem odbioru przez drugą stronę, listem poleconym za potwierdzeniem odbioru lub innego potwierdzonego doręczenia pod następujący adres:</w:t>
      </w:r>
    </w:p>
    <w:p w14:paraId="67F14FDD" w14:textId="77777777" w:rsidR="00291004" w:rsidRPr="00D774DE" w:rsidRDefault="00291004" w:rsidP="00A376D3">
      <w:pPr>
        <w:pStyle w:val="Akapitzlist"/>
        <w:widowControl w:val="0"/>
        <w:numPr>
          <w:ilvl w:val="1"/>
          <w:numId w:val="26"/>
        </w:numPr>
        <w:shd w:val="clear" w:color="auto" w:fill="FFFFFF"/>
        <w:autoSpaceDE w:val="0"/>
        <w:autoSpaceDN w:val="0"/>
        <w:adjustRightInd w:val="0"/>
        <w:ind w:left="1134" w:hanging="567"/>
        <w:jc w:val="both"/>
        <w:rPr>
          <w:rFonts w:ascii="Times New Roman" w:hAnsi="Times New Roman"/>
          <w:sz w:val="22"/>
          <w:szCs w:val="22"/>
        </w:rPr>
      </w:pPr>
      <w:r w:rsidRPr="00D774DE">
        <w:rPr>
          <w:rFonts w:ascii="Times New Roman" w:hAnsi="Times New Roman"/>
          <w:sz w:val="22"/>
          <w:szCs w:val="22"/>
        </w:rPr>
        <w:t>Zamawiający: Uniwersytet Opolski, Plac Kopernika 11A, 45-040 Opole;</w:t>
      </w:r>
    </w:p>
    <w:p w14:paraId="2F91B876" w14:textId="77777777" w:rsidR="00291004" w:rsidRPr="00D774DE" w:rsidRDefault="00291004" w:rsidP="00A376D3">
      <w:pPr>
        <w:pStyle w:val="Akapitzlist"/>
        <w:widowControl w:val="0"/>
        <w:numPr>
          <w:ilvl w:val="1"/>
          <w:numId w:val="26"/>
        </w:numPr>
        <w:shd w:val="clear" w:color="auto" w:fill="FFFFFF"/>
        <w:autoSpaceDE w:val="0"/>
        <w:autoSpaceDN w:val="0"/>
        <w:adjustRightInd w:val="0"/>
        <w:spacing w:after="0" w:line="240" w:lineRule="auto"/>
        <w:ind w:left="1134" w:hanging="567"/>
        <w:jc w:val="both"/>
        <w:rPr>
          <w:rFonts w:ascii="Times New Roman" w:hAnsi="Times New Roman"/>
          <w:sz w:val="22"/>
          <w:szCs w:val="22"/>
        </w:rPr>
      </w:pPr>
      <w:r w:rsidRPr="00D774DE">
        <w:rPr>
          <w:rFonts w:ascii="Times New Roman" w:hAnsi="Times New Roman"/>
          <w:sz w:val="22"/>
          <w:szCs w:val="22"/>
        </w:rPr>
        <w:t xml:space="preserve">Wykonawca: </w:t>
      </w:r>
      <w:r w:rsidRPr="00D774DE">
        <w:rPr>
          <w:rFonts w:ascii="Times New Roman" w:hAnsi="Times New Roman"/>
          <w:sz w:val="22"/>
          <w:szCs w:val="22"/>
          <w:lang w:eastAsia="en-US"/>
        </w:rPr>
        <w:t>_____________________________________</w:t>
      </w:r>
      <w:r w:rsidRPr="00D774DE">
        <w:rPr>
          <w:rFonts w:ascii="Times New Roman" w:hAnsi="Times New Roman"/>
          <w:sz w:val="22"/>
          <w:szCs w:val="22"/>
        </w:rPr>
        <w:t xml:space="preserve">. </w:t>
      </w:r>
    </w:p>
    <w:p w14:paraId="045E6548" w14:textId="77777777" w:rsidR="00291004" w:rsidRPr="004B5669"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rPr>
      </w:pPr>
      <w:r w:rsidRPr="00D774DE">
        <w:rPr>
          <w:rFonts w:ascii="Times New Roman" w:hAnsi="Times New Roman"/>
          <w:sz w:val="22"/>
          <w:szCs w:val="22"/>
        </w:rPr>
        <w:t>Strony zobowiązują się do wzajemnego pisemnego informowania się o każdej zmianie adresu do korespondencji</w:t>
      </w:r>
      <w:r w:rsidR="0047598D" w:rsidRPr="00D774DE">
        <w:rPr>
          <w:rFonts w:ascii="Times New Roman" w:hAnsi="Times New Roman"/>
          <w:sz w:val="22"/>
          <w:szCs w:val="22"/>
        </w:rPr>
        <w:t xml:space="preserve"> określonego w </w:t>
      </w:r>
      <w:r w:rsidR="0047598D" w:rsidRPr="00D774DE">
        <w:rPr>
          <w:rFonts w:ascii="Times New Roman" w:hAnsi="Times New Roman"/>
          <w:b/>
          <w:sz w:val="22"/>
          <w:szCs w:val="22"/>
        </w:rPr>
        <w:t>ust. 8</w:t>
      </w:r>
      <w:r w:rsidRPr="00D774DE">
        <w:rPr>
          <w:rFonts w:ascii="Times New Roman" w:hAnsi="Times New Roman"/>
          <w:sz w:val="22"/>
          <w:szCs w:val="22"/>
        </w:rPr>
        <w:t>. W razie nie zawiadomienia przez Stronę o zmianie adresu, kierowane do niej, na dotychczasowy</w:t>
      </w:r>
      <w:r w:rsidRPr="004B5669">
        <w:rPr>
          <w:rFonts w:ascii="Times New Roman" w:hAnsi="Times New Roman"/>
          <w:sz w:val="22"/>
          <w:szCs w:val="22"/>
        </w:rPr>
        <w:t xml:space="preserve"> adres, przesyłki uważa się za skutecznie doręczone, przy czym za datę doręczenia uważa się datę </w:t>
      </w:r>
      <w:r w:rsidR="00D774DE">
        <w:rPr>
          <w:rFonts w:ascii="Times New Roman" w:hAnsi="Times New Roman"/>
          <w:sz w:val="22"/>
          <w:szCs w:val="22"/>
          <w:lang w:val="pl-PL"/>
        </w:rPr>
        <w:t>pierwszego</w:t>
      </w:r>
      <w:r w:rsidRPr="004B5669">
        <w:rPr>
          <w:rFonts w:ascii="Times New Roman" w:hAnsi="Times New Roman"/>
          <w:sz w:val="22"/>
          <w:szCs w:val="22"/>
        </w:rPr>
        <w:t xml:space="preserve"> awizowania przesyłki wysłanej na dotychczasowy adres.</w:t>
      </w:r>
    </w:p>
    <w:p w14:paraId="3460298A" w14:textId="77777777" w:rsidR="00291004" w:rsidRPr="004B5669"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rPr>
      </w:pPr>
      <w:r w:rsidRPr="004B5669">
        <w:rPr>
          <w:rFonts w:ascii="Times New Roman" w:hAnsi="Times New Roman"/>
          <w:sz w:val="22"/>
          <w:szCs w:val="22"/>
        </w:rPr>
        <w:lastRenderedPageBreak/>
        <w:t xml:space="preserve">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D774DE">
        <w:rPr>
          <w:rFonts w:ascii="Times New Roman" w:hAnsi="Times New Roman"/>
          <w:sz w:val="22"/>
          <w:szCs w:val="22"/>
          <w:lang w:val="pl-PL"/>
        </w:rPr>
        <w:t>pierwszego</w:t>
      </w:r>
      <w:r w:rsidR="00D774DE" w:rsidRPr="004B5669">
        <w:rPr>
          <w:rFonts w:ascii="Times New Roman" w:hAnsi="Times New Roman"/>
          <w:sz w:val="22"/>
          <w:szCs w:val="22"/>
        </w:rPr>
        <w:t xml:space="preserve"> </w:t>
      </w:r>
      <w:r w:rsidRPr="004B5669">
        <w:rPr>
          <w:rFonts w:ascii="Times New Roman" w:hAnsi="Times New Roman"/>
          <w:sz w:val="22"/>
          <w:szCs w:val="22"/>
        </w:rPr>
        <w:t>awizowania.</w:t>
      </w:r>
    </w:p>
    <w:p w14:paraId="68265751" w14:textId="77777777" w:rsidR="00291004" w:rsidRPr="004B5669"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rPr>
      </w:pPr>
      <w:r w:rsidRPr="004B5669">
        <w:rPr>
          <w:rFonts w:ascii="Times New Roman" w:hAnsi="Times New Roman"/>
          <w:sz w:val="22"/>
          <w:szCs w:val="22"/>
        </w:rPr>
        <w:t>Strony dopuszczają możliwość komunikacji miedzy stronami w formie dokumentowej, chyba że postanowienia niniejszej umowy lub przepisy powszechnie obowiązującego prawa zastrzegają inną formę dla danej czynności.</w:t>
      </w:r>
    </w:p>
    <w:p w14:paraId="21F0A382" w14:textId="77777777" w:rsidR="00291004" w:rsidRPr="004B5669"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rPr>
      </w:pPr>
      <w:r w:rsidRPr="004B5669">
        <w:rPr>
          <w:rFonts w:ascii="Times New Roman" w:hAnsi="Times New Roman"/>
          <w:sz w:val="22"/>
          <w:szCs w:val="22"/>
        </w:rPr>
        <w:t>W przypadku powstania konieczności powierzenia lub przetwarzania danych osobowych, zgodnie z</w:t>
      </w:r>
      <w:r w:rsidR="00563DAB">
        <w:rPr>
          <w:rFonts w:ascii="Times New Roman" w:hAnsi="Times New Roman"/>
          <w:sz w:val="22"/>
          <w:szCs w:val="22"/>
          <w:lang w:val="pl-PL"/>
        </w:rPr>
        <w:t> </w:t>
      </w:r>
      <w:r w:rsidRPr="004B5669">
        <w:rPr>
          <w:rFonts w:ascii="Times New Roman" w:hAnsi="Times New Roman"/>
          <w:sz w:val="22"/>
          <w:szCs w:val="22"/>
        </w:rPr>
        <w:t>przepisami Rozporządzenie Parlamentu Europejskiego i Rady (UE) 2016/6</w:t>
      </w:r>
      <w:r w:rsidR="00563DAB">
        <w:rPr>
          <w:rFonts w:ascii="Times New Roman" w:hAnsi="Times New Roman"/>
          <w:sz w:val="22"/>
          <w:szCs w:val="22"/>
        </w:rPr>
        <w:t>79 z dnia 27 kwietnia 2016 r. w</w:t>
      </w:r>
      <w:r w:rsidR="00563DAB">
        <w:rPr>
          <w:rFonts w:ascii="Times New Roman" w:hAnsi="Times New Roman"/>
          <w:sz w:val="22"/>
          <w:szCs w:val="22"/>
          <w:lang w:val="pl-PL"/>
        </w:rPr>
        <w:t> </w:t>
      </w:r>
      <w:r w:rsidRPr="004B5669">
        <w:rPr>
          <w:rFonts w:ascii="Times New Roman" w:hAnsi="Times New Roman"/>
          <w:sz w:val="22"/>
          <w:szCs w:val="22"/>
        </w:rPr>
        <w:t>sprawie ochrony osób fizycznych w związku z przetwarzaniem danych osobowych i w sprawie swobodnego przepływu takich danych oraz uchylenia dyrektywy 95/46/WE (ogólne rozporządzenie o</w:t>
      </w:r>
      <w:r w:rsidR="00563DAB">
        <w:rPr>
          <w:rFonts w:ascii="Times New Roman" w:hAnsi="Times New Roman"/>
          <w:sz w:val="22"/>
          <w:szCs w:val="22"/>
          <w:lang w:val="pl-PL"/>
        </w:rPr>
        <w:t> </w:t>
      </w:r>
      <w:r w:rsidRPr="004B5669">
        <w:rPr>
          <w:rFonts w:ascii="Times New Roman" w:hAnsi="Times New Roman"/>
          <w:sz w:val="22"/>
          <w:szCs w:val="22"/>
        </w:rPr>
        <w:t xml:space="preserve">ochronie danych) (Dz. U. UE. L. z 2016 r. Nr 119, str. 1 z </w:t>
      </w:r>
      <w:proofErr w:type="spellStart"/>
      <w:r w:rsidRPr="004B5669">
        <w:rPr>
          <w:rFonts w:ascii="Times New Roman" w:hAnsi="Times New Roman"/>
          <w:sz w:val="22"/>
          <w:szCs w:val="22"/>
        </w:rPr>
        <w:t>późn</w:t>
      </w:r>
      <w:proofErr w:type="spellEnd"/>
      <w:r w:rsidRPr="004B5669">
        <w:rPr>
          <w:rFonts w:ascii="Times New Roman" w:hAnsi="Times New Roman"/>
          <w:sz w:val="22"/>
          <w:szCs w:val="22"/>
        </w:rPr>
        <w:t xml:space="preserve">. zm.) oraz </w:t>
      </w:r>
      <w:r w:rsidR="00563DAB">
        <w:rPr>
          <w:rFonts w:ascii="Times New Roman" w:hAnsi="Times New Roman"/>
          <w:sz w:val="22"/>
          <w:szCs w:val="22"/>
        </w:rPr>
        <w:t>Ustawy z dnia 10 maja 2018 r. o</w:t>
      </w:r>
      <w:r w:rsidR="00563DAB">
        <w:rPr>
          <w:rFonts w:ascii="Times New Roman" w:hAnsi="Times New Roman"/>
          <w:sz w:val="22"/>
          <w:szCs w:val="22"/>
          <w:lang w:val="pl-PL"/>
        </w:rPr>
        <w:t> </w:t>
      </w:r>
      <w:r w:rsidRPr="004B5669">
        <w:rPr>
          <w:rFonts w:ascii="Times New Roman" w:hAnsi="Times New Roman"/>
          <w:sz w:val="22"/>
          <w:szCs w:val="22"/>
        </w:rPr>
        <w:t>ochronie danych osobowych (tj. Dz. U. z 2019 r. poz. 1781) zasady powierzenia lub przetwarzania tych danych zostaną uregulowane odrębną, nieodpłatną umową.</w:t>
      </w:r>
    </w:p>
    <w:p w14:paraId="27BD66FA" w14:textId="77777777" w:rsidR="00291004" w:rsidRPr="004B5669"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rPr>
      </w:pPr>
      <w:r w:rsidRPr="004B5669">
        <w:rPr>
          <w:rFonts w:ascii="Times New Roman" w:hAnsi="Times New Roman"/>
          <w:sz w:val="22"/>
          <w:szCs w:val="22"/>
        </w:rPr>
        <w:t>W przypadku uchylenia się przez Wykonawcę od podpisania umowy</w:t>
      </w:r>
      <w:r w:rsidR="00EF4016">
        <w:rPr>
          <w:rFonts w:ascii="Times New Roman" w:hAnsi="Times New Roman"/>
          <w:sz w:val="22"/>
          <w:szCs w:val="22"/>
          <w:lang w:val="pl-PL"/>
        </w:rPr>
        <w:t xml:space="preserve">, o której mowa w </w:t>
      </w:r>
      <w:r w:rsidR="00EF4016" w:rsidRPr="00EF4016">
        <w:rPr>
          <w:rFonts w:ascii="Times New Roman" w:hAnsi="Times New Roman"/>
          <w:b/>
          <w:sz w:val="22"/>
          <w:szCs w:val="22"/>
          <w:lang w:val="pl-PL"/>
        </w:rPr>
        <w:t>ust. 12</w:t>
      </w:r>
      <w:r w:rsidRPr="004B5669">
        <w:rPr>
          <w:rFonts w:ascii="Times New Roman" w:hAnsi="Times New Roman"/>
          <w:sz w:val="22"/>
          <w:szCs w:val="22"/>
        </w:rPr>
        <w:t>, Wykonawca ponosi pełną odpowiedzialność za następstwa tego uchylenia, w tym z tytułu powstałej szkody Zamawiającego jako administratora danych lub osoby trzeciej, a także w</w:t>
      </w:r>
      <w:r w:rsidR="00563DAB">
        <w:rPr>
          <w:rFonts w:ascii="Times New Roman" w:hAnsi="Times New Roman"/>
          <w:sz w:val="22"/>
          <w:szCs w:val="22"/>
        </w:rPr>
        <w:t xml:space="preserve"> </w:t>
      </w:r>
      <w:r w:rsidRPr="004B5669">
        <w:rPr>
          <w:rFonts w:ascii="Times New Roman" w:hAnsi="Times New Roman"/>
          <w:sz w:val="22"/>
          <w:szCs w:val="22"/>
        </w:rPr>
        <w:t>razie i z tytułu nienależytej realizacji przedmiotu umowy.</w:t>
      </w:r>
    </w:p>
    <w:p w14:paraId="282459DE" w14:textId="77777777" w:rsidR="00291004" w:rsidRPr="004B5669"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rPr>
      </w:pPr>
      <w:r w:rsidRPr="004B5669">
        <w:rPr>
          <w:rFonts w:ascii="Times New Roman" w:hAnsi="Times New Roman"/>
          <w:sz w:val="22"/>
          <w:szCs w:val="22"/>
        </w:rPr>
        <w:t>Dane i informacje uzyskane przez Wykonawcę od Zamawiającego w związku z wykonaniem przedmiotu umowy, nie będące danymi z zakresu informacji publicznej, w rozumieniu Ust</w:t>
      </w:r>
      <w:r w:rsidR="00EF4016">
        <w:rPr>
          <w:rFonts w:ascii="Times New Roman" w:hAnsi="Times New Roman"/>
          <w:sz w:val="22"/>
          <w:szCs w:val="22"/>
        </w:rPr>
        <w:t>awy z dnia 6</w:t>
      </w:r>
      <w:r w:rsidR="00563DAB">
        <w:rPr>
          <w:rFonts w:ascii="Times New Roman" w:hAnsi="Times New Roman"/>
          <w:sz w:val="22"/>
          <w:szCs w:val="22"/>
        </w:rPr>
        <w:t xml:space="preserve"> </w:t>
      </w:r>
      <w:r w:rsidR="00EF4016">
        <w:rPr>
          <w:rFonts w:ascii="Times New Roman" w:hAnsi="Times New Roman"/>
          <w:sz w:val="22"/>
          <w:szCs w:val="22"/>
        </w:rPr>
        <w:t>września 2001 r. o</w:t>
      </w:r>
      <w:r w:rsidR="00563DAB">
        <w:rPr>
          <w:rFonts w:ascii="Times New Roman" w:hAnsi="Times New Roman"/>
          <w:sz w:val="22"/>
          <w:szCs w:val="22"/>
          <w:lang w:val="pl-PL"/>
        </w:rPr>
        <w:t xml:space="preserve"> </w:t>
      </w:r>
      <w:r w:rsidRPr="004B5669">
        <w:rPr>
          <w:rFonts w:ascii="Times New Roman" w:hAnsi="Times New Roman"/>
          <w:sz w:val="22"/>
          <w:szCs w:val="22"/>
        </w:rPr>
        <w:t>dostępie do informacji publicznej (t.</w:t>
      </w:r>
      <w:r w:rsidR="00563DAB">
        <w:rPr>
          <w:rFonts w:ascii="Times New Roman" w:hAnsi="Times New Roman"/>
          <w:sz w:val="22"/>
          <w:szCs w:val="22"/>
          <w:lang w:val="pl-PL"/>
        </w:rPr>
        <w:t xml:space="preserve"> </w:t>
      </w:r>
      <w:r w:rsidRPr="004B5669">
        <w:rPr>
          <w:rFonts w:ascii="Times New Roman" w:hAnsi="Times New Roman"/>
          <w:sz w:val="22"/>
          <w:szCs w:val="22"/>
        </w:rPr>
        <w:t>j. Dz. U. z 2020 r. poz. 2176), są poufne i</w:t>
      </w:r>
      <w:r w:rsidR="00563DAB">
        <w:rPr>
          <w:rFonts w:ascii="Times New Roman" w:hAnsi="Times New Roman"/>
          <w:sz w:val="22"/>
          <w:szCs w:val="22"/>
        </w:rPr>
        <w:t xml:space="preserve"> </w:t>
      </w:r>
      <w:r w:rsidRPr="004B5669">
        <w:rPr>
          <w:rFonts w:ascii="Times New Roman" w:hAnsi="Times New Roman"/>
          <w:sz w:val="22"/>
          <w:szCs w:val="22"/>
        </w:rPr>
        <w:t>nie mogą być przez Wykonawcę upublicznione lub udostępnione osobom trzecim bez zgody Zamawiającego.</w:t>
      </w:r>
    </w:p>
    <w:p w14:paraId="15985359" w14:textId="77777777" w:rsidR="00291004" w:rsidRPr="004B5669" w:rsidRDefault="00291004" w:rsidP="00F227B9">
      <w:pPr>
        <w:pStyle w:val="Akapitzlist"/>
        <w:numPr>
          <w:ilvl w:val="0"/>
          <w:numId w:val="11"/>
        </w:numPr>
        <w:suppressAutoHyphens w:val="0"/>
        <w:autoSpaceDE w:val="0"/>
        <w:autoSpaceDN w:val="0"/>
        <w:adjustRightInd w:val="0"/>
        <w:spacing w:after="0" w:line="240" w:lineRule="auto"/>
        <w:ind w:left="284" w:hanging="284"/>
        <w:jc w:val="both"/>
        <w:rPr>
          <w:rFonts w:ascii="Times New Roman" w:hAnsi="Times New Roman"/>
          <w:sz w:val="22"/>
          <w:szCs w:val="22"/>
          <w:lang w:eastAsia="ar-SA"/>
        </w:rPr>
      </w:pPr>
      <w:r w:rsidRPr="004B5669">
        <w:rPr>
          <w:rFonts w:ascii="Times New Roman" w:hAnsi="Times New Roman"/>
          <w:sz w:val="22"/>
          <w:szCs w:val="22"/>
          <w:lang w:eastAsia="ar-SA"/>
        </w:rPr>
        <w:t xml:space="preserve">Umowę sporządzono w </w:t>
      </w:r>
      <w:r w:rsidRPr="004B5669">
        <w:rPr>
          <w:rFonts w:ascii="Times New Roman" w:hAnsi="Times New Roman"/>
          <w:i/>
          <w:sz w:val="22"/>
          <w:szCs w:val="22"/>
          <w:lang w:eastAsia="ar-SA"/>
        </w:rPr>
        <w:t xml:space="preserve">dwóch </w:t>
      </w:r>
      <w:r w:rsidRPr="004B5669">
        <w:rPr>
          <w:rFonts w:ascii="Times New Roman" w:hAnsi="Times New Roman"/>
          <w:sz w:val="22"/>
          <w:szCs w:val="22"/>
          <w:lang w:eastAsia="ar-SA"/>
        </w:rPr>
        <w:t xml:space="preserve">[ 2 ] jednobrzmiących egzemplarzach, po </w:t>
      </w:r>
      <w:r w:rsidRPr="004B5669">
        <w:rPr>
          <w:rFonts w:ascii="Times New Roman" w:hAnsi="Times New Roman"/>
          <w:i/>
          <w:sz w:val="22"/>
          <w:szCs w:val="22"/>
          <w:lang w:eastAsia="ar-SA"/>
        </w:rPr>
        <w:t xml:space="preserve">jednym </w:t>
      </w:r>
      <w:r w:rsidRPr="004B5669">
        <w:rPr>
          <w:rFonts w:ascii="Times New Roman" w:hAnsi="Times New Roman"/>
          <w:sz w:val="22"/>
          <w:szCs w:val="22"/>
          <w:lang w:eastAsia="ar-SA"/>
        </w:rPr>
        <w:t>[ 1 ] dla każdej ze stron.</w:t>
      </w:r>
      <w:r w:rsidR="00D774DE">
        <w:rPr>
          <w:rFonts w:ascii="Times New Roman" w:hAnsi="Times New Roman"/>
          <w:sz w:val="22"/>
          <w:szCs w:val="22"/>
          <w:lang w:val="pl-PL" w:eastAsia="ar-SA"/>
        </w:rPr>
        <w:t xml:space="preserve"> </w:t>
      </w:r>
      <w:r w:rsidR="00D774DE" w:rsidRPr="00A860A2">
        <w:rPr>
          <w:rFonts w:ascii="Times New Roman" w:hAnsi="Times New Roman"/>
          <w:sz w:val="22"/>
          <w:szCs w:val="22"/>
          <w:lang w:val="pl-PL" w:eastAsia="ar-SA"/>
        </w:rPr>
        <w:t>Jeżeli Strony zawrą umowę w formie elektronicznej, zgodnie z art. 78</w:t>
      </w:r>
      <w:r w:rsidR="00D774DE" w:rsidRPr="00A860A2">
        <w:rPr>
          <w:rFonts w:ascii="Times New Roman" w:hAnsi="Times New Roman"/>
          <w:sz w:val="22"/>
          <w:szCs w:val="22"/>
          <w:vertAlign w:val="superscript"/>
          <w:lang w:val="pl-PL" w:eastAsia="ar-SA"/>
        </w:rPr>
        <w:t>1</w:t>
      </w:r>
      <w:r w:rsidR="00D774DE" w:rsidRPr="00A860A2">
        <w:rPr>
          <w:rFonts w:ascii="Times New Roman" w:hAnsi="Times New Roman"/>
          <w:sz w:val="22"/>
          <w:szCs w:val="22"/>
          <w:lang w:val="pl-PL" w:eastAsia="ar-SA"/>
        </w:rPr>
        <w:t xml:space="preserve"> § 1 Kodeksu cywilnego (poprzez opatrzenie umowy kwalifikowanym podpisem elektronicznym), wówczas forma pisemna umowy nie zostanie sporządzona, a formą zawarcia umowy będzie forma elektroniczna</w:t>
      </w:r>
      <w:r w:rsidR="00D774DE">
        <w:rPr>
          <w:rFonts w:ascii="Times New Roman" w:hAnsi="Times New Roman"/>
          <w:sz w:val="22"/>
          <w:szCs w:val="22"/>
          <w:lang w:val="pl-PL" w:eastAsia="ar-SA"/>
        </w:rPr>
        <w:t>.</w:t>
      </w:r>
    </w:p>
    <w:p w14:paraId="0FC22B91" w14:textId="77777777" w:rsidR="004E2AF1" w:rsidRDefault="004E2AF1" w:rsidP="004E2AF1">
      <w:pPr>
        <w:pStyle w:val="Akapitzlist"/>
        <w:spacing w:after="0"/>
        <w:ind w:left="0"/>
        <w:rPr>
          <w:rFonts w:ascii="Times New Roman" w:hAnsi="Times New Roman"/>
          <w:sz w:val="22"/>
          <w:szCs w:val="22"/>
          <w:lang w:eastAsia="ar-SA"/>
        </w:rPr>
      </w:pPr>
    </w:p>
    <w:p w14:paraId="270E0FED" w14:textId="77777777" w:rsidR="004E2AF1" w:rsidRPr="00B02800" w:rsidRDefault="004E2AF1" w:rsidP="004E2AF1">
      <w:pPr>
        <w:pStyle w:val="Akapitzlist"/>
        <w:spacing w:after="0"/>
        <w:ind w:left="0"/>
        <w:rPr>
          <w:rFonts w:ascii="Times New Roman" w:hAnsi="Times New Roman"/>
          <w:sz w:val="22"/>
          <w:szCs w:val="22"/>
          <w:lang w:eastAsia="ar-SA"/>
        </w:rPr>
      </w:pPr>
    </w:p>
    <w:tbl>
      <w:tblPr>
        <w:tblW w:w="9639" w:type="dxa"/>
        <w:tblLook w:val="04A0" w:firstRow="1" w:lastRow="0" w:firstColumn="1" w:lastColumn="0" w:noHBand="0" w:noVBand="1"/>
      </w:tblPr>
      <w:tblGrid>
        <w:gridCol w:w="4819"/>
        <w:gridCol w:w="4820"/>
      </w:tblGrid>
      <w:tr w:rsidR="004E2AF1" w14:paraId="38E68CDD" w14:textId="77777777" w:rsidTr="007E3F26">
        <w:tc>
          <w:tcPr>
            <w:tcW w:w="4814" w:type="dxa"/>
            <w:shd w:val="clear" w:color="auto" w:fill="auto"/>
            <w:vAlign w:val="center"/>
          </w:tcPr>
          <w:p w14:paraId="6185BE0E" w14:textId="77777777" w:rsidR="004E2AF1" w:rsidRPr="007E3F26" w:rsidRDefault="004E2AF1" w:rsidP="007E3F26">
            <w:pPr>
              <w:pStyle w:val="Akapitzlist"/>
              <w:spacing w:after="0" w:line="240" w:lineRule="auto"/>
              <w:ind w:left="0"/>
              <w:jc w:val="center"/>
              <w:rPr>
                <w:rFonts w:ascii="Times New Roman" w:hAnsi="Times New Roman"/>
                <w:sz w:val="22"/>
                <w:szCs w:val="22"/>
                <w:lang w:eastAsia="ar-SA"/>
              </w:rPr>
            </w:pPr>
            <w:r w:rsidRPr="007E3F26">
              <w:rPr>
                <w:rFonts w:ascii="Times New Roman" w:hAnsi="Times New Roman"/>
                <w:b/>
                <w:sz w:val="22"/>
                <w:szCs w:val="22"/>
                <w:lang w:eastAsia="ar-SA"/>
              </w:rPr>
              <w:t>WYKONAWCA</w:t>
            </w:r>
          </w:p>
        </w:tc>
        <w:tc>
          <w:tcPr>
            <w:tcW w:w="4814" w:type="dxa"/>
            <w:shd w:val="clear" w:color="auto" w:fill="auto"/>
            <w:vAlign w:val="center"/>
          </w:tcPr>
          <w:p w14:paraId="62D8F973" w14:textId="77777777" w:rsidR="004E2AF1" w:rsidRPr="007E3F26" w:rsidRDefault="004E2AF1" w:rsidP="007E3F26">
            <w:pPr>
              <w:pStyle w:val="Akapitzlist"/>
              <w:spacing w:after="0" w:line="240" w:lineRule="auto"/>
              <w:ind w:left="0"/>
              <w:jc w:val="center"/>
              <w:rPr>
                <w:rFonts w:ascii="Times New Roman" w:hAnsi="Times New Roman"/>
                <w:sz w:val="22"/>
                <w:szCs w:val="22"/>
                <w:lang w:eastAsia="ar-SA"/>
              </w:rPr>
            </w:pPr>
            <w:r w:rsidRPr="007E3F26">
              <w:rPr>
                <w:rFonts w:ascii="Times New Roman" w:hAnsi="Times New Roman"/>
                <w:b/>
                <w:sz w:val="22"/>
                <w:szCs w:val="22"/>
                <w:lang w:eastAsia="ar-SA"/>
              </w:rPr>
              <w:t>ZAMAWIAJĄCY</w:t>
            </w:r>
          </w:p>
        </w:tc>
      </w:tr>
    </w:tbl>
    <w:p w14:paraId="7FB6DD30" w14:textId="77777777" w:rsidR="004E2AF1" w:rsidRDefault="004E2AF1" w:rsidP="004E2AF1">
      <w:pPr>
        <w:jc w:val="both"/>
        <w:rPr>
          <w:sz w:val="16"/>
        </w:rPr>
      </w:pPr>
    </w:p>
    <w:p w14:paraId="255071A6" w14:textId="77777777" w:rsidR="004E2AF1" w:rsidRDefault="004E2AF1" w:rsidP="004E2AF1">
      <w:pPr>
        <w:jc w:val="both"/>
        <w:rPr>
          <w:sz w:val="16"/>
        </w:rPr>
      </w:pPr>
    </w:p>
    <w:p w14:paraId="1A24C6D9" w14:textId="77777777" w:rsidR="004E2AF1" w:rsidRDefault="004E2AF1" w:rsidP="004E2AF1">
      <w:pPr>
        <w:jc w:val="both"/>
        <w:rPr>
          <w:sz w:val="16"/>
        </w:rPr>
      </w:pPr>
    </w:p>
    <w:p w14:paraId="0FED28A2" w14:textId="77777777" w:rsidR="004E2AF1" w:rsidRDefault="004E2AF1" w:rsidP="004E2AF1">
      <w:pPr>
        <w:jc w:val="both"/>
        <w:rPr>
          <w:sz w:val="16"/>
        </w:rPr>
      </w:pPr>
    </w:p>
    <w:p w14:paraId="183C925D" w14:textId="77777777" w:rsidR="007D08AE" w:rsidRPr="007D08AE" w:rsidRDefault="007D08AE" w:rsidP="007D08AE">
      <w:pPr>
        <w:rPr>
          <w:sz w:val="22"/>
          <w:szCs w:val="22"/>
        </w:rPr>
      </w:pPr>
    </w:p>
    <w:p w14:paraId="66C7C682" w14:textId="77777777" w:rsidR="001B34D8" w:rsidRDefault="001B34D8" w:rsidP="007D08AE">
      <w:pPr>
        <w:rPr>
          <w:sz w:val="22"/>
          <w:szCs w:val="22"/>
        </w:rPr>
        <w:sectPr w:rsidR="001B34D8" w:rsidSect="008454F2">
          <w:footerReference w:type="default" r:id="rId11"/>
          <w:headerReference w:type="first" r:id="rId12"/>
          <w:footerReference w:type="first" r:id="rId13"/>
          <w:pgSz w:w="11906" w:h="16838"/>
          <w:pgMar w:top="1135" w:right="992" w:bottom="1276" w:left="992" w:header="709" w:footer="680" w:gutter="0"/>
          <w:cols w:space="708"/>
          <w:formProt w:val="0"/>
          <w:titlePg/>
          <w:docGrid w:linePitch="272"/>
        </w:sectPr>
      </w:pPr>
    </w:p>
    <w:p w14:paraId="1917696E" w14:textId="77777777" w:rsidR="007D08AE" w:rsidRDefault="007D08AE" w:rsidP="007D08AE">
      <w:pPr>
        <w:rPr>
          <w:sz w:val="22"/>
          <w:szCs w:val="22"/>
        </w:rPr>
      </w:pPr>
    </w:p>
    <w:p w14:paraId="323472A2" w14:textId="77777777" w:rsidR="007D08AE" w:rsidRPr="00763753" w:rsidRDefault="007D08AE" w:rsidP="007D08AE">
      <w:pPr>
        <w:jc w:val="right"/>
      </w:pPr>
      <w:r w:rsidRPr="00763753">
        <w:t>Opole, dnia ….…/……/20…… r.</w:t>
      </w:r>
    </w:p>
    <w:p w14:paraId="211E8A3E" w14:textId="77777777" w:rsidR="007D08AE" w:rsidRPr="00763753" w:rsidRDefault="007D08AE" w:rsidP="007D08AE">
      <w:pPr>
        <w:jc w:val="center"/>
        <w:rPr>
          <w:b/>
        </w:rPr>
      </w:pPr>
    </w:p>
    <w:p w14:paraId="2BAA3AC0" w14:textId="77777777" w:rsidR="007D08AE" w:rsidRPr="00763753" w:rsidRDefault="007D08AE" w:rsidP="007D08AE">
      <w:pPr>
        <w:jc w:val="center"/>
        <w:rPr>
          <w:b/>
          <w:sz w:val="24"/>
          <w:szCs w:val="24"/>
        </w:rPr>
      </w:pPr>
      <w:r w:rsidRPr="00763753">
        <w:rPr>
          <w:sz w:val="24"/>
          <w:szCs w:val="24"/>
        </w:rPr>
        <w:t>/WZÓR/</w:t>
      </w:r>
      <w:r w:rsidRPr="00763753">
        <w:rPr>
          <w:b/>
          <w:sz w:val="24"/>
          <w:szCs w:val="24"/>
        </w:rPr>
        <w:t xml:space="preserve"> PROTOKÓŁ ODBIORU</w:t>
      </w:r>
    </w:p>
    <w:p w14:paraId="3C9CA381" w14:textId="77777777" w:rsidR="007D08AE" w:rsidRPr="00763753" w:rsidRDefault="007D08AE" w:rsidP="007D08AE">
      <w:pPr>
        <w:jc w:val="center"/>
        <w:rPr>
          <w:b/>
        </w:rPr>
      </w:pPr>
    </w:p>
    <w:p w14:paraId="603957D7" w14:textId="7BC0665B" w:rsidR="007D08AE" w:rsidRPr="00763753" w:rsidRDefault="007D08AE" w:rsidP="007D08AE">
      <w:pPr>
        <w:jc w:val="both"/>
        <w:rPr>
          <w:b/>
          <w:i/>
        </w:rPr>
      </w:pPr>
      <w:r w:rsidRPr="00763753">
        <w:rPr>
          <w:b/>
        </w:rPr>
        <w:t xml:space="preserve">Dotyczy: umowy nr </w:t>
      </w:r>
      <w:r w:rsidRPr="00763753">
        <w:t xml:space="preserve">..………….………. </w:t>
      </w:r>
      <w:r w:rsidRPr="00763753">
        <w:rPr>
          <w:b/>
        </w:rPr>
        <w:t xml:space="preserve">z dnia  </w:t>
      </w:r>
      <w:r w:rsidRPr="00763753">
        <w:t>………</w:t>
      </w:r>
      <w:r w:rsidRPr="00763753">
        <w:rPr>
          <w:b/>
        </w:rPr>
        <w:t>/</w:t>
      </w:r>
      <w:r w:rsidRPr="00763753">
        <w:t>………</w:t>
      </w:r>
      <w:r w:rsidRPr="00763753">
        <w:rPr>
          <w:b/>
        </w:rPr>
        <w:t>/20</w:t>
      </w:r>
      <w:r w:rsidRPr="00763753">
        <w:t>……</w:t>
      </w:r>
      <w:r w:rsidRPr="00763753">
        <w:rPr>
          <w:b/>
        </w:rPr>
        <w:t xml:space="preserve"> r.,  </w:t>
      </w:r>
      <w:r w:rsidRPr="00763753">
        <w:rPr>
          <w:b/>
          <w:i/>
        </w:rPr>
        <w:t>- „</w:t>
      </w:r>
      <w:r w:rsidR="005D6DB7" w:rsidRPr="005D6DB7">
        <w:rPr>
          <w:b/>
          <w:i/>
        </w:rPr>
        <w:t>Zakup wsparcia technicznego do oprogramowania IT Manager dla Centrum Nowoczesnych Technologii Uniwersytetu Opolskiego</w:t>
      </w:r>
      <w:r w:rsidRPr="00763753">
        <w:rPr>
          <w:b/>
          <w:i/>
        </w:rPr>
        <w:t>”.</w:t>
      </w:r>
    </w:p>
    <w:p w14:paraId="12EBB3FE" w14:textId="77777777" w:rsidR="007D08AE" w:rsidRPr="00763753" w:rsidRDefault="007D08AE" w:rsidP="007D08AE">
      <w:pPr>
        <w:jc w:val="both"/>
        <w:rPr>
          <w:b/>
        </w:rPr>
      </w:pPr>
      <w:r w:rsidRPr="00763753">
        <w:rPr>
          <w:b/>
        </w:rPr>
        <w:t>Niniejszym, Komisja w składzie:</w:t>
      </w:r>
    </w:p>
    <w:p w14:paraId="7764C56D" w14:textId="77777777" w:rsidR="007D08AE" w:rsidRPr="00763753" w:rsidRDefault="007D08AE" w:rsidP="00F227B9">
      <w:pPr>
        <w:pStyle w:val="Akapitzlist"/>
        <w:numPr>
          <w:ilvl w:val="0"/>
          <w:numId w:val="15"/>
        </w:numPr>
        <w:suppressAutoHyphens w:val="0"/>
        <w:spacing w:after="0" w:line="240" w:lineRule="auto"/>
        <w:ind w:left="709" w:hanging="567"/>
        <w:rPr>
          <w:rFonts w:ascii="Times New Roman" w:hAnsi="Times New Roman"/>
          <w:b/>
        </w:rPr>
      </w:pPr>
      <w:r w:rsidRPr="00763753">
        <w:rPr>
          <w:rFonts w:ascii="Times New Roman" w:hAnsi="Times New Roman"/>
          <w:b/>
        </w:rPr>
        <w:t>Ze strony Zamawiającego: Uniwersytet Opolski, 45 – 040 Opole, pl. Kopernika 11a, reprezentowanego przez:</w:t>
      </w:r>
    </w:p>
    <w:p w14:paraId="6FF6E29A" w14:textId="77777777" w:rsidR="007D08AE" w:rsidRPr="00763753" w:rsidRDefault="007D08AE" w:rsidP="007D08AE">
      <w:pPr>
        <w:pStyle w:val="Akapitzlist"/>
        <w:spacing w:after="0" w:line="240" w:lineRule="auto"/>
        <w:ind w:left="945"/>
        <w:rPr>
          <w:rFonts w:ascii="Times New Roman" w:hAnsi="Times New Roman"/>
          <w:b/>
        </w:rPr>
      </w:pPr>
    </w:p>
    <w:p w14:paraId="6D601F76" w14:textId="77777777" w:rsidR="007D08AE" w:rsidRPr="00763753" w:rsidRDefault="007D08AE" w:rsidP="00F227B9">
      <w:pPr>
        <w:pStyle w:val="Akapitzlist"/>
        <w:numPr>
          <w:ilvl w:val="0"/>
          <w:numId w:val="16"/>
        </w:numPr>
        <w:suppressAutoHyphens w:val="0"/>
        <w:spacing w:after="0" w:line="240" w:lineRule="auto"/>
        <w:ind w:left="851"/>
        <w:rPr>
          <w:rFonts w:ascii="Times New Roman" w:hAnsi="Times New Roman"/>
        </w:rPr>
      </w:pPr>
      <w:r w:rsidRPr="00763753">
        <w:rPr>
          <w:rFonts w:ascii="Times New Roman" w:hAnsi="Times New Roman"/>
        </w:rPr>
        <w:t>………………………………………………                           2. ………………………………………………</w:t>
      </w:r>
    </w:p>
    <w:p w14:paraId="1BA3D2E7" w14:textId="77777777" w:rsidR="007D08AE" w:rsidRPr="00763753" w:rsidRDefault="007D08AE" w:rsidP="007D08AE">
      <w:pPr>
        <w:pStyle w:val="Akapitzlist"/>
        <w:spacing w:after="0" w:line="240" w:lineRule="auto"/>
        <w:ind w:left="945"/>
        <w:rPr>
          <w:rFonts w:ascii="Times New Roman" w:hAnsi="Times New Roman"/>
          <w:b/>
        </w:rPr>
      </w:pPr>
    </w:p>
    <w:p w14:paraId="76DEA415" w14:textId="77777777" w:rsidR="007D08AE" w:rsidRPr="00763753" w:rsidRDefault="007D08AE" w:rsidP="00F227B9">
      <w:pPr>
        <w:pStyle w:val="Akapitzlist"/>
        <w:numPr>
          <w:ilvl w:val="0"/>
          <w:numId w:val="15"/>
        </w:numPr>
        <w:suppressAutoHyphens w:val="0"/>
        <w:spacing w:after="0" w:line="240" w:lineRule="auto"/>
        <w:ind w:left="709" w:hanging="567"/>
        <w:rPr>
          <w:rFonts w:ascii="Times New Roman" w:hAnsi="Times New Roman"/>
          <w:b/>
        </w:rPr>
      </w:pPr>
      <w:r w:rsidRPr="00763753">
        <w:rPr>
          <w:rFonts w:ascii="Times New Roman" w:hAnsi="Times New Roman"/>
          <w:b/>
        </w:rPr>
        <w:t xml:space="preserve">Ze strony Wykonawcy:  </w:t>
      </w:r>
      <w:r w:rsidRPr="00763753">
        <w:rPr>
          <w:rFonts w:ascii="Times New Roman" w:hAnsi="Times New Roman"/>
        </w:rPr>
        <w:t xml:space="preserve">…………………………………………………………, </w:t>
      </w:r>
      <w:r w:rsidRPr="00763753">
        <w:rPr>
          <w:rFonts w:ascii="Times New Roman" w:hAnsi="Times New Roman"/>
          <w:b/>
        </w:rPr>
        <w:t xml:space="preserve">reprezentowanego przez: </w:t>
      </w:r>
    </w:p>
    <w:p w14:paraId="5649B45C" w14:textId="77777777" w:rsidR="007D08AE" w:rsidRPr="00763753" w:rsidRDefault="007D08AE" w:rsidP="007D08AE">
      <w:pPr>
        <w:pStyle w:val="Akapitzlist"/>
        <w:spacing w:after="0" w:line="240" w:lineRule="auto"/>
        <w:ind w:left="945"/>
        <w:rPr>
          <w:rFonts w:ascii="Times New Roman" w:hAnsi="Times New Roman"/>
          <w:b/>
        </w:rPr>
      </w:pPr>
    </w:p>
    <w:p w14:paraId="64991BA4" w14:textId="77777777" w:rsidR="007D08AE" w:rsidRPr="00763753" w:rsidRDefault="007D08AE" w:rsidP="00F227B9">
      <w:pPr>
        <w:pStyle w:val="Akapitzlist"/>
        <w:numPr>
          <w:ilvl w:val="0"/>
          <w:numId w:val="17"/>
        </w:numPr>
        <w:suppressAutoHyphens w:val="0"/>
        <w:spacing w:after="0" w:line="240" w:lineRule="auto"/>
        <w:rPr>
          <w:rFonts w:ascii="Times New Roman" w:hAnsi="Times New Roman"/>
        </w:rPr>
      </w:pPr>
      <w:r w:rsidRPr="00763753">
        <w:rPr>
          <w:rFonts w:ascii="Times New Roman" w:hAnsi="Times New Roman"/>
        </w:rPr>
        <w:t>……………………………………………</w:t>
      </w:r>
      <w:r w:rsidRPr="00763753">
        <w:rPr>
          <w:rFonts w:ascii="Times New Roman" w:hAnsi="Times New Roman"/>
        </w:rPr>
        <w:tab/>
      </w:r>
      <w:r w:rsidRPr="00763753">
        <w:rPr>
          <w:rFonts w:ascii="Times New Roman" w:hAnsi="Times New Roman"/>
        </w:rPr>
        <w:tab/>
      </w:r>
      <w:r w:rsidRPr="00763753">
        <w:rPr>
          <w:rFonts w:ascii="Times New Roman" w:hAnsi="Times New Roman"/>
          <w:lang w:val="pl-PL"/>
        </w:rPr>
        <w:t xml:space="preserve">      </w:t>
      </w:r>
      <w:r w:rsidRPr="00763753">
        <w:rPr>
          <w:rFonts w:ascii="Times New Roman" w:hAnsi="Times New Roman"/>
        </w:rPr>
        <w:t>2. ……………………………………………</w:t>
      </w:r>
    </w:p>
    <w:p w14:paraId="60C643D5" w14:textId="77777777" w:rsidR="007D08AE" w:rsidRPr="00763753" w:rsidRDefault="007D08AE" w:rsidP="007D08AE">
      <w:pPr>
        <w:pStyle w:val="Akapitzlist"/>
        <w:spacing w:after="0" w:line="240" w:lineRule="auto"/>
        <w:ind w:left="360"/>
        <w:rPr>
          <w:rFonts w:ascii="Times New Roman" w:hAnsi="Times New Roman"/>
          <w:i/>
          <w:sz w:val="16"/>
          <w:szCs w:val="16"/>
        </w:rPr>
      </w:pPr>
      <w:r w:rsidRPr="00763753">
        <w:rPr>
          <w:rFonts w:ascii="Times New Roman" w:hAnsi="Times New Roman"/>
          <w:i/>
          <w:sz w:val="16"/>
          <w:szCs w:val="16"/>
        </w:rPr>
        <w:t xml:space="preserve">               (imię i nazwisko osoby upoważnionej) </w:t>
      </w:r>
      <w:r w:rsidRPr="00763753">
        <w:rPr>
          <w:rFonts w:ascii="Times New Roman" w:hAnsi="Times New Roman"/>
          <w:i/>
          <w:sz w:val="16"/>
          <w:szCs w:val="16"/>
        </w:rPr>
        <w:tab/>
      </w:r>
      <w:r w:rsidRPr="00763753">
        <w:rPr>
          <w:rFonts w:ascii="Times New Roman" w:hAnsi="Times New Roman"/>
          <w:i/>
          <w:sz w:val="16"/>
          <w:szCs w:val="16"/>
        </w:rPr>
        <w:tab/>
      </w:r>
      <w:r w:rsidRPr="00763753">
        <w:rPr>
          <w:rFonts w:ascii="Times New Roman" w:hAnsi="Times New Roman"/>
          <w:i/>
          <w:sz w:val="16"/>
          <w:szCs w:val="16"/>
        </w:rPr>
        <w:tab/>
      </w:r>
      <w:r w:rsidRPr="00763753">
        <w:rPr>
          <w:rFonts w:ascii="Times New Roman" w:hAnsi="Times New Roman"/>
          <w:i/>
          <w:sz w:val="16"/>
          <w:szCs w:val="16"/>
        </w:rPr>
        <w:tab/>
        <w:t xml:space="preserve">   (imię i nazwisko osoby upoważnionej)</w:t>
      </w:r>
    </w:p>
    <w:p w14:paraId="312539BE" w14:textId="77777777" w:rsidR="007D08AE" w:rsidRPr="00763753" w:rsidRDefault="007D08AE" w:rsidP="007D08AE">
      <w:pPr>
        <w:pStyle w:val="Akapitzlist"/>
        <w:spacing w:after="0" w:line="240" w:lineRule="auto"/>
        <w:ind w:left="360"/>
        <w:rPr>
          <w:rFonts w:ascii="Times New Roman" w:hAnsi="Times New Roman"/>
          <w:b/>
        </w:rPr>
      </w:pPr>
    </w:p>
    <w:p w14:paraId="7C24EF0F" w14:textId="77777777" w:rsidR="007D08AE" w:rsidRPr="00763753" w:rsidRDefault="007D08AE" w:rsidP="007D08AE">
      <w:pPr>
        <w:pStyle w:val="Akapitzlist"/>
        <w:spacing w:after="0" w:line="240" w:lineRule="auto"/>
        <w:ind w:left="360"/>
        <w:rPr>
          <w:rFonts w:ascii="Times New Roman" w:hAnsi="Times New Roman"/>
          <w:b/>
        </w:rPr>
      </w:pPr>
      <w:r w:rsidRPr="00763753">
        <w:rPr>
          <w:rFonts w:ascii="Times New Roman" w:hAnsi="Times New Roman"/>
          <w:b/>
        </w:rPr>
        <w:t>zgodnie oświadcza, co następuje:</w:t>
      </w:r>
    </w:p>
    <w:p w14:paraId="2FF405C4" w14:textId="77777777" w:rsidR="007D08AE" w:rsidRPr="00763753" w:rsidRDefault="007D08AE" w:rsidP="007D08AE">
      <w:pPr>
        <w:pStyle w:val="Akapitzlist"/>
        <w:spacing w:after="0" w:line="240" w:lineRule="auto"/>
        <w:ind w:left="360"/>
        <w:rPr>
          <w:rFonts w:ascii="Times New Roman" w:hAnsi="Times New Roman"/>
          <w:b/>
        </w:rPr>
      </w:pPr>
    </w:p>
    <w:p w14:paraId="3F8DF8A9" w14:textId="77777777" w:rsidR="007D08AE" w:rsidRPr="001B34D8" w:rsidRDefault="007D08AE" w:rsidP="00F227B9">
      <w:pPr>
        <w:pStyle w:val="Akapitzlist"/>
        <w:numPr>
          <w:ilvl w:val="0"/>
          <w:numId w:val="18"/>
        </w:numPr>
        <w:suppressAutoHyphens w:val="0"/>
        <w:spacing w:after="0" w:line="240" w:lineRule="auto"/>
        <w:jc w:val="both"/>
        <w:rPr>
          <w:rFonts w:ascii="Times New Roman" w:hAnsi="Times New Roman"/>
        </w:rPr>
      </w:pPr>
      <w:r w:rsidRPr="00763753">
        <w:rPr>
          <w:rFonts w:ascii="Times New Roman" w:hAnsi="Times New Roman"/>
          <w:b/>
        </w:rPr>
        <w:t>W</w:t>
      </w:r>
      <w:r w:rsidRPr="00763753">
        <w:rPr>
          <w:rFonts w:ascii="Times New Roman" w:hAnsi="Times New Roman"/>
          <w:b/>
          <w:lang w:val="pl-PL"/>
        </w:rPr>
        <w:t xml:space="preserve"> </w:t>
      </w:r>
      <w:r w:rsidRPr="00763753">
        <w:rPr>
          <w:rFonts w:ascii="Times New Roman" w:hAnsi="Times New Roman"/>
          <w:b/>
        </w:rPr>
        <w:t>dniu</w:t>
      </w:r>
      <w:r w:rsidRPr="00763753">
        <w:rPr>
          <w:rFonts w:ascii="Times New Roman" w:hAnsi="Times New Roman"/>
        </w:rPr>
        <w:t>.…/……/</w:t>
      </w:r>
      <w:r w:rsidRPr="00763753">
        <w:rPr>
          <w:rFonts w:ascii="Times New Roman" w:hAnsi="Times New Roman"/>
          <w:b/>
        </w:rPr>
        <w:t>20</w:t>
      </w:r>
      <w:r w:rsidRPr="00763753">
        <w:rPr>
          <w:rFonts w:ascii="Times New Roman" w:hAnsi="Times New Roman"/>
        </w:rPr>
        <w:t xml:space="preserve">……r., </w:t>
      </w:r>
      <w:r w:rsidRPr="00763753">
        <w:rPr>
          <w:rFonts w:ascii="Times New Roman" w:hAnsi="Times New Roman"/>
          <w:b/>
        </w:rPr>
        <w:t>w</w:t>
      </w:r>
      <w:r w:rsidRPr="00763753">
        <w:rPr>
          <w:rFonts w:ascii="Times New Roman" w:hAnsi="Times New Roman"/>
        </w:rPr>
        <w:t xml:space="preserve"> ………………………..</w:t>
      </w:r>
      <w:r w:rsidRPr="00763753">
        <w:rPr>
          <w:rFonts w:ascii="Times New Roman" w:hAnsi="Times New Roman"/>
          <w:i/>
          <w:sz w:val="16"/>
          <w:szCs w:val="16"/>
        </w:rPr>
        <w:t>(wskazać miejsce dokonania odbioru)</w:t>
      </w:r>
      <w:r w:rsidRPr="00763753">
        <w:rPr>
          <w:rFonts w:ascii="Times New Roman" w:hAnsi="Times New Roman"/>
        </w:rPr>
        <w:t xml:space="preserve">, </w:t>
      </w:r>
      <w:r w:rsidRPr="00763753">
        <w:rPr>
          <w:rFonts w:ascii="Times New Roman" w:hAnsi="Times New Roman"/>
          <w:b/>
        </w:rPr>
        <w:t xml:space="preserve">Wykonawca dostarczył, </w:t>
      </w:r>
      <w:r>
        <w:rPr>
          <w:rFonts w:ascii="Times New Roman" w:hAnsi="Times New Roman"/>
          <w:b/>
        </w:rPr>
        <w:br/>
      </w:r>
      <w:r w:rsidRPr="00763753">
        <w:rPr>
          <w:rFonts w:ascii="Times New Roman" w:hAnsi="Times New Roman"/>
          <w:b/>
        </w:rPr>
        <w:t>a Zamawiający otrzymał przedmiot umowy, zgodnie z poniżej zamieszczonym zestawieniem:</w:t>
      </w:r>
    </w:p>
    <w:p w14:paraId="448937AC" w14:textId="77777777" w:rsidR="001B34D8" w:rsidRPr="00763753" w:rsidRDefault="001B34D8" w:rsidP="001B34D8">
      <w:pPr>
        <w:pStyle w:val="Akapitzlist"/>
        <w:suppressAutoHyphens w:val="0"/>
        <w:spacing w:after="0" w:line="240" w:lineRule="auto"/>
        <w:jc w:val="both"/>
        <w:rPr>
          <w:rFonts w:ascii="Times New Roman" w:hAnsi="Times New Roman"/>
        </w:rPr>
      </w:pPr>
    </w:p>
    <w:tbl>
      <w:tblPr>
        <w:tblW w:w="9365" w:type="dxa"/>
        <w:jc w:val="right"/>
        <w:tblCellMar>
          <w:left w:w="70" w:type="dxa"/>
          <w:right w:w="70" w:type="dxa"/>
        </w:tblCellMar>
        <w:tblLook w:val="04A0" w:firstRow="1" w:lastRow="0" w:firstColumn="1" w:lastColumn="0" w:noHBand="0" w:noVBand="1"/>
      </w:tblPr>
      <w:tblGrid>
        <w:gridCol w:w="536"/>
        <w:gridCol w:w="2523"/>
        <w:gridCol w:w="850"/>
        <w:gridCol w:w="1462"/>
        <w:gridCol w:w="839"/>
        <w:gridCol w:w="1168"/>
        <w:gridCol w:w="1987"/>
      </w:tblGrid>
      <w:tr w:rsidR="007D08AE" w:rsidRPr="00763753" w14:paraId="7D901627" w14:textId="77777777" w:rsidTr="00AB3A03">
        <w:trPr>
          <w:trHeight w:val="365"/>
          <w:jc w:val="right"/>
        </w:trPr>
        <w:tc>
          <w:tcPr>
            <w:tcW w:w="53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F2997E0" w14:textId="77777777" w:rsidR="007D08AE" w:rsidRPr="00763753" w:rsidRDefault="007D08AE" w:rsidP="00AB3A03">
            <w:pPr>
              <w:jc w:val="center"/>
              <w:rPr>
                <w:b/>
                <w:bCs/>
                <w:color w:val="000000"/>
                <w:sz w:val="18"/>
              </w:rPr>
            </w:pPr>
            <w:r w:rsidRPr="00763753">
              <w:rPr>
                <w:b/>
                <w:bCs/>
                <w:color w:val="000000"/>
                <w:sz w:val="18"/>
              </w:rPr>
              <w:t>L.P.</w:t>
            </w:r>
          </w:p>
        </w:tc>
        <w:tc>
          <w:tcPr>
            <w:tcW w:w="2523" w:type="dxa"/>
            <w:tcBorders>
              <w:top w:val="single" w:sz="8" w:space="0" w:color="auto"/>
              <w:left w:val="nil"/>
              <w:bottom w:val="single" w:sz="4" w:space="0" w:color="auto"/>
              <w:right w:val="single" w:sz="4" w:space="0" w:color="auto"/>
            </w:tcBorders>
            <w:shd w:val="clear" w:color="auto" w:fill="auto"/>
            <w:vAlign w:val="center"/>
            <w:hideMark/>
          </w:tcPr>
          <w:p w14:paraId="59B456C6" w14:textId="77777777" w:rsidR="007D08AE" w:rsidRPr="00763753" w:rsidRDefault="007D08AE" w:rsidP="00AB3A03">
            <w:pPr>
              <w:jc w:val="center"/>
              <w:rPr>
                <w:b/>
                <w:bCs/>
                <w:color w:val="000000"/>
                <w:sz w:val="18"/>
              </w:rPr>
            </w:pPr>
            <w:r w:rsidRPr="00763753">
              <w:rPr>
                <w:b/>
                <w:bCs/>
                <w:color w:val="000000"/>
                <w:sz w:val="18"/>
              </w:rPr>
              <w:t>Nazwa przedmiotu zamówienia**</w:t>
            </w:r>
          </w:p>
        </w:tc>
        <w:tc>
          <w:tcPr>
            <w:tcW w:w="850" w:type="dxa"/>
            <w:tcBorders>
              <w:top w:val="single" w:sz="8" w:space="0" w:color="auto"/>
              <w:left w:val="nil"/>
              <w:bottom w:val="single" w:sz="4" w:space="0" w:color="auto"/>
              <w:right w:val="single" w:sz="8" w:space="0" w:color="auto"/>
            </w:tcBorders>
            <w:shd w:val="clear" w:color="auto" w:fill="auto"/>
            <w:vAlign w:val="center"/>
            <w:hideMark/>
          </w:tcPr>
          <w:p w14:paraId="7671C111" w14:textId="77777777" w:rsidR="007D08AE" w:rsidRPr="00763753" w:rsidRDefault="007D08AE" w:rsidP="00AB3A03">
            <w:pPr>
              <w:jc w:val="center"/>
              <w:rPr>
                <w:b/>
                <w:bCs/>
                <w:color w:val="000000"/>
                <w:sz w:val="18"/>
              </w:rPr>
            </w:pPr>
            <w:r w:rsidRPr="00763753">
              <w:rPr>
                <w:b/>
                <w:bCs/>
                <w:color w:val="000000"/>
                <w:sz w:val="18"/>
              </w:rPr>
              <w:t xml:space="preserve">Ilość </w:t>
            </w:r>
            <w:r w:rsidRPr="00763753">
              <w:rPr>
                <w:b/>
                <w:bCs/>
                <w:color w:val="000000"/>
                <w:sz w:val="18"/>
              </w:rPr>
              <w:br/>
            </w:r>
            <w:r w:rsidRPr="00763753">
              <w:rPr>
                <w:bCs/>
                <w:color w:val="000000"/>
                <w:sz w:val="18"/>
              </w:rPr>
              <w:t>[szt.]</w:t>
            </w:r>
          </w:p>
        </w:tc>
        <w:tc>
          <w:tcPr>
            <w:tcW w:w="1462"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508B2E6" w14:textId="77777777" w:rsidR="007D08AE" w:rsidRPr="00763753" w:rsidRDefault="007D08AE" w:rsidP="00AB3A03">
            <w:pPr>
              <w:jc w:val="center"/>
              <w:rPr>
                <w:b/>
                <w:bCs/>
                <w:color w:val="000000"/>
                <w:sz w:val="18"/>
              </w:rPr>
            </w:pPr>
            <w:r w:rsidRPr="00763753">
              <w:rPr>
                <w:b/>
                <w:bCs/>
                <w:color w:val="000000"/>
                <w:sz w:val="18"/>
              </w:rPr>
              <w:t>Cena jedn. netto</w:t>
            </w:r>
            <w:r w:rsidRPr="00763753">
              <w:rPr>
                <w:b/>
                <w:bCs/>
                <w:color w:val="000000"/>
                <w:sz w:val="18"/>
              </w:rPr>
              <w:br/>
              <w:t xml:space="preserve"> </w:t>
            </w:r>
            <w:r w:rsidRPr="00763753">
              <w:rPr>
                <w:bCs/>
                <w:color w:val="000000"/>
                <w:sz w:val="18"/>
              </w:rPr>
              <w:t>[zł]</w:t>
            </w:r>
          </w:p>
        </w:tc>
        <w:tc>
          <w:tcPr>
            <w:tcW w:w="839" w:type="dxa"/>
            <w:tcBorders>
              <w:top w:val="single" w:sz="8" w:space="0" w:color="auto"/>
              <w:left w:val="nil"/>
              <w:bottom w:val="single" w:sz="4" w:space="0" w:color="auto"/>
              <w:right w:val="single" w:sz="8" w:space="0" w:color="auto"/>
            </w:tcBorders>
            <w:shd w:val="clear" w:color="auto" w:fill="auto"/>
            <w:vAlign w:val="center"/>
            <w:hideMark/>
          </w:tcPr>
          <w:p w14:paraId="39C3CFA3" w14:textId="77777777" w:rsidR="007D08AE" w:rsidRPr="00763753" w:rsidRDefault="007D08AE" w:rsidP="00AB3A03">
            <w:pPr>
              <w:jc w:val="center"/>
              <w:rPr>
                <w:b/>
                <w:bCs/>
                <w:color w:val="000000"/>
                <w:sz w:val="18"/>
              </w:rPr>
            </w:pPr>
            <w:r w:rsidRPr="00763753">
              <w:rPr>
                <w:b/>
                <w:bCs/>
                <w:color w:val="000000"/>
                <w:sz w:val="18"/>
              </w:rPr>
              <w:t>Stawka VAT</w:t>
            </w:r>
            <w:r w:rsidRPr="00763753">
              <w:rPr>
                <w:b/>
                <w:bCs/>
                <w:color w:val="000000"/>
                <w:sz w:val="18"/>
              </w:rPr>
              <w:br/>
            </w:r>
            <w:r w:rsidRPr="00763753">
              <w:rPr>
                <w:bCs/>
                <w:color w:val="000000"/>
                <w:sz w:val="18"/>
              </w:rPr>
              <w:t>[%]</w:t>
            </w:r>
          </w:p>
        </w:tc>
        <w:tc>
          <w:tcPr>
            <w:tcW w:w="1168" w:type="dxa"/>
            <w:tcBorders>
              <w:top w:val="single" w:sz="8" w:space="0" w:color="auto"/>
              <w:left w:val="nil"/>
              <w:bottom w:val="single" w:sz="4" w:space="0" w:color="auto"/>
              <w:right w:val="single" w:sz="4" w:space="0" w:color="auto"/>
            </w:tcBorders>
            <w:shd w:val="clear" w:color="auto" w:fill="auto"/>
            <w:vAlign w:val="center"/>
            <w:hideMark/>
          </w:tcPr>
          <w:p w14:paraId="28016EE4" w14:textId="77777777" w:rsidR="007D08AE" w:rsidRPr="00763753" w:rsidRDefault="007D08AE" w:rsidP="00AB3A03">
            <w:pPr>
              <w:jc w:val="center"/>
              <w:rPr>
                <w:b/>
                <w:bCs/>
                <w:color w:val="000000"/>
                <w:sz w:val="18"/>
              </w:rPr>
            </w:pPr>
            <w:r w:rsidRPr="00763753">
              <w:rPr>
                <w:b/>
                <w:bCs/>
                <w:color w:val="000000"/>
                <w:sz w:val="18"/>
              </w:rPr>
              <w:t>Cena jedn. brutto</w:t>
            </w:r>
            <w:r w:rsidRPr="00763753">
              <w:rPr>
                <w:b/>
                <w:bCs/>
                <w:color w:val="000000"/>
                <w:sz w:val="18"/>
              </w:rPr>
              <w:br/>
            </w:r>
            <w:r w:rsidRPr="00763753">
              <w:rPr>
                <w:bCs/>
                <w:color w:val="000000"/>
                <w:sz w:val="18"/>
              </w:rPr>
              <w:t>[zł]</w:t>
            </w:r>
          </w:p>
        </w:tc>
        <w:tc>
          <w:tcPr>
            <w:tcW w:w="1987" w:type="dxa"/>
            <w:tcBorders>
              <w:top w:val="single" w:sz="8" w:space="0" w:color="auto"/>
              <w:left w:val="single" w:sz="4" w:space="0" w:color="auto"/>
              <w:bottom w:val="single" w:sz="4" w:space="0" w:color="auto"/>
              <w:right w:val="single" w:sz="8" w:space="0" w:color="auto"/>
            </w:tcBorders>
            <w:shd w:val="clear" w:color="auto" w:fill="auto"/>
            <w:vAlign w:val="center"/>
          </w:tcPr>
          <w:p w14:paraId="5A07F007" w14:textId="77777777" w:rsidR="007D08AE" w:rsidRPr="00763753" w:rsidRDefault="007D08AE" w:rsidP="00AB3A03">
            <w:pPr>
              <w:pStyle w:val="Bezodstpw"/>
              <w:jc w:val="center"/>
              <w:rPr>
                <w:rFonts w:ascii="Times New Roman" w:hAnsi="Times New Roman"/>
                <w:b/>
                <w:sz w:val="18"/>
                <w:lang w:eastAsia="pl-PL"/>
              </w:rPr>
            </w:pPr>
            <w:r w:rsidRPr="00763753">
              <w:rPr>
                <w:rFonts w:ascii="Times New Roman" w:hAnsi="Times New Roman"/>
                <w:b/>
                <w:sz w:val="18"/>
                <w:lang w:eastAsia="pl-PL"/>
              </w:rPr>
              <w:t>Wartość zamówienia brutto</w:t>
            </w:r>
            <w:r w:rsidRPr="00763753">
              <w:rPr>
                <w:rFonts w:ascii="Times New Roman" w:hAnsi="Times New Roman"/>
                <w:b/>
                <w:sz w:val="18"/>
                <w:lang w:eastAsia="pl-PL"/>
              </w:rPr>
              <w:br/>
            </w:r>
            <w:r w:rsidRPr="00763753">
              <w:rPr>
                <w:rFonts w:ascii="Times New Roman" w:hAnsi="Times New Roman"/>
                <w:sz w:val="18"/>
                <w:lang w:eastAsia="pl-PL"/>
              </w:rPr>
              <w:t>[zł]</w:t>
            </w:r>
          </w:p>
        </w:tc>
      </w:tr>
      <w:tr w:rsidR="007D08AE" w:rsidRPr="00763753" w14:paraId="509B96D1" w14:textId="77777777" w:rsidTr="00AB3A03">
        <w:trPr>
          <w:trHeight w:val="362"/>
          <w:jc w:val="right"/>
        </w:trPr>
        <w:tc>
          <w:tcPr>
            <w:tcW w:w="536" w:type="dxa"/>
            <w:tcBorders>
              <w:top w:val="single" w:sz="4" w:space="0" w:color="auto"/>
              <w:left w:val="single" w:sz="4" w:space="0" w:color="auto"/>
              <w:bottom w:val="single" w:sz="4" w:space="0" w:color="auto"/>
              <w:right w:val="single" w:sz="4" w:space="0" w:color="auto"/>
            </w:tcBorders>
            <w:vAlign w:val="center"/>
            <w:hideMark/>
          </w:tcPr>
          <w:p w14:paraId="1BAEDFAA" w14:textId="77777777" w:rsidR="007D08AE" w:rsidRPr="00763753" w:rsidRDefault="007D08AE" w:rsidP="00AB3A03">
            <w:pPr>
              <w:jc w:val="center"/>
              <w:rPr>
                <w:color w:val="000000"/>
              </w:rPr>
            </w:pPr>
            <w:r w:rsidRPr="00763753">
              <w:rPr>
                <w:color w:val="000000"/>
              </w:rPr>
              <w:t>1</w:t>
            </w:r>
          </w:p>
        </w:tc>
        <w:tc>
          <w:tcPr>
            <w:tcW w:w="2523" w:type="dxa"/>
            <w:tcBorders>
              <w:top w:val="single" w:sz="4" w:space="0" w:color="auto"/>
              <w:left w:val="single" w:sz="4" w:space="0" w:color="auto"/>
              <w:bottom w:val="single" w:sz="4" w:space="0" w:color="auto"/>
              <w:right w:val="single" w:sz="4" w:space="0" w:color="auto"/>
            </w:tcBorders>
            <w:vAlign w:val="center"/>
            <w:hideMark/>
          </w:tcPr>
          <w:p w14:paraId="1EC73C39" w14:textId="7CEF2593" w:rsidR="007D08AE" w:rsidRPr="00763753" w:rsidRDefault="005D6DB7" w:rsidP="00AB3A03">
            <w:pPr>
              <w:rPr>
                <w:i/>
                <w:iCs/>
                <w:color w:val="000000"/>
              </w:rPr>
            </w:pPr>
            <w:r w:rsidRPr="005D6DB7">
              <w:rPr>
                <w:i/>
                <w:iCs/>
                <w:color w:val="000000"/>
                <w:sz w:val="16"/>
                <w:szCs w:val="16"/>
              </w:rPr>
              <w:t>Zakup wsparcia technicznego do oprogramowania IT Manager dla Centrum Nowoczesnych Technologii Uniwersytetu Opolskiego</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5E2AC6" w14:textId="77777777" w:rsidR="007D08AE" w:rsidRPr="00763753" w:rsidRDefault="007D08AE" w:rsidP="00AB3A03">
            <w:pPr>
              <w:rPr>
                <w:color w:val="000000"/>
              </w:rPr>
            </w:pPr>
          </w:p>
        </w:tc>
        <w:tc>
          <w:tcPr>
            <w:tcW w:w="1462" w:type="dxa"/>
            <w:tcBorders>
              <w:top w:val="single" w:sz="4" w:space="0" w:color="auto"/>
              <w:left w:val="single" w:sz="4" w:space="0" w:color="auto"/>
              <w:bottom w:val="single" w:sz="4" w:space="0" w:color="auto"/>
              <w:right w:val="single" w:sz="4" w:space="0" w:color="auto"/>
            </w:tcBorders>
            <w:vAlign w:val="center"/>
            <w:hideMark/>
          </w:tcPr>
          <w:p w14:paraId="239BE67E" w14:textId="77777777" w:rsidR="007D08AE" w:rsidRPr="00763753" w:rsidRDefault="007D08AE" w:rsidP="00AB3A03">
            <w:pPr>
              <w:rPr>
                <w:color w:val="000000"/>
              </w:rPr>
            </w:pPr>
          </w:p>
        </w:tc>
        <w:tc>
          <w:tcPr>
            <w:tcW w:w="839" w:type="dxa"/>
            <w:tcBorders>
              <w:top w:val="single" w:sz="4" w:space="0" w:color="auto"/>
              <w:left w:val="single" w:sz="4" w:space="0" w:color="auto"/>
              <w:bottom w:val="single" w:sz="4" w:space="0" w:color="auto"/>
              <w:right w:val="single" w:sz="4" w:space="0" w:color="auto"/>
            </w:tcBorders>
            <w:vAlign w:val="center"/>
            <w:hideMark/>
          </w:tcPr>
          <w:p w14:paraId="2EE62D37" w14:textId="77777777" w:rsidR="007D08AE" w:rsidRPr="00763753" w:rsidRDefault="007D08AE" w:rsidP="00AB3A03">
            <w:pPr>
              <w:rPr>
                <w:color w:val="000000"/>
              </w:rPr>
            </w:pPr>
          </w:p>
        </w:tc>
        <w:tc>
          <w:tcPr>
            <w:tcW w:w="1168" w:type="dxa"/>
            <w:tcBorders>
              <w:top w:val="single" w:sz="4" w:space="0" w:color="auto"/>
              <w:left w:val="single" w:sz="4" w:space="0" w:color="auto"/>
              <w:bottom w:val="single" w:sz="4" w:space="0" w:color="auto"/>
              <w:right w:val="single" w:sz="4" w:space="0" w:color="auto"/>
            </w:tcBorders>
            <w:vAlign w:val="center"/>
            <w:hideMark/>
          </w:tcPr>
          <w:p w14:paraId="4F616EB9" w14:textId="77777777" w:rsidR="007D08AE" w:rsidRPr="00763753" w:rsidRDefault="007D08AE" w:rsidP="00AB3A03">
            <w:pPr>
              <w:rPr>
                <w:color w:val="000000"/>
              </w:rPr>
            </w:pPr>
          </w:p>
        </w:tc>
        <w:tc>
          <w:tcPr>
            <w:tcW w:w="1987" w:type="dxa"/>
            <w:tcBorders>
              <w:top w:val="single" w:sz="4" w:space="0" w:color="auto"/>
              <w:left w:val="single" w:sz="4" w:space="0" w:color="auto"/>
              <w:bottom w:val="single" w:sz="4" w:space="0" w:color="auto"/>
              <w:right w:val="single" w:sz="4" w:space="0" w:color="auto"/>
            </w:tcBorders>
            <w:vAlign w:val="center"/>
          </w:tcPr>
          <w:p w14:paraId="67E17D94" w14:textId="77777777" w:rsidR="007D08AE" w:rsidRPr="00763753" w:rsidRDefault="007D08AE" w:rsidP="00AB3A03">
            <w:pPr>
              <w:rPr>
                <w:color w:val="000000"/>
              </w:rPr>
            </w:pPr>
          </w:p>
        </w:tc>
      </w:tr>
    </w:tbl>
    <w:p w14:paraId="7BF5BA05" w14:textId="77777777" w:rsidR="007D08AE" w:rsidRPr="00763753" w:rsidRDefault="007D08AE" w:rsidP="007D08AE">
      <w:pPr>
        <w:rPr>
          <w:b/>
        </w:rPr>
      </w:pPr>
    </w:p>
    <w:p w14:paraId="1CEE59D0" w14:textId="77777777" w:rsidR="007D08AE" w:rsidRPr="00763753" w:rsidRDefault="007D08AE" w:rsidP="00F227B9">
      <w:pPr>
        <w:pStyle w:val="Akapitzlist"/>
        <w:numPr>
          <w:ilvl w:val="0"/>
          <w:numId w:val="18"/>
        </w:numPr>
        <w:suppressAutoHyphens w:val="0"/>
        <w:spacing w:after="0" w:line="240" w:lineRule="auto"/>
        <w:rPr>
          <w:rFonts w:ascii="Times New Roman" w:hAnsi="Times New Roman"/>
          <w:b/>
        </w:rPr>
      </w:pPr>
      <w:r w:rsidRPr="00763753">
        <w:rPr>
          <w:rFonts w:ascii="Times New Roman" w:hAnsi="Times New Roman"/>
          <w:b/>
        </w:rPr>
        <w:t>Przedmiot umowy został zrealizowany w całości:</w:t>
      </w:r>
    </w:p>
    <w:p w14:paraId="7EF84E1C" w14:textId="77777777" w:rsidR="007D08AE" w:rsidRPr="00763753" w:rsidRDefault="007D08AE" w:rsidP="007D08AE">
      <w:pPr>
        <w:pStyle w:val="Akapitzlist"/>
        <w:spacing w:after="0" w:line="240" w:lineRule="auto"/>
        <w:ind w:left="360"/>
        <w:rPr>
          <w:rFonts w:ascii="Times New Roman" w:hAnsi="Times New Roman"/>
        </w:rPr>
      </w:pPr>
      <w:r w:rsidRPr="00763753">
        <w:rPr>
          <w:rFonts w:ascii="Times New Roman" w:hAnsi="Times New Roman"/>
        </w:rPr>
        <w:t xml:space="preserve">     - TAK*</w:t>
      </w:r>
    </w:p>
    <w:p w14:paraId="16D9884D" w14:textId="77777777" w:rsidR="007D08AE" w:rsidRPr="00763753" w:rsidRDefault="007D08AE" w:rsidP="007D08AE">
      <w:pPr>
        <w:pStyle w:val="Akapitzlist"/>
        <w:spacing w:after="0" w:line="240" w:lineRule="auto"/>
        <w:ind w:left="360"/>
        <w:rPr>
          <w:rFonts w:ascii="Times New Roman" w:hAnsi="Times New Roman"/>
        </w:rPr>
      </w:pPr>
      <w:r w:rsidRPr="00763753">
        <w:rPr>
          <w:rFonts w:ascii="Times New Roman" w:hAnsi="Times New Roman"/>
        </w:rPr>
        <w:t xml:space="preserve">     - NIE* - zastrzeżenia: ………………………………………………………………………………………………………………………………</w:t>
      </w:r>
    </w:p>
    <w:p w14:paraId="324EBCD4" w14:textId="77777777" w:rsidR="007D08AE" w:rsidRPr="00763753" w:rsidRDefault="007D08AE" w:rsidP="00F227B9">
      <w:pPr>
        <w:pStyle w:val="Akapitzlist"/>
        <w:numPr>
          <w:ilvl w:val="0"/>
          <w:numId w:val="18"/>
        </w:numPr>
        <w:suppressAutoHyphens w:val="0"/>
        <w:spacing w:after="0" w:line="240" w:lineRule="auto"/>
        <w:rPr>
          <w:rFonts w:ascii="Times New Roman" w:hAnsi="Times New Roman"/>
          <w:b/>
        </w:rPr>
      </w:pPr>
      <w:r w:rsidRPr="00763753">
        <w:rPr>
          <w:rFonts w:ascii="Times New Roman" w:hAnsi="Times New Roman"/>
          <w:b/>
        </w:rPr>
        <w:t>Przedmiot umowy został zrealizowany w wymaganym terminie:</w:t>
      </w:r>
    </w:p>
    <w:p w14:paraId="11AED61A" w14:textId="77777777" w:rsidR="007D08AE" w:rsidRPr="00763753" w:rsidRDefault="007D08AE" w:rsidP="007D08AE">
      <w:pPr>
        <w:pStyle w:val="Akapitzlist"/>
        <w:spacing w:after="0" w:line="240" w:lineRule="auto"/>
        <w:ind w:left="360"/>
        <w:rPr>
          <w:rFonts w:ascii="Times New Roman" w:hAnsi="Times New Roman"/>
        </w:rPr>
      </w:pPr>
      <w:r w:rsidRPr="00763753">
        <w:rPr>
          <w:rFonts w:ascii="Times New Roman" w:hAnsi="Times New Roman"/>
        </w:rPr>
        <w:t xml:space="preserve">     - TAK, zgodnie z Umową*</w:t>
      </w:r>
    </w:p>
    <w:p w14:paraId="7B58690D" w14:textId="77777777" w:rsidR="007D08AE" w:rsidRPr="00763753" w:rsidRDefault="007D08AE" w:rsidP="007D08AE">
      <w:pPr>
        <w:pStyle w:val="Akapitzlist"/>
        <w:spacing w:after="0" w:line="240" w:lineRule="auto"/>
        <w:ind w:left="360"/>
        <w:rPr>
          <w:rFonts w:ascii="Times New Roman" w:hAnsi="Times New Roman"/>
        </w:rPr>
      </w:pPr>
      <w:r w:rsidRPr="00763753">
        <w:rPr>
          <w:rFonts w:ascii="Times New Roman" w:hAnsi="Times New Roman"/>
        </w:rPr>
        <w:t xml:space="preserve">     - NIE, niezgodny z Umową* - zastrzeżenia </w:t>
      </w:r>
      <w:r w:rsidRPr="00763753">
        <w:rPr>
          <w:rFonts w:ascii="Times New Roman" w:hAnsi="Times New Roman"/>
          <w:i/>
          <w:sz w:val="16"/>
          <w:szCs w:val="16"/>
        </w:rPr>
        <w:t>(ilość dni opóźnienia</w:t>
      </w:r>
      <w:r w:rsidRPr="00763753">
        <w:rPr>
          <w:rFonts w:ascii="Times New Roman" w:hAnsi="Times New Roman"/>
          <w:sz w:val="16"/>
          <w:szCs w:val="16"/>
        </w:rPr>
        <w:t>) ..</w:t>
      </w:r>
      <w:r w:rsidRPr="00763753">
        <w:rPr>
          <w:rFonts w:ascii="Times New Roman" w:hAnsi="Times New Roman"/>
        </w:rPr>
        <w:t xml:space="preserve">……………………………………………………………….……………….,   </w:t>
      </w:r>
      <w:r w:rsidRPr="00763753">
        <w:rPr>
          <w:rFonts w:ascii="Times New Roman" w:hAnsi="Times New Roman"/>
        </w:rPr>
        <w:br/>
        <w:t xml:space="preserve">       w związku z czym wyznaczono kolejny termin odbioru na dzień ………/………/20…… r.*.</w:t>
      </w:r>
    </w:p>
    <w:p w14:paraId="09C30E1D" w14:textId="77777777" w:rsidR="007D08AE" w:rsidRPr="00763753" w:rsidRDefault="007D08AE" w:rsidP="00F227B9">
      <w:pPr>
        <w:pStyle w:val="Akapitzlist"/>
        <w:numPr>
          <w:ilvl w:val="0"/>
          <w:numId w:val="18"/>
        </w:numPr>
        <w:suppressAutoHyphens w:val="0"/>
        <w:spacing w:after="0" w:line="240" w:lineRule="auto"/>
        <w:rPr>
          <w:rFonts w:ascii="Times New Roman" w:hAnsi="Times New Roman"/>
        </w:rPr>
      </w:pPr>
      <w:r w:rsidRPr="00763753">
        <w:rPr>
          <w:rFonts w:ascii="Times New Roman" w:hAnsi="Times New Roman"/>
          <w:b/>
        </w:rPr>
        <w:t>Końcowy wynik odbioru:</w:t>
      </w:r>
    </w:p>
    <w:p w14:paraId="1B0121B7" w14:textId="77777777" w:rsidR="007D08AE" w:rsidRPr="00763753" w:rsidRDefault="007D08AE" w:rsidP="007D08AE">
      <w:pPr>
        <w:pStyle w:val="Akapitzlist"/>
        <w:spacing w:after="0" w:line="240" w:lineRule="auto"/>
        <w:ind w:left="709"/>
        <w:rPr>
          <w:rFonts w:ascii="Times New Roman" w:hAnsi="Times New Roman"/>
        </w:rPr>
      </w:pPr>
      <w:r w:rsidRPr="00763753">
        <w:rPr>
          <w:rFonts w:ascii="Times New Roman" w:hAnsi="Times New Roman"/>
        </w:rPr>
        <w:t>- pozytywny*</w:t>
      </w:r>
    </w:p>
    <w:p w14:paraId="15771F48" w14:textId="77777777" w:rsidR="007D08AE" w:rsidRPr="00763753" w:rsidRDefault="007D08AE" w:rsidP="007D08AE">
      <w:pPr>
        <w:pStyle w:val="Akapitzlist"/>
        <w:spacing w:after="0" w:line="240" w:lineRule="auto"/>
        <w:ind w:left="709"/>
        <w:rPr>
          <w:rFonts w:ascii="Times New Roman" w:hAnsi="Times New Roman"/>
        </w:rPr>
      </w:pPr>
      <w:r w:rsidRPr="00763753">
        <w:rPr>
          <w:rFonts w:ascii="Times New Roman" w:hAnsi="Times New Roman"/>
        </w:rPr>
        <w:t>- negatywny* - zastrzeżenia ……………….……………………………………………………………………………………………………..</w:t>
      </w:r>
    </w:p>
    <w:p w14:paraId="15F7D0AB" w14:textId="77777777" w:rsidR="007D08AE" w:rsidRPr="00763753" w:rsidRDefault="007D08AE" w:rsidP="00F227B9">
      <w:pPr>
        <w:pStyle w:val="Akapitzlist"/>
        <w:numPr>
          <w:ilvl w:val="0"/>
          <w:numId w:val="18"/>
        </w:numPr>
        <w:suppressAutoHyphens w:val="0"/>
        <w:spacing w:after="0" w:line="240" w:lineRule="auto"/>
        <w:ind w:left="714" w:hanging="357"/>
        <w:rPr>
          <w:rFonts w:ascii="Times New Roman" w:hAnsi="Times New Roman"/>
          <w:b/>
        </w:rPr>
      </w:pPr>
      <w:r w:rsidRPr="00763753">
        <w:rPr>
          <w:rFonts w:ascii="Times New Roman" w:hAnsi="Times New Roman"/>
          <w:b/>
        </w:rPr>
        <w:t>Niniejszy protokół stanowi podstawę do Wystawienia faktury VAT:</w:t>
      </w:r>
    </w:p>
    <w:p w14:paraId="5F0CFCD9" w14:textId="77777777" w:rsidR="007D08AE" w:rsidRPr="00763753" w:rsidRDefault="007D08AE" w:rsidP="007D08AE">
      <w:pPr>
        <w:pStyle w:val="Akapitzlist"/>
        <w:spacing w:after="0" w:line="240" w:lineRule="auto"/>
        <w:ind w:left="360"/>
        <w:rPr>
          <w:rFonts w:ascii="Times New Roman" w:hAnsi="Times New Roman"/>
        </w:rPr>
      </w:pPr>
      <w:r w:rsidRPr="00763753">
        <w:rPr>
          <w:rFonts w:ascii="Times New Roman" w:hAnsi="Times New Roman"/>
        </w:rPr>
        <w:t xml:space="preserve">     - TAK*</w:t>
      </w:r>
    </w:p>
    <w:p w14:paraId="104CEAAD" w14:textId="77777777" w:rsidR="007D08AE" w:rsidRPr="00763753" w:rsidRDefault="007D08AE" w:rsidP="007D08AE">
      <w:pPr>
        <w:pStyle w:val="Akapitzlist"/>
        <w:spacing w:after="0" w:line="240" w:lineRule="auto"/>
        <w:ind w:left="360"/>
        <w:rPr>
          <w:rFonts w:ascii="Times New Roman" w:hAnsi="Times New Roman"/>
        </w:rPr>
      </w:pPr>
      <w:r w:rsidRPr="00763753">
        <w:rPr>
          <w:rFonts w:ascii="Times New Roman" w:hAnsi="Times New Roman"/>
        </w:rPr>
        <w:t xml:space="preserve">     - NIE* - zastrzeżenia: ………………………………………………………………………………………………………………………………</w:t>
      </w:r>
    </w:p>
    <w:p w14:paraId="71D39A27" w14:textId="77777777" w:rsidR="007D08AE" w:rsidRPr="00763753" w:rsidRDefault="007D08AE" w:rsidP="00F227B9">
      <w:pPr>
        <w:pStyle w:val="Akapitzlist"/>
        <w:numPr>
          <w:ilvl w:val="0"/>
          <w:numId w:val="18"/>
        </w:numPr>
        <w:suppressAutoHyphens w:val="0"/>
        <w:spacing w:after="0" w:line="240" w:lineRule="auto"/>
        <w:rPr>
          <w:rFonts w:ascii="Times New Roman" w:hAnsi="Times New Roman"/>
          <w:b/>
        </w:rPr>
      </w:pPr>
      <w:r w:rsidRPr="00763753">
        <w:rPr>
          <w:rFonts w:ascii="Times New Roman" w:hAnsi="Times New Roman"/>
          <w:b/>
        </w:rPr>
        <w:t>Niniejszy protokół sporządzono w 2 egzemplarzach, po jednym dla każdej ze stron.</w:t>
      </w:r>
    </w:p>
    <w:p w14:paraId="5DCDC9EB" w14:textId="77777777" w:rsidR="007D08AE" w:rsidRPr="00763753" w:rsidRDefault="007D08AE" w:rsidP="00F227B9">
      <w:pPr>
        <w:pStyle w:val="Akapitzlist"/>
        <w:numPr>
          <w:ilvl w:val="0"/>
          <w:numId w:val="18"/>
        </w:numPr>
        <w:suppressAutoHyphens w:val="0"/>
        <w:spacing w:after="0" w:line="240" w:lineRule="auto"/>
        <w:rPr>
          <w:rFonts w:ascii="Times New Roman" w:hAnsi="Times New Roman"/>
        </w:rPr>
      </w:pPr>
      <w:r w:rsidRPr="00763753">
        <w:rPr>
          <w:rFonts w:ascii="Times New Roman" w:hAnsi="Times New Roman"/>
          <w:b/>
        </w:rPr>
        <w:t xml:space="preserve">Podpisy Członków Komisji </w:t>
      </w:r>
    </w:p>
    <w:p w14:paraId="3AC83109" w14:textId="77777777" w:rsidR="007D08AE" w:rsidRPr="00763753" w:rsidRDefault="007D08AE" w:rsidP="007D08AE">
      <w:pPr>
        <w:pStyle w:val="Akapitzlist"/>
        <w:suppressAutoHyphens w:val="0"/>
        <w:spacing w:after="0" w:line="240" w:lineRule="auto"/>
        <w:rPr>
          <w:rFonts w:ascii="Times New Roman" w:hAnsi="Times New Roman"/>
        </w:rPr>
      </w:pPr>
    </w:p>
    <w:tbl>
      <w:tblPr>
        <w:tblpPr w:leftFromText="141" w:rightFromText="141" w:vertAnchor="text" w:horzAnchor="margin" w:tblpY="292"/>
        <w:tblW w:w="10490" w:type="dxa"/>
        <w:tblLayout w:type="fixed"/>
        <w:tblLook w:val="0000" w:firstRow="0" w:lastRow="0" w:firstColumn="0" w:lastColumn="0" w:noHBand="0" w:noVBand="0"/>
      </w:tblPr>
      <w:tblGrid>
        <w:gridCol w:w="5531"/>
        <w:gridCol w:w="4959"/>
      </w:tblGrid>
      <w:tr w:rsidR="007D08AE" w:rsidRPr="00763753" w14:paraId="40AA033F" w14:textId="77777777" w:rsidTr="00AB3A03">
        <w:trPr>
          <w:trHeight w:val="95"/>
        </w:trPr>
        <w:tc>
          <w:tcPr>
            <w:tcW w:w="5531" w:type="dxa"/>
            <w:shd w:val="clear" w:color="auto" w:fill="auto"/>
          </w:tcPr>
          <w:p w14:paraId="2D0DF8FE" w14:textId="77777777" w:rsidR="007D08AE" w:rsidRPr="00763753" w:rsidRDefault="007D08AE" w:rsidP="00AB3A03">
            <w:pPr>
              <w:widowControl w:val="0"/>
              <w:ind w:left="-851"/>
              <w:jc w:val="center"/>
              <w:rPr>
                <w:b/>
                <w:sz w:val="22"/>
                <w:szCs w:val="22"/>
                <w:lang w:eastAsia="ar-SA"/>
              </w:rPr>
            </w:pPr>
            <w:r w:rsidRPr="00763753">
              <w:rPr>
                <w:b/>
              </w:rPr>
              <w:t xml:space="preserve">ZE STRONY WYKONAWCY:  </w:t>
            </w:r>
          </w:p>
        </w:tc>
        <w:tc>
          <w:tcPr>
            <w:tcW w:w="4959" w:type="dxa"/>
            <w:shd w:val="clear" w:color="auto" w:fill="auto"/>
          </w:tcPr>
          <w:p w14:paraId="0C15F022" w14:textId="77777777" w:rsidR="007D08AE" w:rsidRPr="00763753" w:rsidRDefault="007D08AE" w:rsidP="00AB3A03">
            <w:pPr>
              <w:widowControl w:val="0"/>
              <w:ind w:left="-851"/>
              <w:jc w:val="center"/>
              <w:rPr>
                <w:b/>
                <w:sz w:val="22"/>
                <w:szCs w:val="22"/>
                <w:lang w:eastAsia="ar-SA"/>
              </w:rPr>
            </w:pPr>
            <w:r w:rsidRPr="00763753">
              <w:rPr>
                <w:b/>
              </w:rPr>
              <w:t>ZE STRONY ZAMAWIAJĄCEGO:</w:t>
            </w:r>
          </w:p>
        </w:tc>
      </w:tr>
      <w:tr w:rsidR="007D08AE" w:rsidRPr="00763753" w14:paraId="2C7BCAD1" w14:textId="77777777" w:rsidTr="00AB3A03">
        <w:trPr>
          <w:trHeight w:val="95"/>
        </w:trPr>
        <w:tc>
          <w:tcPr>
            <w:tcW w:w="5531" w:type="dxa"/>
            <w:shd w:val="clear" w:color="auto" w:fill="auto"/>
          </w:tcPr>
          <w:p w14:paraId="554B58E2" w14:textId="77777777" w:rsidR="007D08AE" w:rsidRPr="00763753" w:rsidRDefault="007D08AE" w:rsidP="00AB3A03">
            <w:pPr>
              <w:widowControl w:val="0"/>
              <w:tabs>
                <w:tab w:val="left" w:pos="0"/>
              </w:tabs>
              <w:ind w:left="-851"/>
            </w:pPr>
            <w:r w:rsidRPr="00763753">
              <w:tab/>
              <w:t>1</w:t>
            </w:r>
          </w:p>
        </w:tc>
        <w:tc>
          <w:tcPr>
            <w:tcW w:w="4959" w:type="dxa"/>
            <w:shd w:val="clear" w:color="auto" w:fill="auto"/>
          </w:tcPr>
          <w:p w14:paraId="469DBD81" w14:textId="77777777" w:rsidR="007D08AE" w:rsidRPr="00763753" w:rsidRDefault="007D08AE" w:rsidP="00AB3A03">
            <w:pPr>
              <w:widowControl w:val="0"/>
              <w:tabs>
                <w:tab w:val="left" w:pos="0"/>
              </w:tabs>
              <w:ind w:left="-851"/>
            </w:pPr>
            <w:r w:rsidRPr="00763753">
              <w:tab/>
              <w:t>1</w:t>
            </w:r>
          </w:p>
        </w:tc>
      </w:tr>
      <w:tr w:rsidR="007D08AE" w:rsidRPr="00763753" w14:paraId="77332F3D" w14:textId="77777777" w:rsidTr="00AB3A03">
        <w:trPr>
          <w:trHeight w:val="95"/>
        </w:trPr>
        <w:tc>
          <w:tcPr>
            <w:tcW w:w="5531" w:type="dxa"/>
            <w:shd w:val="clear" w:color="auto" w:fill="auto"/>
          </w:tcPr>
          <w:p w14:paraId="24207C4F" w14:textId="77777777" w:rsidR="007D08AE" w:rsidRPr="00763753" w:rsidRDefault="007D08AE" w:rsidP="00AB3A03">
            <w:pPr>
              <w:widowControl w:val="0"/>
              <w:tabs>
                <w:tab w:val="left" w:pos="0"/>
              </w:tabs>
            </w:pPr>
            <w:r w:rsidRPr="00763753">
              <w:t>2</w:t>
            </w:r>
          </w:p>
        </w:tc>
        <w:tc>
          <w:tcPr>
            <w:tcW w:w="4959" w:type="dxa"/>
            <w:shd w:val="clear" w:color="auto" w:fill="auto"/>
          </w:tcPr>
          <w:p w14:paraId="0D4DA803" w14:textId="77777777" w:rsidR="007D08AE" w:rsidRPr="00763753" w:rsidRDefault="007D08AE" w:rsidP="00AB3A03">
            <w:pPr>
              <w:widowControl w:val="0"/>
              <w:tabs>
                <w:tab w:val="left" w:pos="0"/>
              </w:tabs>
            </w:pPr>
            <w:r w:rsidRPr="00763753">
              <w:t>2</w:t>
            </w:r>
          </w:p>
        </w:tc>
      </w:tr>
    </w:tbl>
    <w:p w14:paraId="01A82130" w14:textId="77777777" w:rsidR="007D08AE" w:rsidRPr="00763753" w:rsidRDefault="007D08AE" w:rsidP="007D08AE">
      <w:pPr>
        <w:pStyle w:val="Akapitzlist"/>
        <w:spacing w:after="0" w:line="240" w:lineRule="auto"/>
        <w:ind w:left="0"/>
        <w:rPr>
          <w:rFonts w:ascii="Times New Roman" w:hAnsi="Times New Roman"/>
        </w:rPr>
      </w:pPr>
      <w:r w:rsidRPr="00763753">
        <w:rPr>
          <w:rFonts w:ascii="Times New Roman" w:hAnsi="Times New Roman"/>
        </w:rPr>
        <w:t xml:space="preserve">                                                      </w:t>
      </w:r>
    </w:p>
    <w:p w14:paraId="2A0DE2D0" w14:textId="77777777" w:rsidR="007D08AE" w:rsidRDefault="007D08AE" w:rsidP="007D08AE">
      <w:pPr>
        <w:rPr>
          <w:i/>
          <w:sz w:val="18"/>
          <w:szCs w:val="16"/>
        </w:rPr>
      </w:pPr>
    </w:p>
    <w:p w14:paraId="71C31E20" w14:textId="77777777" w:rsidR="007D08AE" w:rsidRPr="00763753" w:rsidRDefault="007D08AE" w:rsidP="007D08AE">
      <w:pPr>
        <w:rPr>
          <w:i/>
          <w:sz w:val="18"/>
          <w:szCs w:val="16"/>
        </w:rPr>
      </w:pPr>
      <w:r w:rsidRPr="00763753">
        <w:rPr>
          <w:i/>
          <w:sz w:val="18"/>
          <w:szCs w:val="16"/>
        </w:rPr>
        <w:t xml:space="preserve">  * niepotrzebne skreślić</w:t>
      </w:r>
    </w:p>
    <w:p w14:paraId="6567B1CA" w14:textId="77777777" w:rsidR="007D08AE" w:rsidRPr="00763753" w:rsidRDefault="007D08AE" w:rsidP="007D08AE">
      <w:pPr>
        <w:rPr>
          <w:i/>
          <w:sz w:val="18"/>
          <w:szCs w:val="16"/>
        </w:rPr>
      </w:pPr>
      <w:r w:rsidRPr="00763753">
        <w:rPr>
          <w:i/>
          <w:sz w:val="18"/>
          <w:szCs w:val="16"/>
        </w:rPr>
        <w:t xml:space="preserve">  ** należy wpisać numer oraz tytuł poszczególnych części niniejszego postępowania przetargowego</w:t>
      </w:r>
    </w:p>
    <w:p w14:paraId="561C73DD" w14:textId="77777777" w:rsidR="003E1B4F" w:rsidRPr="007D08AE" w:rsidRDefault="003E1B4F" w:rsidP="007D08AE">
      <w:pPr>
        <w:tabs>
          <w:tab w:val="left" w:pos="2595"/>
        </w:tabs>
        <w:rPr>
          <w:sz w:val="22"/>
          <w:szCs w:val="22"/>
        </w:rPr>
      </w:pPr>
    </w:p>
    <w:sectPr w:rsidR="003E1B4F" w:rsidRPr="007D08AE" w:rsidSect="00971040">
      <w:footerReference w:type="first" r:id="rId14"/>
      <w:pgSz w:w="11906" w:h="16838"/>
      <w:pgMar w:top="1418" w:right="849" w:bottom="1135" w:left="993" w:header="708" w:footer="310" w:gutter="0"/>
      <w:cols w:space="708"/>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236CC" w14:textId="77777777" w:rsidR="00DC0CD4" w:rsidRDefault="00DC0CD4">
      <w:r>
        <w:separator/>
      </w:r>
    </w:p>
  </w:endnote>
  <w:endnote w:type="continuationSeparator" w:id="0">
    <w:p w14:paraId="026C5AE1" w14:textId="77777777" w:rsidR="00DC0CD4" w:rsidRDefault="00DC0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Droid Sans Fallback">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3727C" w14:textId="08D7FCB8" w:rsidR="001B34D8" w:rsidRDefault="001B34D8">
    <w:pPr>
      <w:pStyle w:val="Stopka"/>
      <w:jc w:val="right"/>
    </w:pPr>
    <w:r>
      <w:fldChar w:fldCharType="begin"/>
    </w:r>
    <w:r>
      <w:instrText>PAGE   \* MERGEFORMAT</w:instrText>
    </w:r>
    <w:r>
      <w:fldChar w:fldCharType="separate"/>
    </w:r>
    <w:r w:rsidR="00D4669F">
      <w:rPr>
        <w:noProof/>
      </w:rPr>
      <w:t>8</w:t>
    </w:r>
    <w:r>
      <w:fldChar w:fldCharType="end"/>
    </w:r>
  </w:p>
  <w:p w14:paraId="3B1BBDFD" w14:textId="77777777" w:rsidR="003E1B4F" w:rsidRDefault="003E1B4F">
    <w:pPr>
      <w:pStyle w:val="Stopka"/>
      <w:tabs>
        <w:tab w:val="clear" w:pos="4536"/>
        <w:tab w:val="left" w:pos="90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5AF8E" w14:textId="60542294" w:rsidR="003E1B4F" w:rsidRDefault="004E2AF1">
    <w:pPr>
      <w:pStyle w:val="Stopka"/>
      <w:jc w:val="right"/>
    </w:pPr>
    <w:r>
      <w:fldChar w:fldCharType="begin"/>
    </w:r>
    <w:r>
      <w:instrText>PAGE   \* MERGEFORMAT</w:instrText>
    </w:r>
    <w:r>
      <w:fldChar w:fldCharType="separate"/>
    </w:r>
    <w:r w:rsidR="00D4669F">
      <w:rPr>
        <w:noProof/>
      </w:rPr>
      <w:t>1</w:t>
    </w:r>
    <w:r>
      <w:fldChar w:fldCharType="end"/>
    </w:r>
  </w:p>
  <w:p w14:paraId="0F4C9FC0" w14:textId="77777777" w:rsidR="003E1B4F" w:rsidRDefault="003E1B4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B85A2" w14:textId="77777777" w:rsidR="001B34D8" w:rsidRDefault="001B34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50D3A" w14:textId="77777777" w:rsidR="00DC0CD4" w:rsidRDefault="00DC0CD4">
      <w:r>
        <w:separator/>
      </w:r>
    </w:p>
  </w:footnote>
  <w:footnote w:type="continuationSeparator" w:id="0">
    <w:p w14:paraId="4A8294ED" w14:textId="77777777" w:rsidR="00DC0CD4" w:rsidRDefault="00DC0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FEF5B" w14:textId="3F96697D" w:rsidR="0059533D" w:rsidRDefault="00347712" w:rsidP="00E35FE7">
    <w:pPr>
      <w:pStyle w:val="Nagwek"/>
      <w:jc w:val="center"/>
    </w:pPr>
    <w:r w:rsidRPr="00CA0EA9">
      <w:rPr>
        <w:b/>
        <w:noProof/>
      </w:rPr>
      <w:drawing>
        <wp:inline distT="0" distB="0" distL="0" distR="0" wp14:anchorId="0859A666" wp14:editId="7C292234">
          <wp:extent cx="2581275" cy="677407"/>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620289" cy="6876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1409"/>
    <w:multiLevelType w:val="multilevel"/>
    <w:tmpl w:val="BF7C936C"/>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8E44856"/>
    <w:multiLevelType w:val="multilevel"/>
    <w:tmpl w:val="7BA4A00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13141C7A"/>
    <w:multiLevelType w:val="multilevel"/>
    <w:tmpl w:val="6C3E14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09E7C0A"/>
    <w:multiLevelType w:val="multilevel"/>
    <w:tmpl w:val="D20813D2"/>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263576D3"/>
    <w:multiLevelType w:val="singleLevel"/>
    <w:tmpl w:val="FE2A4280"/>
    <w:lvl w:ilvl="0">
      <w:start w:val="1"/>
      <w:numFmt w:val="decimal"/>
      <w:lvlText w:val="%1."/>
      <w:legacy w:legacy="1" w:legacySpace="0" w:legacyIndent="360"/>
      <w:lvlJc w:val="left"/>
      <w:rPr>
        <w:rFonts w:ascii="Times New Roman" w:hAnsi="Times New Roman" w:cs="Times New Roman" w:hint="default"/>
        <w:sz w:val="22"/>
      </w:rPr>
    </w:lvl>
  </w:abstractNum>
  <w:abstractNum w:abstractNumId="5" w15:restartNumberingAfterBreak="0">
    <w:nsid w:val="2BD96C5B"/>
    <w:multiLevelType w:val="multilevel"/>
    <w:tmpl w:val="7EBA12F4"/>
    <w:lvl w:ilvl="0">
      <w:start w:val="1"/>
      <w:numFmt w:val="decimal"/>
      <w:lvlText w:val="%1."/>
      <w:lvlJc w:val="left"/>
      <w:pPr>
        <w:ind w:left="502" w:hanging="360"/>
      </w:pPr>
      <w:rPr>
        <w:rFonts w:hint="default"/>
        <w:b w:val="0"/>
        <w:i w:val="0"/>
      </w:rPr>
    </w:lvl>
    <w:lvl w:ilvl="1">
      <w:start w:val="1"/>
      <w:numFmt w:val="decimal"/>
      <w:isLgl/>
      <w:lvlText w:val="%2)"/>
      <w:lvlJc w:val="left"/>
      <w:pPr>
        <w:ind w:left="502" w:hanging="360"/>
      </w:pPr>
      <w:rPr>
        <w:rFonts w:ascii="Times New Roman" w:eastAsia="Times New Roman" w:hAnsi="Times New Roman" w:cs="Times New Roman"/>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 w15:restartNumberingAfterBreak="0">
    <w:nsid w:val="316B0585"/>
    <w:multiLevelType w:val="multilevel"/>
    <w:tmpl w:val="4F0876EA"/>
    <w:lvl w:ilvl="0">
      <w:start w:val="1"/>
      <w:numFmt w:val="decimal"/>
      <w:lvlText w:val="%1."/>
      <w:lvlJc w:val="left"/>
      <w:pPr>
        <w:ind w:left="720" w:hanging="360"/>
      </w:pPr>
      <w:rPr>
        <w:rFonts w:cs="Times New Roman" w:hint="default"/>
        <w:sz w:val="22"/>
        <w:szCs w:val="22"/>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7" w15:restartNumberingAfterBreak="0">
    <w:nsid w:val="37365F38"/>
    <w:multiLevelType w:val="multilevel"/>
    <w:tmpl w:val="4BE4BD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B70763D"/>
    <w:multiLevelType w:val="multilevel"/>
    <w:tmpl w:val="CA4421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B8A6127"/>
    <w:multiLevelType w:val="multilevel"/>
    <w:tmpl w:val="C008907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4495479D"/>
    <w:multiLevelType w:val="hybridMultilevel"/>
    <w:tmpl w:val="2C004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FB3A3B"/>
    <w:multiLevelType w:val="hybridMultilevel"/>
    <w:tmpl w:val="0504A494"/>
    <w:lvl w:ilvl="0" w:tplc="0415000F">
      <w:start w:val="1"/>
      <w:numFmt w:val="decimal"/>
      <w:lvlText w:val="%1."/>
      <w:lvlJc w:val="left"/>
      <w:pPr>
        <w:ind w:left="720" w:hanging="360"/>
      </w:pPr>
      <w:rPr>
        <w:rFonts w:hint="default"/>
      </w:rPr>
    </w:lvl>
    <w:lvl w:ilvl="1" w:tplc="6B703016">
      <w:start w:val="1"/>
      <w:numFmt w:val="decimal"/>
      <w:lvlText w:val="1.%2."/>
      <w:lvlJc w:val="left"/>
      <w:pPr>
        <w:ind w:left="1440" w:hanging="360"/>
      </w:pPr>
      <w:rPr>
        <w:rFonts w:cs="Times New Roman"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8081155"/>
    <w:multiLevelType w:val="hybridMultilevel"/>
    <w:tmpl w:val="DC7E4D16"/>
    <w:lvl w:ilvl="0" w:tplc="5204BA6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14" w15:restartNumberingAfterBreak="0">
    <w:nsid w:val="4E607DFF"/>
    <w:multiLevelType w:val="multilevel"/>
    <w:tmpl w:val="7EBA12F4"/>
    <w:lvl w:ilvl="0">
      <w:start w:val="1"/>
      <w:numFmt w:val="decimal"/>
      <w:lvlText w:val="%1."/>
      <w:lvlJc w:val="left"/>
      <w:pPr>
        <w:ind w:left="502" w:hanging="360"/>
      </w:pPr>
      <w:rPr>
        <w:rFonts w:hint="default"/>
        <w:b w:val="0"/>
        <w:i w:val="0"/>
      </w:rPr>
    </w:lvl>
    <w:lvl w:ilvl="1">
      <w:start w:val="1"/>
      <w:numFmt w:val="decimal"/>
      <w:isLgl/>
      <w:lvlText w:val="%2)"/>
      <w:lvlJc w:val="left"/>
      <w:pPr>
        <w:ind w:left="502" w:hanging="360"/>
      </w:pPr>
      <w:rPr>
        <w:rFonts w:ascii="Times New Roman" w:eastAsia="Times New Roman" w:hAnsi="Times New Roman" w:cs="Times New Roman"/>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5" w15:restartNumberingAfterBreak="0">
    <w:nsid w:val="4EA140FE"/>
    <w:multiLevelType w:val="multilevel"/>
    <w:tmpl w:val="2AAC5806"/>
    <w:lvl w:ilvl="0">
      <w:start w:val="1"/>
      <w:numFmt w:val="decimal"/>
      <w:lvlText w:val="%1."/>
      <w:lvlJc w:val="left"/>
      <w:pPr>
        <w:tabs>
          <w:tab w:val="num" w:pos="0"/>
        </w:tabs>
        <w:ind w:left="502" w:hanging="360"/>
      </w:pPr>
      <w:rPr>
        <w:color w:val="000000"/>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6" w15:restartNumberingAfterBreak="0">
    <w:nsid w:val="518A7301"/>
    <w:multiLevelType w:val="multilevel"/>
    <w:tmpl w:val="6BF63A12"/>
    <w:lvl w:ilvl="0">
      <w:start w:val="7"/>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7CA23FD"/>
    <w:multiLevelType w:val="hybridMultilevel"/>
    <w:tmpl w:val="3DD6CE44"/>
    <w:lvl w:ilvl="0" w:tplc="92625D18">
      <w:start w:val="1"/>
      <w:numFmt w:val="decimal"/>
      <w:lvlText w:val="%1."/>
      <w:lvlJc w:val="left"/>
      <w:pPr>
        <w:ind w:left="720" w:hanging="360"/>
      </w:pPr>
      <w:rPr>
        <w:rFonts w:hint="default"/>
        <w:color w:val="0000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9265BF"/>
    <w:multiLevelType w:val="multilevel"/>
    <w:tmpl w:val="493E307E"/>
    <w:lvl w:ilvl="0">
      <w:start w:val="1"/>
      <w:numFmt w:val="decimal"/>
      <w:lvlText w:val="%1."/>
      <w:lvlJc w:val="left"/>
      <w:pPr>
        <w:tabs>
          <w:tab w:val="num" w:pos="0"/>
        </w:tabs>
        <w:ind w:left="360" w:hanging="360"/>
      </w:pPr>
      <w:rPr>
        <w:rFonts w:ascii="Times New Roman" w:eastAsia="Times New Roman" w:hAnsi="Times New Roman" w:cs="Times New Roman"/>
        <w:b w:val="0"/>
        <w:strike w:val="0"/>
        <w:dstrike w:val="0"/>
        <w:color w:val="auto"/>
        <w:sz w:val="22"/>
      </w:rPr>
    </w:lvl>
    <w:lvl w:ilvl="1">
      <w:start w:val="1"/>
      <w:numFmt w:val="decimal"/>
      <w:lvlText w:val="%2.1."/>
      <w:lvlJc w:val="left"/>
      <w:pPr>
        <w:tabs>
          <w:tab w:val="num" w:pos="0"/>
        </w:tabs>
        <w:ind w:left="1080" w:hanging="360"/>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9" w15:restartNumberingAfterBreak="0">
    <w:nsid w:val="5B580D07"/>
    <w:multiLevelType w:val="multilevel"/>
    <w:tmpl w:val="FACA9BBE"/>
    <w:lvl w:ilvl="0">
      <w:start w:val="1"/>
      <w:numFmt w:val="decimal"/>
      <w:lvlText w:val="%1"/>
      <w:lvlJc w:val="left"/>
      <w:pPr>
        <w:tabs>
          <w:tab w:val="num" w:pos="0"/>
        </w:tabs>
        <w:ind w:left="480" w:hanging="480"/>
      </w:p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0" w15:restartNumberingAfterBreak="0">
    <w:nsid w:val="684867F3"/>
    <w:multiLevelType w:val="hybridMultilevel"/>
    <w:tmpl w:val="6548DB32"/>
    <w:lvl w:ilvl="0" w:tplc="D278E3A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69762B24"/>
    <w:multiLevelType w:val="hybridMultilevel"/>
    <w:tmpl w:val="A38CC2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2AB577B"/>
    <w:multiLevelType w:val="hybridMultilevel"/>
    <w:tmpl w:val="7C9E4498"/>
    <w:lvl w:ilvl="0" w:tplc="E572FB08">
      <w:start w:val="1"/>
      <w:numFmt w:val="decimal"/>
      <w:lvlText w:val="%1."/>
      <w:lvlJc w:val="left"/>
      <w:pPr>
        <w:tabs>
          <w:tab w:val="num" w:pos="720"/>
        </w:tabs>
        <w:ind w:left="720" w:hanging="360"/>
      </w:pPr>
      <w:rPr>
        <w:rFonts w:ascii="Times New Roman" w:hAnsi="Times New Roman" w:cs="Times New Roman"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74220206"/>
    <w:multiLevelType w:val="hybridMultilevel"/>
    <w:tmpl w:val="1DFA595E"/>
    <w:lvl w:ilvl="0" w:tplc="30DCC2A8">
      <w:start w:val="1"/>
      <w:numFmt w:val="upperRoman"/>
      <w:lvlText w:val="%1."/>
      <w:lvlJc w:val="left"/>
      <w:pPr>
        <w:ind w:left="945" w:hanging="72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24" w15:restartNumberingAfterBreak="0">
    <w:nsid w:val="755C2864"/>
    <w:multiLevelType w:val="hybridMultilevel"/>
    <w:tmpl w:val="300CA1EA"/>
    <w:lvl w:ilvl="0" w:tplc="ECF4E156">
      <w:start w:val="1"/>
      <w:numFmt w:val="decimal"/>
      <w:lvlText w:val="%1."/>
      <w:lvlJc w:val="left"/>
      <w:pPr>
        <w:ind w:left="945" w:hanging="360"/>
      </w:pPr>
      <w:rPr>
        <w:rFonts w:hint="default"/>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25" w15:restartNumberingAfterBreak="0">
    <w:nsid w:val="7D8110FC"/>
    <w:multiLevelType w:val="multilevel"/>
    <w:tmpl w:val="BF7C936C"/>
    <w:numStyleLink w:val="Styl1"/>
  </w:abstractNum>
  <w:num w:numId="1">
    <w:abstractNumId w:val="18"/>
  </w:num>
  <w:num w:numId="2">
    <w:abstractNumId w:val="15"/>
  </w:num>
  <w:num w:numId="3">
    <w:abstractNumId w:val="3"/>
  </w:num>
  <w:num w:numId="4">
    <w:abstractNumId w:val="19"/>
  </w:num>
  <w:num w:numId="5">
    <w:abstractNumId w:val="7"/>
  </w:num>
  <w:num w:numId="6">
    <w:abstractNumId w:val="1"/>
  </w:num>
  <w:num w:numId="7">
    <w:abstractNumId w:val="8"/>
    <w:lvlOverride w:ilvl="0">
      <w:startOverride w:val="1"/>
    </w:lvlOverride>
  </w:num>
  <w:num w:numId="8">
    <w:abstractNumId w:val="4"/>
    <w:lvlOverride w:ilvl="0">
      <w:startOverride w:val="1"/>
    </w:lvlOverride>
  </w:num>
  <w:num w:numId="9">
    <w:abstractNumId w:val="11"/>
  </w:num>
  <w:num w:numId="10">
    <w:abstractNumId w:val="22"/>
  </w:num>
  <w:num w:numId="11">
    <w:abstractNumId w:val="17"/>
  </w:num>
  <w:num w:numId="12">
    <w:abstractNumId w:val="2"/>
  </w:num>
  <w:num w:numId="13">
    <w:abstractNumId w:val="14"/>
  </w:num>
  <w:num w:numId="14">
    <w:abstractNumId w:val="16"/>
  </w:num>
  <w:num w:numId="15">
    <w:abstractNumId w:val="23"/>
  </w:num>
  <w:num w:numId="16">
    <w:abstractNumId w:val="13"/>
  </w:num>
  <w:num w:numId="17">
    <w:abstractNumId w:val="24"/>
  </w:num>
  <w:num w:numId="18">
    <w:abstractNumId w:val="12"/>
  </w:num>
  <w:num w:numId="19">
    <w:abstractNumId w:val="6"/>
  </w:num>
  <w:num w:numId="20">
    <w:abstractNumId w:val="25"/>
  </w:num>
  <w:num w:numId="21">
    <w:abstractNumId w:val="0"/>
  </w:num>
  <w:num w:numId="22">
    <w:abstractNumId w:val="9"/>
  </w:num>
  <w:num w:numId="23">
    <w:abstractNumId w:val="21"/>
  </w:num>
  <w:num w:numId="24">
    <w:abstractNumId w:val="10"/>
  </w:num>
  <w:num w:numId="25">
    <w:abstractNumId w:val="20"/>
  </w:num>
  <w:num w:numId="26">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B4F"/>
    <w:rsid w:val="000368B9"/>
    <w:rsid w:val="00047BEC"/>
    <w:rsid w:val="000663F3"/>
    <w:rsid w:val="00082FF7"/>
    <w:rsid w:val="000B37E7"/>
    <w:rsid w:val="000C0154"/>
    <w:rsid w:val="000C4F98"/>
    <w:rsid w:val="000D453E"/>
    <w:rsid w:val="000E3EF5"/>
    <w:rsid w:val="000E6466"/>
    <w:rsid w:val="00130D11"/>
    <w:rsid w:val="001525C6"/>
    <w:rsid w:val="001B34D8"/>
    <w:rsid w:val="001D15A3"/>
    <w:rsid w:val="002359F3"/>
    <w:rsid w:val="00247701"/>
    <w:rsid w:val="0025543C"/>
    <w:rsid w:val="00276CB2"/>
    <w:rsid w:val="00281F6F"/>
    <w:rsid w:val="00291004"/>
    <w:rsid w:val="002929C6"/>
    <w:rsid w:val="002971B8"/>
    <w:rsid w:val="002C727F"/>
    <w:rsid w:val="002C75D3"/>
    <w:rsid w:val="002F18FA"/>
    <w:rsid w:val="0031711D"/>
    <w:rsid w:val="0032158C"/>
    <w:rsid w:val="0032525E"/>
    <w:rsid w:val="00347712"/>
    <w:rsid w:val="00363818"/>
    <w:rsid w:val="00363A50"/>
    <w:rsid w:val="003C3AB6"/>
    <w:rsid w:val="003C6900"/>
    <w:rsid w:val="003C7CE8"/>
    <w:rsid w:val="003D59ED"/>
    <w:rsid w:val="003E1B4F"/>
    <w:rsid w:val="003E270F"/>
    <w:rsid w:val="00431812"/>
    <w:rsid w:val="00462CA6"/>
    <w:rsid w:val="0047598D"/>
    <w:rsid w:val="004B5669"/>
    <w:rsid w:val="004C3FEB"/>
    <w:rsid w:val="004D428C"/>
    <w:rsid w:val="004E2AF1"/>
    <w:rsid w:val="004F2932"/>
    <w:rsid w:val="0051119A"/>
    <w:rsid w:val="005209F8"/>
    <w:rsid w:val="00533A1F"/>
    <w:rsid w:val="00537F12"/>
    <w:rsid w:val="005567C0"/>
    <w:rsid w:val="00563DAB"/>
    <w:rsid w:val="005713EF"/>
    <w:rsid w:val="0059533D"/>
    <w:rsid w:val="005A0567"/>
    <w:rsid w:val="005C2651"/>
    <w:rsid w:val="005C498A"/>
    <w:rsid w:val="005D6DB7"/>
    <w:rsid w:val="005F227E"/>
    <w:rsid w:val="0061170B"/>
    <w:rsid w:val="006328D8"/>
    <w:rsid w:val="006337AB"/>
    <w:rsid w:val="00633BBD"/>
    <w:rsid w:val="00634B9E"/>
    <w:rsid w:val="0064131C"/>
    <w:rsid w:val="00650FF0"/>
    <w:rsid w:val="00651343"/>
    <w:rsid w:val="006601CB"/>
    <w:rsid w:val="0068576D"/>
    <w:rsid w:val="006B1154"/>
    <w:rsid w:val="006F2A59"/>
    <w:rsid w:val="00712B1C"/>
    <w:rsid w:val="007311FF"/>
    <w:rsid w:val="007A615B"/>
    <w:rsid w:val="007D08AE"/>
    <w:rsid w:val="007E3F26"/>
    <w:rsid w:val="007E73B9"/>
    <w:rsid w:val="00811FED"/>
    <w:rsid w:val="00834DBC"/>
    <w:rsid w:val="00844AFE"/>
    <w:rsid w:val="008454F2"/>
    <w:rsid w:val="00880FA4"/>
    <w:rsid w:val="008833F7"/>
    <w:rsid w:val="008A6722"/>
    <w:rsid w:val="008C3281"/>
    <w:rsid w:val="0091428F"/>
    <w:rsid w:val="00926073"/>
    <w:rsid w:val="009444CC"/>
    <w:rsid w:val="00951EBA"/>
    <w:rsid w:val="009569ED"/>
    <w:rsid w:val="0096417C"/>
    <w:rsid w:val="00971040"/>
    <w:rsid w:val="0097382C"/>
    <w:rsid w:val="009C587B"/>
    <w:rsid w:val="00A01DFF"/>
    <w:rsid w:val="00A115EC"/>
    <w:rsid w:val="00A12095"/>
    <w:rsid w:val="00A23FF7"/>
    <w:rsid w:val="00A34F53"/>
    <w:rsid w:val="00A376D3"/>
    <w:rsid w:val="00A43184"/>
    <w:rsid w:val="00AA5BDD"/>
    <w:rsid w:val="00AB3A03"/>
    <w:rsid w:val="00AC45E5"/>
    <w:rsid w:val="00AE32E3"/>
    <w:rsid w:val="00AF0556"/>
    <w:rsid w:val="00B23AC8"/>
    <w:rsid w:val="00B33393"/>
    <w:rsid w:val="00B478A3"/>
    <w:rsid w:val="00B6367F"/>
    <w:rsid w:val="00B762F2"/>
    <w:rsid w:val="00BC61E0"/>
    <w:rsid w:val="00BC7901"/>
    <w:rsid w:val="00C16120"/>
    <w:rsid w:val="00C355E2"/>
    <w:rsid w:val="00C46935"/>
    <w:rsid w:val="00C72702"/>
    <w:rsid w:val="00CA1BF1"/>
    <w:rsid w:val="00CA3732"/>
    <w:rsid w:val="00CC30ED"/>
    <w:rsid w:val="00CD611C"/>
    <w:rsid w:val="00CE2B78"/>
    <w:rsid w:val="00D224C7"/>
    <w:rsid w:val="00D4134A"/>
    <w:rsid w:val="00D44FA0"/>
    <w:rsid w:val="00D4669F"/>
    <w:rsid w:val="00D53AD1"/>
    <w:rsid w:val="00D64A04"/>
    <w:rsid w:val="00D774DE"/>
    <w:rsid w:val="00D83203"/>
    <w:rsid w:val="00DB2CC0"/>
    <w:rsid w:val="00DC0CD4"/>
    <w:rsid w:val="00E338FE"/>
    <w:rsid w:val="00E35FE7"/>
    <w:rsid w:val="00E36F0C"/>
    <w:rsid w:val="00E52CCF"/>
    <w:rsid w:val="00E603A6"/>
    <w:rsid w:val="00E74B31"/>
    <w:rsid w:val="00E83EFA"/>
    <w:rsid w:val="00E84AF2"/>
    <w:rsid w:val="00E869C3"/>
    <w:rsid w:val="00E941C8"/>
    <w:rsid w:val="00EF4016"/>
    <w:rsid w:val="00F046BD"/>
    <w:rsid w:val="00F227B9"/>
    <w:rsid w:val="00F22D20"/>
    <w:rsid w:val="00F42FE6"/>
    <w:rsid w:val="00F64E84"/>
    <w:rsid w:val="00F738EA"/>
    <w:rsid w:val="00FF1DB5"/>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174C6"/>
  <w15:chartTrackingRefBased/>
  <w15:docId w15:val="{A577BF1A-E75D-4817-A997-BF9E99955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047FF"/>
    <w:pPr>
      <w:suppressAutoHyphens/>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1047FF"/>
    <w:rPr>
      <w:rFonts w:ascii="Times New Roman" w:eastAsia="Times New Roman" w:hAnsi="Times New Roman" w:cs="Times New Roman"/>
      <w:sz w:val="20"/>
      <w:szCs w:val="20"/>
      <w:lang w:eastAsia="pl-PL"/>
    </w:rPr>
  </w:style>
  <w:style w:type="character" w:customStyle="1" w:styleId="StopkaZnak">
    <w:name w:val="Stopka Znak"/>
    <w:link w:val="Stopka"/>
    <w:uiPriority w:val="99"/>
    <w:qFormat/>
    <w:rsid w:val="001047FF"/>
    <w:rPr>
      <w:rFonts w:ascii="Times New Roman" w:eastAsia="Times New Roman" w:hAnsi="Times New Roman" w:cs="Times New Roman"/>
      <w:sz w:val="20"/>
      <w:szCs w:val="20"/>
      <w:lang w:eastAsia="pl-PL"/>
    </w:rPr>
  </w:style>
  <w:style w:type="character" w:customStyle="1" w:styleId="TekstdymkaZnak">
    <w:name w:val="Tekst dymka Znak"/>
    <w:link w:val="Tekstdymka"/>
    <w:uiPriority w:val="99"/>
    <w:semiHidden/>
    <w:qFormat/>
    <w:rsid w:val="00442530"/>
    <w:rPr>
      <w:rFonts w:ascii="Segoe UI" w:eastAsia="Times New Roman" w:hAnsi="Segoe UI" w:cs="Segoe UI"/>
      <w:sz w:val="18"/>
      <w:szCs w:val="18"/>
      <w:lang w:eastAsia="pl-PL"/>
    </w:rPr>
  </w:style>
  <w:style w:type="character" w:customStyle="1" w:styleId="WW8Num6z0">
    <w:name w:val="WW8Num6z0"/>
    <w:uiPriority w:val="99"/>
    <w:qFormat/>
    <w:rsid w:val="0047331B"/>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47331B"/>
    <w:rPr>
      <w:rFonts w:ascii="Calibri" w:eastAsia="Calibri" w:hAnsi="Calibri" w:cs="Times New Roman"/>
    </w:rPr>
  </w:style>
  <w:style w:type="character" w:customStyle="1" w:styleId="TekstpodstawowyZnak">
    <w:name w:val="Tekst podstawowy Znak"/>
    <w:link w:val="Tekstpodstawowy"/>
    <w:qFormat/>
    <w:locked/>
    <w:rsid w:val="0047331B"/>
    <w:rPr>
      <w:rFonts w:cs="Times New Roman"/>
      <w:sz w:val="24"/>
    </w:rPr>
  </w:style>
  <w:style w:type="character" w:customStyle="1" w:styleId="TekstpodstawowyZnak1">
    <w:name w:val="Tekst podstawowy Znak1"/>
    <w:uiPriority w:val="99"/>
    <w:semiHidden/>
    <w:qFormat/>
    <w:rsid w:val="0047331B"/>
    <w:rPr>
      <w:rFonts w:ascii="Times New Roman" w:eastAsia="Times New Roman" w:hAnsi="Times New Roman" w:cs="Times New Roman"/>
      <w:sz w:val="20"/>
      <w:szCs w:val="20"/>
      <w:lang w:eastAsia="pl-PL"/>
    </w:rPr>
  </w:style>
  <w:style w:type="character" w:customStyle="1" w:styleId="TekstpodstawowywcityZnak">
    <w:name w:val="Tekst podstawowy wcięty Znak"/>
    <w:link w:val="Tekstpodstawowywcity"/>
    <w:uiPriority w:val="99"/>
    <w:semiHidden/>
    <w:qFormat/>
    <w:rsid w:val="002632CF"/>
    <w:rPr>
      <w:rFonts w:ascii="Times New Roman" w:eastAsia="Times New Roman" w:hAnsi="Times New Roman" w:cs="Times New Roman"/>
      <w:sz w:val="20"/>
      <w:szCs w:val="20"/>
      <w:lang w:eastAsia="zh-CN"/>
    </w:rPr>
  </w:style>
  <w:style w:type="character" w:styleId="Odwoaniedokomentarza">
    <w:name w:val="annotation reference"/>
    <w:unhideWhenUsed/>
    <w:qFormat/>
    <w:rsid w:val="0046089C"/>
    <w:rPr>
      <w:sz w:val="16"/>
      <w:szCs w:val="16"/>
    </w:rPr>
  </w:style>
  <w:style w:type="character" w:customStyle="1" w:styleId="TekstkomentarzaZnak">
    <w:name w:val="Tekst komentarza Znak"/>
    <w:link w:val="Tekstkomentarza"/>
    <w:qFormat/>
    <w:rsid w:val="0046089C"/>
    <w:rPr>
      <w:rFonts w:ascii="Times New Roman" w:eastAsia="Times New Roman" w:hAnsi="Times New Roman" w:cs="Times New Roman"/>
      <w:sz w:val="20"/>
      <w:szCs w:val="20"/>
      <w:lang w:eastAsia="pl-PL"/>
    </w:rPr>
  </w:style>
  <w:style w:type="character" w:customStyle="1" w:styleId="TematkomentarzaZnak">
    <w:name w:val="Temat komentarza Znak"/>
    <w:link w:val="Tematkomentarza"/>
    <w:uiPriority w:val="99"/>
    <w:semiHidden/>
    <w:qFormat/>
    <w:rsid w:val="0046089C"/>
    <w:rPr>
      <w:rFonts w:ascii="Times New Roman" w:eastAsia="Times New Roman" w:hAnsi="Times New Roman" w:cs="Times New Roman"/>
      <w:b/>
      <w:bCs/>
      <w:sz w:val="20"/>
      <w:szCs w:val="20"/>
      <w:lang w:eastAsia="pl-PL"/>
    </w:rPr>
  </w:style>
  <w:style w:type="character" w:customStyle="1" w:styleId="TekstprzypisukocowegoZnak">
    <w:name w:val="Tekst przypisu końcowego Znak"/>
    <w:link w:val="Tekstprzypisukocowego"/>
    <w:uiPriority w:val="99"/>
    <w:semiHidden/>
    <w:qFormat/>
    <w:rsid w:val="00C32331"/>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971040"/>
    <w:rPr>
      <w:vertAlign w:val="superscript"/>
    </w:rPr>
  </w:style>
  <w:style w:type="character" w:customStyle="1" w:styleId="EndnoteCharacters">
    <w:name w:val="Endnote Characters"/>
    <w:uiPriority w:val="99"/>
    <w:semiHidden/>
    <w:unhideWhenUsed/>
    <w:qFormat/>
    <w:rsid w:val="00C32331"/>
    <w:rPr>
      <w:vertAlign w:val="superscript"/>
    </w:rPr>
  </w:style>
  <w:style w:type="character" w:customStyle="1" w:styleId="alb-s">
    <w:name w:val="a_lb-s"/>
    <w:basedOn w:val="Domylnaczcionkaakapitu"/>
    <w:qFormat/>
    <w:rsid w:val="00910CD0"/>
  </w:style>
  <w:style w:type="paragraph" w:styleId="Nagwek">
    <w:name w:val="header"/>
    <w:basedOn w:val="Normalny"/>
    <w:next w:val="Tekstpodstawowy"/>
    <w:link w:val="NagwekZnak"/>
    <w:uiPriority w:val="99"/>
    <w:unhideWhenUsed/>
    <w:rsid w:val="001047FF"/>
    <w:pPr>
      <w:tabs>
        <w:tab w:val="center" w:pos="4536"/>
        <w:tab w:val="right" w:pos="9072"/>
      </w:tabs>
    </w:pPr>
  </w:style>
  <w:style w:type="paragraph" w:styleId="Tekstpodstawowy">
    <w:name w:val="Body Text"/>
    <w:basedOn w:val="Normalny"/>
    <w:link w:val="TekstpodstawowyZnak"/>
    <w:rsid w:val="0047331B"/>
    <w:pPr>
      <w:widowControl w:val="0"/>
      <w:spacing w:line="360" w:lineRule="atLeast"/>
      <w:jc w:val="both"/>
    </w:pPr>
    <w:rPr>
      <w:rFonts w:ascii="Calibri" w:eastAsia="Calibri" w:hAnsi="Calibri"/>
      <w:sz w:val="24"/>
      <w:lang w:val="x-none" w:eastAsia="x-none"/>
    </w:rPr>
  </w:style>
  <w:style w:type="paragraph" w:styleId="Lista">
    <w:name w:val="List"/>
    <w:basedOn w:val="Tekstpodstawowy"/>
    <w:rsid w:val="00971040"/>
    <w:rPr>
      <w:rFonts w:cs="Lucida Sans"/>
    </w:rPr>
  </w:style>
  <w:style w:type="paragraph" w:styleId="Legenda">
    <w:name w:val="caption"/>
    <w:basedOn w:val="Normalny"/>
    <w:qFormat/>
    <w:rsid w:val="00971040"/>
    <w:pPr>
      <w:suppressLineNumbers/>
      <w:spacing w:before="120" w:after="120"/>
    </w:pPr>
    <w:rPr>
      <w:rFonts w:cs="Lucida Sans"/>
      <w:i/>
      <w:iCs/>
      <w:sz w:val="24"/>
      <w:szCs w:val="24"/>
    </w:rPr>
  </w:style>
  <w:style w:type="paragraph" w:customStyle="1" w:styleId="Indeks">
    <w:name w:val="Indeks"/>
    <w:basedOn w:val="Normalny"/>
    <w:qFormat/>
    <w:rsid w:val="00971040"/>
    <w:pPr>
      <w:suppressLineNumbers/>
    </w:pPr>
    <w:rPr>
      <w:rFonts w:cs="Lucida Sans"/>
    </w:rPr>
  </w:style>
  <w:style w:type="paragraph" w:customStyle="1" w:styleId="Gwkaistopka">
    <w:name w:val="Główka i stopka"/>
    <w:basedOn w:val="Normalny"/>
    <w:qFormat/>
    <w:rsid w:val="00971040"/>
  </w:style>
  <w:style w:type="paragraph" w:customStyle="1" w:styleId="UMOWA">
    <w:name w:val="UMOWA"/>
    <w:basedOn w:val="Normalny"/>
    <w:qFormat/>
    <w:rsid w:val="001047FF"/>
    <w:pPr>
      <w:spacing w:before="240" w:after="120" w:line="360" w:lineRule="atLeast"/>
    </w:pPr>
    <w:rPr>
      <w:sz w:val="24"/>
    </w:rPr>
  </w:style>
  <w:style w:type="paragraph" w:styleId="Stopka">
    <w:name w:val="footer"/>
    <w:basedOn w:val="Normalny"/>
    <w:link w:val="StopkaZnak"/>
    <w:uiPriority w:val="99"/>
    <w:unhideWhenUsed/>
    <w:rsid w:val="001047FF"/>
    <w:pPr>
      <w:tabs>
        <w:tab w:val="center" w:pos="4536"/>
        <w:tab w:val="right" w:pos="9072"/>
      </w:tabs>
    </w:pPr>
  </w:style>
  <w:style w:type="paragraph" w:styleId="Tekstdymka">
    <w:name w:val="Balloon Text"/>
    <w:basedOn w:val="Normalny"/>
    <w:link w:val="TekstdymkaZnak"/>
    <w:uiPriority w:val="99"/>
    <w:semiHidden/>
    <w:unhideWhenUsed/>
    <w:qFormat/>
    <w:rsid w:val="00442530"/>
    <w:rPr>
      <w:rFonts w:ascii="Segoe UI" w:hAnsi="Segoe UI" w:cs="Segoe UI"/>
      <w:sz w:val="18"/>
      <w:szCs w:val="18"/>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34"/>
    <w:qFormat/>
    <w:rsid w:val="009E6A0F"/>
    <w:pPr>
      <w:spacing w:after="200" w:line="276" w:lineRule="auto"/>
      <w:ind w:left="720"/>
      <w:contextualSpacing/>
    </w:pPr>
    <w:rPr>
      <w:rFonts w:ascii="Calibri" w:eastAsia="Calibri" w:hAnsi="Calibri"/>
      <w:lang w:val="x-none" w:eastAsia="x-none"/>
    </w:rPr>
  </w:style>
  <w:style w:type="paragraph" w:customStyle="1" w:styleId="Default">
    <w:name w:val="Default"/>
    <w:uiPriority w:val="99"/>
    <w:qFormat/>
    <w:rsid w:val="00033CA2"/>
    <w:pPr>
      <w:suppressAutoHyphens/>
    </w:pPr>
    <w:rPr>
      <w:rFonts w:ascii="Times New Roman" w:eastAsia="Times New Roman" w:hAnsi="Times New Roman" w:cs="Times New Roman"/>
      <w:color w:val="000000"/>
      <w:sz w:val="24"/>
      <w:szCs w:val="24"/>
    </w:rPr>
  </w:style>
  <w:style w:type="paragraph" w:styleId="Tekstpodstawowywcity">
    <w:name w:val="Body Text Indent"/>
    <w:basedOn w:val="Normalny"/>
    <w:link w:val="TekstpodstawowywcityZnak"/>
    <w:uiPriority w:val="99"/>
    <w:semiHidden/>
    <w:unhideWhenUsed/>
    <w:rsid w:val="002632CF"/>
    <w:pPr>
      <w:spacing w:after="120"/>
      <w:ind w:left="283"/>
    </w:pPr>
    <w:rPr>
      <w:lang w:eastAsia="zh-CN"/>
    </w:rPr>
  </w:style>
  <w:style w:type="paragraph" w:styleId="Tekstkomentarza">
    <w:name w:val="annotation text"/>
    <w:basedOn w:val="Normalny"/>
    <w:link w:val="TekstkomentarzaZnak"/>
    <w:unhideWhenUsed/>
    <w:qFormat/>
    <w:rsid w:val="0046089C"/>
  </w:style>
  <w:style w:type="paragraph" w:styleId="Tematkomentarza">
    <w:name w:val="annotation subject"/>
    <w:basedOn w:val="Tekstkomentarza"/>
    <w:next w:val="Tekstkomentarza"/>
    <w:link w:val="TematkomentarzaZnak"/>
    <w:uiPriority w:val="99"/>
    <w:semiHidden/>
    <w:unhideWhenUsed/>
    <w:qFormat/>
    <w:rsid w:val="0046089C"/>
    <w:rPr>
      <w:b/>
      <w:bCs/>
    </w:rPr>
  </w:style>
  <w:style w:type="paragraph" w:styleId="Tekstprzypisukocowego">
    <w:name w:val="endnote text"/>
    <w:basedOn w:val="Normalny"/>
    <w:link w:val="TekstprzypisukocowegoZnak"/>
    <w:uiPriority w:val="99"/>
    <w:semiHidden/>
    <w:unhideWhenUsed/>
    <w:rsid w:val="00C32331"/>
  </w:style>
  <w:style w:type="table" w:styleId="Tabela-Siatka">
    <w:name w:val="Table Grid"/>
    <w:basedOn w:val="Standardowy"/>
    <w:uiPriority w:val="39"/>
    <w:rsid w:val="008343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51343"/>
    <w:rPr>
      <w:rFonts w:ascii="Times New Roman" w:eastAsia="Times New Roman" w:hAnsi="Times New Roman" w:cs="Times New Roman"/>
    </w:rPr>
  </w:style>
  <w:style w:type="paragraph" w:styleId="Bezodstpw">
    <w:name w:val="No Spacing"/>
    <w:uiPriority w:val="1"/>
    <w:qFormat/>
    <w:rsid w:val="007D08AE"/>
    <w:rPr>
      <w:rFonts w:cs="Times New Roman"/>
      <w:sz w:val="22"/>
      <w:szCs w:val="22"/>
      <w:lang w:eastAsia="en-US"/>
    </w:rPr>
  </w:style>
  <w:style w:type="paragraph" w:customStyle="1" w:styleId="ARTYKU">
    <w:name w:val="ARTYKUŁ"/>
    <w:basedOn w:val="Normalny"/>
    <w:uiPriority w:val="99"/>
    <w:rsid w:val="00563DAB"/>
    <w:pPr>
      <w:suppressAutoHyphens w:val="0"/>
      <w:spacing w:line="120" w:lineRule="atLeast"/>
      <w:outlineLvl w:val="0"/>
    </w:pPr>
    <w:rPr>
      <w:b/>
      <w:bCs/>
      <w:spacing w:val="20"/>
      <w:sz w:val="22"/>
      <w:szCs w:val="22"/>
    </w:rPr>
  </w:style>
  <w:style w:type="numbering" w:customStyle="1" w:styleId="Styl1">
    <w:name w:val="Styl1"/>
    <w:rsid w:val="00D774D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1DC47A23A02D643885656C8DB4147AF" ma:contentTypeVersion="10" ma:contentTypeDescription="Utwórz nowy dokument." ma:contentTypeScope="" ma:versionID="a2f1f6ebd639414e74f4785f98fd8ac1">
  <xsd:schema xmlns:xsd="http://www.w3.org/2001/XMLSchema" xmlns:xs="http://www.w3.org/2001/XMLSchema" xmlns:p="http://schemas.microsoft.com/office/2006/metadata/properties" xmlns:ns3="5c21a323-f80d-4833-b2d1-bd7c935836e7" xmlns:ns4="6df7b964-d5fb-42aa-bd78-e8a521aea7ab" targetNamespace="http://schemas.microsoft.com/office/2006/metadata/properties" ma:root="true" ma:fieldsID="0023030fd3843890f1548c94fa061242" ns3:_="" ns4:_="">
    <xsd:import namespace="5c21a323-f80d-4833-b2d1-bd7c935836e7"/>
    <xsd:import namespace="6df7b964-d5fb-42aa-bd78-e8a521aea7a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1a323-f80d-4833-b2d1-bd7c935836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f7b964-d5fb-42aa-bd78-e8a521aea7a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F8118-2FAC-4E9E-962E-AE6AE089E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1a323-f80d-4833-b2d1-bd7c935836e7"/>
    <ds:schemaRef ds:uri="6df7b964-d5fb-42aa-bd78-e8a521aea7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E26A91-053F-4E68-A11F-29A93DE76F75}">
  <ds:schemaRefs>
    <ds:schemaRef ds:uri="http://schemas.microsoft.com/sharepoint/v3/contenttype/forms"/>
  </ds:schemaRefs>
</ds:datastoreItem>
</file>

<file path=customXml/itemProps3.xml><?xml version="1.0" encoding="utf-8"?>
<ds:datastoreItem xmlns:ds="http://schemas.openxmlformats.org/officeDocument/2006/customXml" ds:itemID="{FCCC2E84-E4A1-41F6-B705-F2A312FC05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632FF0-2C73-43CB-A82F-B9C68097D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Pages>
  <Words>4804</Words>
  <Characters>28827</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Uniwersytet Opolski</Company>
  <LinksUpToDate>false</LinksUpToDate>
  <CharactersWithSpaces>33564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cp:lastModifiedBy>Bartosz Komuszyński</cp:lastModifiedBy>
  <cp:revision>17</cp:revision>
  <cp:lastPrinted>2021-06-09T09:43:00Z</cp:lastPrinted>
  <dcterms:created xsi:type="dcterms:W3CDTF">2023-05-17T10:25:00Z</dcterms:created>
  <dcterms:modified xsi:type="dcterms:W3CDTF">2024-06-11T10:24:00Z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0x01010001DC47A23A02D643885656C8DB4147AF</vt:lpwstr>
  </property>
</Properties>
</file>