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EBC4C" w14:textId="77777777" w:rsidR="00347DC3" w:rsidRDefault="00347DC3" w:rsidP="00347DC3">
      <w:pPr>
        <w:spacing w:after="60"/>
        <w:jc w:val="right"/>
        <w:rPr>
          <w:b/>
          <w:color w:val="0D0D0D"/>
          <w:sz w:val="22"/>
          <w:szCs w:val="22"/>
          <w:u w:val="single"/>
        </w:rPr>
      </w:pPr>
      <w:r>
        <w:rPr>
          <w:b/>
          <w:i/>
          <w:color w:val="0D0D0D"/>
          <w:sz w:val="22"/>
          <w:szCs w:val="22"/>
        </w:rPr>
        <w:t xml:space="preserve">Załącznik nr 1B </w:t>
      </w:r>
      <w:r>
        <w:rPr>
          <w:b/>
          <w:color w:val="0D0D0D"/>
          <w:sz w:val="22"/>
          <w:szCs w:val="22"/>
        </w:rPr>
        <w:t>do SWZ</w:t>
      </w:r>
    </w:p>
    <w:p w14:paraId="044A930B" w14:textId="77777777" w:rsidR="00347DC3" w:rsidRDefault="00347DC3" w:rsidP="00347DC3">
      <w:pPr>
        <w:autoSpaceDE w:val="0"/>
        <w:spacing w:after="60"/>
        <w:jc w:val="both"/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  <w:u w:val="single"/>
        </w:rPr>
        <w:t>Postępowanie nr:</w:t>
      </w:r>
      <w:r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AG.260.4.2025</w:t>
      </w:r>
    </w:p>
    <w:p w14:paraId="3BF7C1E5" w14:textId="77777777" w:rsidR="00347DC3" w:rsidRDefault="00347DC3" w:rsidP="00347DC3">
      <w:pPr>
        <w:jc w:val="center"/>
        <w:rPr>
          <w:b/>
          <w:color w:val="0D0D0D"/>
        </w:rPr>
      </w:pPr>
      <w:r>
        <w:rPr>
          <w:b/>
          <w:color w:val="0D0D0D"/>
        </w:rPr>
        <w:t xml:space="preserve">KALKULACJA KOSZTÓW </w:t>
      </w:r>
    </w:p>
    <w:p w14:paraId="2AD6512C" w14:textId="77777777" w:rsidR="00347DC3" w:rsidRDefault="00347DC3" w:rsidP="00347DC3">
      <w:pPr>
        <w:jc w:val="center"/>
        <w:rPr>
          <w:b/>
          <w:color w:val="0D0D0D"/>
        </w:rPr>
      </w:pP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3074"/>
        <w:gridCol w:w="850"/>
        <w:gridCol w:w="1701"/>
        <w:gridCol w:w="1560"/>
        <w:gridCol w:w="1541"/>
      </w:tblGrid>
      <w:tr w:rsidR="00347DC3" w:rsidRPr="0014767C" w14:paraId="15D7CE0D" w14:textId="77777777" w:rsidTr="00AB2D34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7AF4DCCC" w14:textId="77777777" w:rsidR="00347DC3" w:rsidRPr="0014767C" w:rsidRDefault="00347DC3" w:rsidP="00AB2D34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L.p.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EC779D1" w14:textId="77777777" w:rsidR="00347DC3" w:rsidRPr="0014767C" w:rsidRDefault="00347DC3" w:rsidP="00AB2D34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991C91" w14:textId="77777777" w:rsidR="00347DC3" w:rsidRPr="0014767C" w:rsidRDefault="00347DC3" w:rsidP="00AB2D34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DE9D81E" w14:textId="77777777" w:rsidR="00347DC3" w:rsidRPr="0014767C" w:rsidRDefault="00347DC3" w:rsidP="00AB2D34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F14D0E3" w14:textId="77777777" w:rsidR="00347DC3" w:rsidRPr="0014767C" w:rsidRDefault="00347DC3" w:rsidP="00AB2D34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Wartość podatku VAT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9E7412" w14:textId="77777777" w:rsidR="00347DC3" w:rsidRPr="0014767C" w:rsidRDefault="00347DC3" w:rsidP="00AB2D34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Wartość brutto</w:t>
            </w:r>
          </w:p>
        </w:tc>
      </w:tr>
      <w:tr w:rsidR="00347DC3" w:rsidRPr="0014767C" w14:paraId="04E3D213" w14:textId="77777777" w:rsidTr="00AB2D34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0897C6" w14:textId="77777777" w:rsidR="00347DC3" w:rsidRPr="0014767C" w:rsidRDefault="00347DC3" w:rsidP="00AB2D34">
            <w:pPr>
              <w:jc w:val="center"/>
              <w:rPr>
                <w:sz w:val="23"/>
                <w:szCs w:val="23"/>
              </w:rPr>
            </w:pPr>
            <w:r w:rsidRPr="0014767C">
              <w:rPr>
                <w:sz w:val="23"/>
                <w:szCs w:val="23"/>
              </w:rPr>
              <w:t>1.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14:paraId="4BB3529B" w14:textId="77777777" w:rsidR="00347DC3" w:rsidRPr="0014767C" w:rsidRDefault="00347DC3" w:rsidP="00AB2D34">
            <w:pPr>
              <w:spacing w:before="60" w:after="60"/>
              <w:rPr>
                <w:sz w:val="23"/>
                <w:szCs w:val="23"/>
              </w:rPr>
            </w:pPr>
            <w:r w:rsidRPr="0014767C">
              <w:rPr>
                <w:sz w:val="23"/>
                <w:szCs w:val="23"/>
              </w:rPr>
              <w:t>Obiad dla 50 osób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74EFAE" w14:textId="77777777" w:rsidR="00347DC3" w:rsidRPr="0014767C" w:rsidRDefault="00347DC3" w:rsidP="00AB2D34">
            <w:pPr>
              <w:jc w:val="center"/>
              <w:rPr>
                <w:sz w:val="23"/>
                <w:szCs w:val="23"/>
              </w:rPr>
            </w:pPr>
            <w:r w:rsidRPr="0014767C">
              <w:rPr>
                <w:sz w:val="23"/>
                <w:szCs w:val="23"/>
              </w:rPr>
              <w:t xml:space="preserve">1 </w:t>
            </w:r>
            <w:proofErr w:type="spellStart"/>
            <w:r w:rsidRPr="0014767C">
              <w:rPr>
                <w:sz w:val="23"/>
                <w:szCs w:val="23"/>
              </w:rPr>
              <w:t>usł</w:t>
            </w:r>
            <w:proofErr w:type="spellEnd"/>
            <w:r w:rsidRPr="0014767C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1BCB37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34FD121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1691CB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</w:tr>
      <w:tr w:rsidR="00347DC3" w:rsidRPr="0014767C" w14:paraId="461AF4C8" w14:textId="77777777" w:rsidTr="00AB2D34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FEC54C" w14:textId="77777777" w:rsidR="00347DC3" w:rsidRPr="0014767C" w:rsidRDefault="00347DC3" w:rsidP="00AB2D34">
            <w:pPr>
              <w:jc w:val="center"/>
              <w:rPr>
                <w:sz w:val="23"/>
                <w:szCs w:val="23"/>
              </w:rPr>
            </w:pPr>
            <w:r w:rsidRPr="0014767C">
              <w:rPr>
                <w:sz w:val="23"/>
                <w:szCs w:val="23"/>
              </w:rPr>
              <w:t>2.</w:t>
            </w:r>
          </w:p>
        </w:tc>
        <w:tc>
          <w:tcPr>
            <w:tcW w:w="3074" w:type="dxa"/>
            <w:tcBorders>
              <w:top w:val="single" w:sz="4" w:space="0" w:color="auto"/>
            </w:tcBorders>
            <w:vAlign w:val="center"/>
          </w:tcPr>
          <w:p w14:paraId="72E3B665" w14:textId="77777777" w:rsidR="00347DC3" w:rsidRPr="0014767C" w:rsidRDefault="00347DC3" w:rsidP="00AB2D34">
            <w:pPr>
              <w:spacing w:before="60" w:after="60"/>
              <w:rPr>
                <w:sz w:val="23"/>
                <w:szCs w:val="23"/>
              </w:rPr>
            </w:pPr>
            <w:r w:rsidRPr="0014767C">
              <w:rPr>
                <w:sz w:val="23"/>
                <w:szCs w:val="23"/>
              </w:rPr>
              <w:t>Serwis kawowy ciągły dla 50 osób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D92CF7" w14:textId="77777777" w:rsidR="00347DC3" w:rsidRPr="0014767C" w:rsidRDefault="00347DC3" w:rsidP="00AB2D34">
            <w:pPr>
              <w:jc w:val="center"/>
              <w:rPr>
                <w:sz w:val="23"/>
                <w:szCs w:val="23"/>
              </w:rPr>
            </w:pPr>
            <w:r w:rsidRPr="0014767C">
              <w:rPr>
                <w:sz w:val="23"/>
                <w:szCs w:val="23"/>
              </w:rPr>
              <w:t xml:space="preserve">1 </w:t>
            </w:r>
            <w:proofErr w:type="spellStart"/>
            <w:r w:rsidRPr="0014767C">
              <w:rPr>
                <w:sz w:val="23"/>
                <w:szCs w:val="23"/>
              </w:rPr>
              <w:t>usł</w:t>
            </w:r>
            <w:proofErr w:type="spellEnd"/>
            <w:r w:rsidRPr="0014767C">
              <w:rPr>
                <w:sz w:val="23"/>
                <w:szCs w:val="23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EC557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8056AA0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87C08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</w:tr>
      <w:tr w:rsidR="00347DC3" w:rsidRPr="0014767C" w14:paraId="43C89F1D" w14:textId="77777777" w:rsidTr="00AB2D34">
        <w:trPr>
          <w:jc w:val="center"/>
        </w:trPr>
        <w:tc>
          <w:tcPr>
            <w:tcW w:w="4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32D6724" w14:textId="77777777" w:rsidR="00347DC3" w:rsidRPr="0014767C" w:rsidRDefault="00347DC3" w:rsidP="00AB2D34">
            <w:pPr>
              <w:jc w:val="center"/>
              <w:rPr>
                <w:b/>
                <w:sz w:val="23"/>
                <w:szCs w:val="23"/>
              </w:rPr>
            </w:pPr>
            <w:r w:rsidRPr="0014767C">
              <w:rPr>
                <w:b/>
                <w:sz w:val="23"/>
                <w:szCs w:val="23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DA8953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  <w:p w14:paraId="0DD3064E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A586F2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DCFD" w14:textId="77777777" w:rsidR="00347DC3" w:rsidRPr="0014767C" w:rsidRDefault="00347DC3" w:rsidP="00AB2D34">
            <w:pPr>
              <w:jc w:val="right"/>
              <w:rPr>
                <w:sz w:val="23"/>
                <w:szCs w:val="23"/>
              </w:rPr>
            </w:pPr>
          </w:p>
        </w:tc>
      </w:tr>
    </w:tbl>
    <w:p w14:paraId="028D0723" w14:textId="77777777" w:rsidR="00347DC3" w:rsidRDefault="00347DC3" w:rsidP="00347DC3">
      <w:pPr>
        <w:rPr>
          <w:b/>
          <w:color w:val="0D0D0D"/>
        </w:rPr>
      </w:pPr>
    </w:p>
    <w:p w14:paraId="775776E5" w14:textId="77777777" w:rsidR="00347DC3" w:rsidRDefault="00347DC3" w:rsidP="00347DC3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71791D56" w14:textId="77777777" w:rsidR="00347DC3" w:rsidRDefault="00347DC3" w:rsidP="00347DC3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4E675D9C" w14:textId="77777777" w:rsidR="00347DC3" w:rsidRDefault="00347DC3" w:rsidP="00347DC3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6E7EFCC4" w14:textId="77777777" w:rsidR="00347DC3" w:rsidRDefault="00347DC3" w:rsidP="00347DC3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18B3D5E7" w14:textId="77777777" w:rsidR="00347DC3" w:rsidRDefault="00347DC3" w:rsidP="00347DC3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4621CB92" w14:textId="77777777" w:rsidR="00347DC3" w:rsidRDefault="00347DC3" w:rsidP="00347DC3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347DC3" w14:paraId="6058319F" w14:textId="77777777" w:rsidTr="00AB2D34">
        <w:trPr>
          <w:trHeight w:val="175"/>
        </w:trPr>
        <w:tc>
          <w:tcPr>
            <w:tcW w:w="3960" w:type="dxa"/>
            <w:shd w:val="clear" w:color="auto" w:fill="auto"/>
          </w:tcPr>
          <w:p w14:paraId="198B72EA" w14:textId="77777777" w:rsidR="00347DC3" w:rsidRDefault="00347DC3" w:rsidP="00AB2D34">
            <w:pPr>
              <w:widowControl w:val="0"/>
              <w:snapToGrid w:val="0"/>
              <w:ind w:left="77"/>
              <w:jc w:val="center"/>
            </w:pPr>
          </w:p>
          <w:p w14:paraId="15C42A71" w14:textId="77777777" w:rsidR="00347DC3" w:rsidRDefault="00347DC3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219CE3B4" w14:textId="77777777" w:rsidR="00347DC3" w:rsidRDefault="00347DC3" w:rsidP="00AB2D3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1AD84224" w14:textId="77777777" w:rsidR="00347DC3" w:rsidRDefault="00347DC3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756E1912" w14:textId="77777777" w:rsidR="00347DC3" w:rsidRDefault="00347DC3" w:rsidP="00AB2D34">
            <w:pPr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1BC4B802" w14:textId="77777777" w:rsidR="00347DC3" w:rsidRDefault="00347DC3" w:rsidP="00AB2D34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64D3F0ED" w14:textId="77777777" w:rsidR="00347DC3" w:rsidRDefault="00347DC3" w:rsidP="00AB2D34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31CEA9E3" w14:textId="77777777" w:rsidR="00347DC3" w:rsidRDefault="00347DC3" w:rsidP="00AB2D34">
            <w:pPr>
              <w:widowControl w:val="0"/>
              <w:ind w:left="77"/>
              <w:jc w:val="center"/>
            </w:pPr>
            <w:r>
              <w:rPr>
                <w:rFonts w:eastAsia="Calibri"/>
                <w:sz w:val="20"/>
                <w:szCs w:val="20"/>
              </w:rPr>
              <w:t>(podpis i pieczątka uprawnionego przedstawiciela Wykonawcy)**</w:t>
            </w:r>
          </w:p>
        </w:tc>
      </w:tr>
    </w:tbl>
    <w:p w14:paraId="0129346A" w14:textId="77777777" w:rsidR="00582AF0" w:rsidRDefault="00582AF0"/>
    <w:sectPr w:rsidR="00582A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1E714" w14:textId="77777777" w:rsidR="00CF683B" w:rsidRDefault="00CF683B" w:rsidP="00347DC3">
      <w:r>
        <w:separator/>
      </w:r>
    </w:p>
  </w:endnote>
  <w:endnote w:type="continuationSeparator" w:id="0">
    <w:p w14:paraId="5DDAFBF5" w14:textId="77777777" w:rsidR="00CF683B" w:rsidRDefault="00CF683B" w:rsidP="00347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9CDC7" w14:textId="77777777" w:rsidR="00CF683B" w:rsidRDefault="00CF683B" w:rsidP="00347DC3">
      <w:r>
        <w:separator/>
      </w:r>
    </w:p>
  </w:footnote>
  <w:footnote w:type="continuationSeparator" w:id="0">
    <w:p w14:paraId="04A88BD8" w14:textId="77777777" w:rsidR="00CF683B" w:rsidRDefault="00CF683B" w:rsidP="00347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B4DA3" w14:textId="2E8E0AE6" w:rsidR="00347DC3" w:rsidRDefault="00347DC3" w:rsidP="00347DC3">
    <w:pPr>
      <w:autoSpaceDE w:val="0"/>
      <w:spacing w:line="360" w:lineRule="auto"/>
      <w:jc w:val="center"/>
      <w:rPr>
        <w:i/>
        <w:sz w:val="20"/>
        <w:szCs w:val="20"/>
      </w:rPr>
    </w:pPr>
    <w:r>
      <w:rPr>
        <w:i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6396FD2B" wp14:editId="04AE520A">
          <wp:simplePos x="0" y="0"/>
          <wp:positionH relativeFrom="column">
            <wp:posOffset>-38100</wp:posOffset>
          </wp:positionH>
          <wp:positionV relativeFrom="paragraph">
            <wp:posOffset>-179070</wp:posOffset>
          </wp:positionV>
          <wp:extent cx="5637530" cy="720090"/>
          <wp:effectExtent l="0" t="0" r="1270" b="3810"/>
          <wp:wrapNone/>
          <wp:docPr id="178576877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7530" cy="720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5E3916" w14:textId="77777777" w:rsidR="00347DC3" w:rsidRDefault="00347DC3" w:rsidP="00347DC3">
    <w:pPr>
      <w:autoSpaceDE w:val="0"/>
      <w:spacing w:line="360" w:lineRule="auto"/>
      <w:jc w:val="center"/>
      <w:rPr>
        <w:i/>
        <w:sz w:val="20"/>
        <w:szCs w:val="20"/>
      </w:rPr>
    </w:pPr>
  </w:p>
  <w:p w14:paraId="1CC0D6CA" w14:textId="77777777" w:rsidR="00347DC3" w:rsidRDefault="00347DC3" w:rsidP="00347DC3">
    <w:pPr>
      <w:spacing w:line="276" w:lineRule="auto"/>
      <w:jc w:val="both"/>
      <w:rPr>
        <w:rFonts w:eastAsia="Calibri"/>
        <w:sz w:val="20"/>
        <w:szCs w:val="20"/>
      </w:rPr>
    </w:pPr>
    <w:bookmarkStart w:id="0" w:name="_Hlk169858824"/>
  </w:p>
  <w:p w14:paraId="2CFCB609" w14:textId="77777777" w:rsidR="00347DC3" w:rsidRPr="000B29A8" w:rsidRDefault="00347DC3" w:rsidP="00347DC3">
    <w:pPr>
      <w:spacing w:line="276" w:lineRule="auto"/>
      <w:jc w:val="center"/>
      <w:rPr>
        <w:rFonts w:eastAsia="Calibri"/>
        <w:i/>
        <w:iCs/>
        <w:sz w:val="20"/>
        <w:szCs w:val="20"/>
      </w:rPr>
    </w:pPr>
    <w:r w:rsidRPr="000B29A8">
      <w:rPr>
        <w:i/>
        <w:iCs/>
        <w:sz w:val="20"/>
        <w:szCs w:val="20"/>
      </w:rPr>
      <w:t>Usługa cateringowa dla 50 uczestników jednodniowej konferencji ,,Zioła mają moc – siła natury” realizowanej w dniu 20 maja 2025 r. na terenie Dolnośląskiego Ośrodka Doradztwa Rolniczego przy ul. Zwycięskiej 8, we Wrocławiu</w:t>
    </w:r>
  </w:p>
  <w:bookmarkEnd w:id="0"/>
  <w:p w14:paraId="6557561A" w14:textId="1A44D50D" w:rsidR="00347DC3" w:rsidRPr="00347DC3" w:rsidRDefault="00347DC3" w:rsidP="00347DC3">
    <w:pPr>
      <w:autoSpaceDE w:val="0"/>
      <w:spacing w:line="360" w:lineRule="auto"/>
      <w:jc w:val="center"/>
      <w:rPr>
        <w:sz w:val="20"/>
        <w:szCs w:val="20"/>
      </w:rPr>
    </w:pPr>
    <w:r w:rsidRPr="00BC0B17">
      <w:rPr>
        <w:i/>
        <w:sz w:val="20"/>
        <w:szCs w:val="20"/>
      </w:rPr>
      <w:t>Postępowanie nr AG.260</w:t>
    </w:r>
    <w:r>
      <w:rPr>
        <w:i/>
        <w:sz w:val="20"/>
        <w:szCs w:val="20"/>
      </w:rPr>
      <w:t>.4</w:t>
    </w:r>
    <w:r w:rsidRPr="00BC0B17">
      <w:rPr>
        <w:i/>
        <w:sz w:val="20"/>
        <w:szCs w:val="20"/>
      </w:rPr>
      <w:t>.202</w:t>
    </w:r>
    <w:r>
      <w:rPr>
        <w:i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DC3"/>
    <w:rsid w:val="00347DC3"/>
    <w:rsid w:val="00582AF0"/>
    <w:rsid w:val="009F5B1B"/>
    <w:rsid w:val="00A65A69"/>
    <w:rsid w:val="00C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23BA6A"/>
  <w15:chartTrackingRefBased/>
  <w15:docId w15:val="{6A8A143C-174C-442C-BBEB-6B5B5E39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DC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47DC3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7DC3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47DC3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47DC3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47DC3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7DC3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47DC3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47DC3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47DC3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7D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7D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47D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47DC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47DC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7DC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47DC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47DC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47DC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47DC3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47D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47DC3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47D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47DC3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47DC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47DC3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47DC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47D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47DC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47DC3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47D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7DC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47D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7DC3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560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2025-03-21T09:06:00Z</dcterms:created>
  <dcterms:modified xsi:type="dcterms:W3CDTF">2025-03-21T09:07:00Z</dcterms:modified>
</cp:coreProperties>
</file>