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538E68E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F2A74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2BD58A3" w14:textId="6669792F" w:rsidR="00431032" w:rsidRDefault="00431032" w:rsidP="00431032">
      <w:pPr>
        <w:spacing w:after="0" w:line="259" w:lineRule="auto"/>
        <w:ind w:left="4820" w:hanging="1"/>
        <w:jc w:val="left"/>
        <w:rPr>
          <w:b/>
        </w:rPr>
      </w:pPr>
      <w:r w:rsidRPr="00E17432">
        <w:rPr>
          <w:rFonts w:eastAsia="Calibri" w:cs="Arial"/>
          <w:color w:val="auto"/>
          <w:spacing w:val="0"/>
          <w:szCs w:val="20"/>
        </w:rPr>
        <w:t>Nr sprawy:</w:t>
      </w:r>
      <w:r w:rsidRPr="00E17432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8F1C21">
        <w:rPr>
          <w:b/>
        </w:rPr>
        <w:t>PO.271.</w:t>
      </w:r>
      <w:r w:rsidR="00FF2A74">
        <w:rPr>
          <w:b/>
        </w:rPr>
        <w:t>3</w:t>
      </w:r>
      <w:r w:rsidR="00FF2A74" w:rsidRPr="008F1C21">
        <w:rPr>
          <w:b/>
        </w:rPr>
        <w:t>4</w:t>
      </w:r>
      <w:r w:rsidRPr="008F1C21">
        <w:rPr>
          <w:b/>
        </w:rPr>
        <w:t>.2021</w:t>
      </w:r>
    </w:p>
    <w:p w14:paraId="072AA45F" w14:textId="77777777" w:rsidR="00431032" w:rsidRPr="00E17432" w:rsidRDefault="00431032" w:rsidP="0043103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E6191D7" w14:textId="66B61AEC" w:rsidR="00431032" w:rsidRPr="003E14E7" w:rsidRDefault="00FF2A74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ascii="Verdana" w:eastAsia="Times New Roman" w:hAnsi="Verdana" w:cs="Tahoma"/>
          <w:b/>
          <w:bCs/>
          <w:color w:val="000000"/>
          <w:szCs w:val="20"/>
        </w:rPr>
        <w:t>Dostawę dwóch inkubatorów do hodowli komórkowych z kontrolą CO2</w:t>
      </w:r>
    </w:p>
    <w:p w14:paraId="41879AC5" w14:textId="77777777" w:rsidR="00FF2A74" w:rsidRDefault="00FF2A7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6A8F83D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Ja/My niżej podpisany/i</w:t>
      </w:r>
    </w:p>
    <w:p w14:paraId="5B480AFC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DA42AE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1. ……………………………………………………………………</w:t>
      </w:r>
    </w:p>
    <w:p w14:paraId="513D04F2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2. ……………………………………………………………….…...</w:t>
      </w:r>
    </w:p>
    <w:p w14:paraId="2CF39BF2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działając w imieniu i na rzecz</w:t>
      </w:r>
    </w:p>
    <w:p w14:paraId="18B25933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…</w:t>
      </w:r>
    </w:p>
    <w:p w14:paraId="0D14BB8B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6F6B77F1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8E55E74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652C08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5E5708F8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BFFF8AC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a)</w:t>
      </w: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ab/>
        <w:t xml:space="preserve">art. 108 ust. 1 pkt 3) </w:t>
      </w:r>
      <w:proofErr w:type="spellStart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,</w:t>
      </w:r>
    </w:p>
    <w:p w14:paraId="35F3AB83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b)</w:t>
      </w: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ab/>
        <w:t xml:space="preserve">art. 108 ust. 1 pkt 4) </w:t>
      </w:r>
      <w:proofErr w:type="spellStart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, dotyczących orzeczenia zakazu ubiegania się o zamówienie publiczne tytułem środka zapobiegawczego,</w:t>
      </w:r>
    </w:p>
    <w:p w14:paraId="60078FF0" w14:textId="77777777" w:rsidR="00FF2A74" w:rsidRP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c)</w:t>
      </w: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ab/>
        <w:t xml:space="preserve">art. 108 ust. 1 pkt 5) </w:t>
      </w:r>
      <w:proofErr w:type="spellStart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, dotyczących zawarcia z innymi wykonawcami porozumienia mającego na celu zakłócenie konkurencji,</w:t>
      </w:r>
    </w:p>
    <w:p w14:paraId="376C0F7C" w14:textId="1D29D1BE" w:rsidR="00FF2A74" w:rsidRDefault="00FF2A74" w:rsidP="00FF2A74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d)</w:t>
      </w:r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ab/>
        <w:t xml:space="preserve">art. 108 ust. 1 pkt 6) </w:t>
      </w:r>
      <w:proofErr w:type="spellStart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FF2A74">
        <w:rPr>
          <w:rFonts w:eastAsia="Times New Roman" w:cs="Arial"/>
          <w:color w:val="auto"/>
          <w:spacing w:val="0"/>
          <w:szCs w:val="20"/>
          <w:lang w:eastAsia="pl-PL"/>
        </w:rPr>
        <w:t>.</w:t>
      </w:r>
    </w:p>
    <w:p w14:paraId="189F9842" w14:textId="77777777" w:rsidR="00FF2A74" w:rsidRDefault="00FF2A7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3812D7" w14:textId="77777777" w:rsidR="00FF2A74" w:rsidRDefault="00FF2A7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46C602" w14:textId="77777777" w:rsidR="00FF2A74" w:rsidRDefault="00FF2A7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5D665199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46E673" w14:textId="47298467" w:rsidR="00692A9D" w:rsidRPr="00E057B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i/>
          <w:iCs/>
          <w:color w:val="0070C0"/>
          <w:szCs w:val="20"/>
          <w:lang w:eastAsia="pl-PL"/>
        </w:rPr>
      </w:pPr>
      <w:r w:rsidRPr="00E057B1">
        <w:rPr>
          <w:rFonts w:eastAsia="Calibri" w:cs="Arial"/>
          <w:b/>
          <w:bCs/>
          <w:i/>
          <w:iCs/>
          <w:color w:val="0070C0"/>
          <w:spacing w:val="0"/>
          <w:szCs w:val="20"/>
        </w:rPr>
        <w:t>Oświadczenie</w:t>
      </w:r>
      <w:r w:rsidR="00B93DB8" w:rsidRPr="00E057B1">
        <w:rPr>
          <w:rFonts w:eastAsia="Calibri" w:cs="Arial"/>
          <w:b/>
          <w:bCs/>
          <w:i/>
          <w:iCs/>
          <w:color w:val="0070C0"/>
          <w:spacing w:val="0"/>
          <w:szCs w:val="20"/>
        </w:rPr>
        <w:t xml:space="preserve"> musi być opatrzon</w:t>
      </w:r>
      <w:r w:rsidRPr="00E057B1">
        <w:rPr>
          <w:rFonts w:eastAsia="Calibri" w:cs="Arial"/>
          <w:b/>
          <w:bCs/>
          <w:i/>
          <w:iCs/>
          <w:color w:val="0070C0"/>
          <w:spacing w:val="0"/>
          <w:szCs w:val="20"/>
        </w:rPr>
        <w:t>e</w:t>
      </w:r>
      <w:r w:rsidR="00B93DB8" w:rsidRPr="00E057B1">
        <w:rPr>
          <w:rFonts w:eastAsia="Calibri" w:cs="Arial"/>
          <w:b/>
          <w:bCs/>
          <w:i/>
          <w:iCs/>
          <w:color w:val="0070C0"/>
          <w:spacing w:val="0"/>
          <w:szCs w:val="20"/>
        </w:rPr>
        <w:t xml:space="preserve"> przez osobę lub osoby uprawnione do reprezentowania Wykonawcy kwalifikowanym podpisem elektronicznym</w:t>
      </w:r>
    </w:p>
    <w:sectPr w:rsidR="00692A9D" w:rsidRPr="00E057B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D214" w14:textId="77777777" w:rsidR="00D65BA4" w:rsidRDefault="00D65BA4" w:rsidP="006747BD">
      <w:pPr>
        <w:spacing w:after="0" w:line="240" w:lineRule="auto"/>
      </w:pPr>
      <w:r>
        <w:separator/>
      </w:r>
    </w:p>
  </w:endnote>
  <w:endnote w:type="continuationSeparator" w:id="0">
    <w:p w14:paraId="3D0511C8" w14:textId="77777777" w:rsidR="00D65BA4" w:rsidRDefault="00D65B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3935BB7C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07E8" w14:textId="77777777" w:rsidR="00D65BA4" w:rsidRDefault="00D65BA4" w:rsidP="006747BD">
      <w:pPr>
        <w:spacing w:after="0" w:line="240" w:lineRule="auto"/>
      </w:pPr>
      <w:r>
        <w:separator/>
      </w:r>
    </w:p>
  </w:footnote>
  <w:footnote w:type="continuationSeparator" w:id="0">
    <w:p w14:paraId="5A935F3E" w14:textId="77777777" w:rsidR="00D65BA4" w:rsidRDefault="00D65B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4AE"/>
    <w:rsid w:val="0001782D"/>
    <w:rsid w:val="00070438"/>
    <w:rsid w:val="00077647"/>
    <w:rsid w:val="00134929"/>
    <w:rsid w:val="001409C0"/>
    <w:rsid w:val="001A0BD2"/>
    <w:rsid w:val="002120B0"/>
    <w:rsid w:val="00227DD2"/>
    <w:rsid w:val="00231524"/>
    <w:rsid w:val="00240EF8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1559E"/>
    <w:rsid w:val="00431032"/>
    <w:rsid w:val="00443E1F"/>
    <w:rsid w:val="004F5805"/>
    <w:rsid w:val="00526CDD"/>
    <w:rsid w:val="00551D4E"/>
    <w:rsid w:val="005B4E28"/>
    <w:rsid w:val="005D102F"/>
    <w:rsid w:val="005D1495"/>
    <w:rsid w:val="00602446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579E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65BA4"/>
    <w:rsid w:val="00D963AF"/>
    <w:rsid w:val="00DA52A1"/>
    <w:rsid w:val="00E057B1"/>
    <w:rsid w:val="00E36132"/>
    <w:rsid w:val="00EA011A"/>
    <w:rsid w:val="00EB3D6D"/>
    <w:rsid w:val="00ED7972"/>
    <w:rsid w:val="00EE493C"/>
    <w:rsid w:val="00EF14B5"/>
    <w:rsid w:val="00F76B97"/>
    <w:rsid w:val="00F85F35"/>
    <w:rsid w:val="00FF2A7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2021-03-26T09:10:00Z</cp:lastPrinted>
  <dcterms:created xsi:type="dcterms:W3CDTF">2021-08-03T09:03:00Z</dcterms:created>
  <dcterms:modified xsi:type="dcterms:W3CDTF">2021-10-04T11:45:00Z</dcterms:modified>
</cp:coreProperties>
</file>