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BF16" w14:textId="77777777" w:rsidR="00D83FA5" w:rsidRDefault="00D83FA5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8"/>
          <w:szCs w:val="28"/>
        </w:rPr>
      </w:pPr>
    </w:p>
    <w:p w14:paraId="10291D92" w14:textId="4C63D651" w:rsidR="00480C97" w:rsidRPr="000E377A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Załącznik 2b do SWZ</w:t>
      </w:r>
    </w:p>
    <w:p w14:paraId="14602815" w14:textId="2404941C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Formularz Ofertowy cz. B</w:t>
      </w:r>
    </w:p>
    <w:p w14:paraId="0CC93CDC" w14:textId="3EF54F1F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  <w:u w:val="single"/>
        </w:rPr>
        <w:t>Szczegółowy wykaz oferowanego przez wykonawcę sprzętu</w:t>
      </w:r>
    </w:p>
    <w:p w14:paraId="3957BA2A" w14:textId="77777777" w:rsidR="00EB4B93" w:rsidRPr="000E377A" w:rsidRDefault="00EB4B93" w:rsidP="00A44035">
      <w:pPr>
        <w:tabs>
          <w:tab w:val="left" w:leader="underscore" w:pos="90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3C1A9E" w14:textId="27CAC1F3" w:rsidR="003E79E5" w:rsidRDefault="00005F96" w:rsidP="003E79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3E79E5">
        <w:rPr>
          <w:rFonts w:eastAsia="Times New Roman" w:cs="Calibri"/>
          <w:sz w:val="20"/>
          <w:szCs w:val="20"/>
          <w:lang w:eastAsia="pl-PL"/>
        </w:rPr>
        <w:t xml:space="preserve">Przedmiotem zamówienia w niniejszym postępowaniu </w:t>
      </w:r>
      <w:r w:rsidR="003E79E5">
        <w:rPr>
          <w:rFonts w:eastAsia="Times New Roman" w:cs="Calibri"/>
          <w:bCs/>
          <w:sz w:val="20"/>
          <w:szCs w:val="20"/>
          <w:lang w:eastAsia="pl-PL"/>
        </w:rPr>
        <w:t>prowadzonym przez  Zakładu Obsługi Przejść Granicznych w Korczowej</w:t>
      </w:r>
      <w:r w:rsidR="003E79E5">
        <w:rPr>
          <w:rFonts w:eastAsia="Times New Roman" w:cs="Calibri"/>
          <w:sz w:val="20"/>
          <w:szCs w:val="20"/>
          <w:lang w:eastAsia="pl-PL"/>
        </w:rPr>
        <w:t xml:space="preserve"> jest</w:t>
      </w:r>
      <w:r w:rsidR="003E79E5">
        <w:rPr>
          <w:rFonts w:eastAsia="Times New Roman" w:cs="Calibri"/>
          <w:bCs/>
          <w:sz w:val="20"/>
          <w:szCs w:val="20"/>
          <w:lang w:eastAsia="pl-PL"/>
        </w:rPr>
        <w:t xml:space="preserve"> dostawa drukarek, skanerów i urządzeń wielofunkcyjnych </w:t>
      </w:r>
    </w:p>
    <w:p w14:paraId="15CC7B13" w14:textId="1DD610EB" w:rsidR="00005F96" w:rsidRPr="003E79E5" w:rsidRDefault="00005F96" w:rsidP="00A94D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3E79E5">
        <w:rPr>
          <w:rFonts w:eastAsia="Times New Roman" w:cs="Calibr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7296DE4" w14:textId="0EBD31D8" w:rsidR="00005F96" w:rsidRDefault="00005F96" w:rsidP="00005F9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1:</w:t>
      </w:r>
    </w:p>
    <w:p w14:paraId="011A84D1" w14:textId="67260F7B" w:rsidR="00480C97" w:rsidRPr="006247C0" w:rsidRDefault="00480C97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bCs/>
          <w:sz w:val="20"/>
          <w:szCs w:val="20"/>
          <w:lang w:eastAsia="pl-PL"/>
        </w:rPr>
        <w:t>Wykonawca składający ofertę winien wypełnić i złożyć wraz z ofertą wypełniony wykaz.</w:t>
      </w:r>
    </w:p>
    <w:p w14:paraId="3A2CD633" w14:textId="77777777" w:rsidR="006247C0" w:rsidRPr="000E377A" w:rsidRDefault="006247C0" w:rsidP="00713DF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FAF6F74" w14:textId="10C37797" w:rsidR="00A157BF" w:rsidRPr="00A157BF" w:rsidRDefault="00A157BF" w:rsidP="00A157BF">
      <w:pPr>
        <w:rPr>
          <w:rFonts w:cs="Calibri"/>
          <w:b/>
          <w:sz w:val="24"/>
          <w:szCs w:val="24"/>
          <w:u w:val="single"/>
        </w:rPr>
      </w:pPr>
      <w:bookmarkStart w:id="0" w:name="_Hlk66182768"/>
      <w:bookmarkStart w:id="1" w:name="_Hlk66182699"/>
      <w:r w:rsidRPr="00A157BF">
        <w:rPr>
          <w:rFonts w:cs="Calibri"/>
          <w:b/>
          <w:sz w:val="24"/>
          <w:szCs w:val="24"/>
          <w:u w:val="single"/>
        </w:rPr>
        <w:t>TABELA Nr1</w:t>
      </w:r>
      <w:bookmarkEnd w:id="0"/>
      <w:r w:rsidRPr="00A157BF">
        <w:rPr>
          <w:rFonts w:cs="Calibri"/>
          <w:b/>
          <w:sz w:val="24"/>
          <w:szCs w:val="24"/>
          <w:u w:val="single"/>
        </w:rPr>
        <w:t xml:space="preserve"> -DOSTAWA DRUKAREK, SKANERÓW I URZĄDZEŃ WIELOFUNKCYJNYCH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67"/>
        <w:gridCol w:w="6109"/>
        <w:gridCol w:w="1417"/>
        <w:gridCol w:w="3828"/>
      </w:tblGrid>
      <w:tr w:rsidR="00D0106C" w14:paraId="60CC0995" w14:textId="0E73D522" w:rsidTr="00D010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FDB" w14:textId="77777777" w:rsidR="00D0106C" w:rsidRDefault="00D0106C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L.p.</w:t>
            </w:r>
          </w:p>
          <w:p w14:paraId="4CB4DF43" w14:textId="77777777" w:rsidR="00D0106C" w:rsidRDefault="00D0106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AD9" w14:textId="77777777" w:rsidR="00D0106C" w:rsidRDefault="00D0106C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Typ  urządzenia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B0B" w14:textId="77777777" w:rsidR="00D0106C" w:rsidRDefault="00D0106C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4AA2" w14:textId="77777777" w:rsidR="00D0106C" w:rsidRDefault="00D0106C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Ilość (szt.)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3A6" w14:textId="0E9C8F55" w:rsidR="00D0106C" w:rsidRDefault="004A15A7">
            <w:pPr>
              <w:rPr>
                <w:rFonts w:cs="Calibri"/>
                <w:b/>
                <w:sz w:val="24"/>
                <w:szCs w:val="24"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D0106C" w14:paraId="0F5929BE" w14:textId="5DFE26EB" w:rsidTr="00D010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614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</w:t>
            </w:r>
          </w:p>
          <w:p w14:paraId="0C5C64CA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3B6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Drukarka monochromatyczna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F829" w14:textId="77777777" w:rsidR="006247C0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Drukarka laserowa monochromatyczna, maksymalny format druku: A4, automatyczny druk dwustronny, złącze Ethernet (10/100BaseT), WiFi 802.11 b/g, USB min. 2.0, minimalna szybkość druku (stron/min): 28 stron w czerni, rozdzielczość w czerni: min.1200x1200 dpi, maksymalna wydajność (stron/mies.): min. 28000, obsługiwanie formaty nośników: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A4,A5,A6, podajnik papieru: min. 250 arkuszy, pamięć min. 256 MB RAM, </w:t>
            </w:r>
          </w:p>
          <w:p w14:paraId="64651E26" w14:textId="6522274F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Obsługiwane systemy: Windows 10, Windows 7, Windows 8, w zestawie bęben światłoczuły, kabel USB i zasilający, płyta ze sterownikami i oprogramowaniem i toner startowy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A43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760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0106C" w14:paraId="2600302D" w14:textId="67E43E31" w:rsidTr="00D010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9D9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6325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Urządzenie wielofunkcyjne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8D8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Urządzenie typu wielofunkcyjnego (drukowanie, kopiowanie, skanowanie), technologia druku laserowa kolorowa,  interfejs Ethernet RJ-45 (10/100/1000 BaseT), USB min.2.0, WiFi 802.11 b/g/n, maksymalny rozmiar papieru: A4, obsługiwane formaty: A4, A5, A6, pamięć własna min. 512 MB, automatyczne dwustronne drukowanie, maksymalna rozdzielczość drukowania w kolorze i czerni min. 2400 x 600 dpi; szybkość drukowania w kolorze i monochromatycznym: min. 28 str./min.; maksymalna rozdzielczość kopiowania: min.1200 x 600 dpi,  szybkość kopiowania: min.28 stron/min; maksymalna rozdzielczość optyczna skanera: min. 1200 x 2400 dpi, skaner dwustronny, szybkość skanowania w kolorze i mono: min. 28 stron/min, standardowy podajnik papieru na min. 250 arkuszy, procesor min. 800 MHz, automatyczny podajnik dokumentów o pojemności min. 50 arkuszy. Możliwość bezpośredniego skanowania na serwer FTP oraz bezpośredniego posyłania skanu poprzez e-mail.           </w:t>
            </w:r>
          </w:p>
          <w:p w14:paraId="0F2B53BA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 zestawie tonery startowe, oprogramowanie instalacyjne, przewód zasilający</w:t>
            </w:r>
          </w:p>
          <w:p w14:paraId="6D6A64FF" w14:textId="08466207" w:rsidR="00C41007" w:rsidRDefault="00C4100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8320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26E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0106C" w14:paraId="14A0E069" w14:textId="4859CDA0" w:rsidTr="00D010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081C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0B3E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Drukarka fotograficzna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0C0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Technologia termosublimacyjna, druk w kolorze, rozdzielczość w czerni i kolorze min. 300 x 300 dpi, min. 256 poziomów/odcieni każdego koloru atramentu, wykończenie wydruku błyszczące lub pół-błyszczące (min. 3 stopnie), maksymalny format druku: 148 x 100 mm, możliwość  bezpośredniego druku z kart pamięci oraz USB, możliwość bezpośredniego wydruku ze smartfona lub tabletu poprzez WiFi, obsługiwane systemy Mac OS, Windows 10, Windows 7, Windows 8, komunikacja: USB 2.0 oraz WiFi 802.11 b/g, wyposażona w kolorowy wyświetlacz o przekątnej min. 8cm, w załączeniu kabel zasilający, instrukcja obsługi, kompatybilna taśma kolorowa do drukarki termosublimacyjnej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434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0E5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0106C" w14:paraId="35215FB6" w14:textId="7FBC0F00" w:rsidTr="00D010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6CF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CC05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Drukarka przenośna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95F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Technologia druku: atramentowa, kolorowa, obsługiwane formaty nośników: A5, A4, B5, Letter, obsługiwany typ nośnika:  papier zwykły, papier fotograficzny, rozdzielczość druku w kolorze: min.4800x1200 dpi, podajnik papieru: min. 20 arkuszy, USB min 2.0, Wi-Fi  802.11 b/g, możliwość drukowania bezpośrednio ze smartfonów i tabletów, wbudowany akumulator min.2170 mAh, kabel zasilający i tusze startowe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4E9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CB9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0106C" w14:paraId="6A8424DF" w14:textId="2C2A0A70" w:rsidTr="00D010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A6A0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3C57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Skaner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A4E1" w14:textId="77777777" w:rsidR="00D0106C" w:rsidRDefault="00D0106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Szybki skaner z podajnikiem, format A4, dobowy cykl pracy min. do 500 stron, technologia skanowania CIS, skanowanie w kolorze, maksymalna rozdzielczość skanowania: min.1200 x 1200 dpi, szybkość skanowania: min. 25 str./min., skanowanie dwustronne, bezpośrednie skanowanie do e-mail, bezpośrednie skanowanie na serwer FTP, obsługiwane formaty nośników: A4, A5, A6, B5,B6, koperty, Letter, pocztówki, wizytówki, komunikacja: USB min. 3.0. Funkcja pomijania pustych stron oraz funkcja maskowania (usuwania) otworów po dziurkaczu.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C52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D72" w14:textId="77777777" w:rsidR="00D0106C" w:rsidRDefault="00D0106C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bookmarkEnd w:id="1"/>
    </w:tbl>
    <w:p w14:paraId="59EFCEA4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A097B6" w14:textId="57C3D349" w:rsidR="004107BE" w:rsidRPr="000B1221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>Zamawiający określił w tabel</w:t>
      </w:r>
      <w:r w:rsidR="00166CEE" w:rsidRPr="000B1221">
        <w:rPr>
          <w:rFonts w:eastAsia="Times New Roman" w:cstheme="minorHAnsi"/>
          <w:sz w:val="20"/>
          <w:szCs w:val="20"/>
          <w:lang w:eastAsia="pl-PL"/>
        </w:rPr>
        <w:t>i nr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1 minimalne parametry oferowanego sprzętu. Przez minimalne parametry Zamawiający rozumie parametry wskazane w tabel</w:t>
      </w:r>
      <w:r w:rsidR="00A644C2" w:rsidRPr="000B1221">
        <w:rPr>
          <w:rFonts w:eastAsia="Times New Roman" w:cstheme="minorHAnsi"/>
          <w:sz w:val="20"/>
          <w:szCs w:val="20"/>
          <w:lang w:eastAsia="pl-PL"/>
        </w:rPr>
        <w:t>i nr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1 lub lepsze / wyższe.</w:t>
      </w:r>
    </w:p>
    <w:p w14:paraId="48E8F124" w14:textId="63F4828E" w:rsidR="004107BE" w:rsidRPr="000B1221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 xml:space="preserve">Wykonawca zobowiązuje się powiadomić upoważnionego pracownika o terminie dostawy na </w:t>
      </w:r>
      <w:r w:rsidR="00633691" w:rsidRPr="000B1221">
        <w:rPr>
          <w:rFonts w:eastAsia="Times New Roman" w:cstheme="minorHAnsi"/>
          <w:sz w:val="20"/>
          <w:szCs w:val="20"/>
          <w:lang w:eastAsia="pl-PL"/>
        </w:rPr>
        <w:t>trzy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dni robocze przed planowana dostawą.</w:t>
      </w:r>
    </w:p>
    <w:p w14:paraId="2B77CB9E" w14:textId="77777777" w:rsidR="004107BE" w:rsidRPr="000B1221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>Transport towaru oraz wniesienie na miejsce wskazane przez upoważnionego pracownika Zamawiającego będzie realizowane przez Wykonawcę na jego koszt i ryzyko.</w:t>
      </w:r>
    </w:p>
    <w:p w14:paraId="2DCB4890" w14:textId="77777777" w:rsidR="004107BE" w:rsidRPr="000B1221" w:rsidRDefault="004107BE" w:rsidP="004107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>W przypadku stwierdzenia braku poszczególnych elementów, wadliwej konfiguracji, bądź uszkodzenia Zamawiający odmówi przyjęcia towaru i sporządzi wraz z Wykonawcą protokół odmowy przyjęcia.</w:t>
      </w:r>
    </w:p>
    <w:p w14:paraId="50538E61" w14:textId="3DE9044F" w:rsidR="004107BE" w:rsidRPr="000B1221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 xml:space="preserve">Wykonawca dostarczy Zamawiającemu </w:t>
      </w:r>
      <w:r w:rsidR="00E50D61" w:rsidRPr="000B1221">
        <w:rPr>
          <w:rFonts w:eastAsia="Times New Roman" w:cstheme="minorHAnsi"/>
          <w:sz w:val="20"/>
          <w:szCs w:val="20"/>
          <w:lang w:eastAsia="pl-PL"/>
        </w:rPr>
        <w:t>protokół  odbioru przekazywanych urządzeń wraz listą wyspecjalizowanych elementów Sprzętu</w:t>
      </w:r>
      <w:r w:rsidR="00E55099" w:rsidRPr="000B1221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wykazem numerów seryjnych poszczególnych urządzeń, kartę gwarancyjną dla każdego urządzenia jeśli jest wymagana do prawidłowej realizacji gwarancji i dokumentacje techniczną przedmiotowego sprzętu. </w:t>
      </w:r>
    </w:p>
    <w:p w14:paraId="3089F914" w14:textId="41AC4D86" w:rsidR="004107BE" w:rsidRPr="000B1221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 xml:space="preserve">Protokół Odbioru, stwierdzający odbiór sprzętu bez wad, uwag i zastrzeżeń, zostanie sporządzony w terminie </w:t>
      </w:r>
      <w:r w:rsidR="008A39A0" w:rsidRPr="000B1221">
        <w:rPr>
          <w:rFonts w:eastAsia="Times New Roman" w:cstheme="minorHAnsi"/>
          <w:sz w:val="20"/>
          <w:szCs w:val="20"/>
          <w:lang w:eastAsia="pl-PL"/>
        </w:rPr>
        <w:t>3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467A7" w:rsidRPr="000B1221">
        <w:rPr>
          <w:rFonts w:eastAsia="Times New Roman" w:cstheme="minorHAnsi"/>
          <w:sz w:val="20"/>
          <w:szCs w:val="20"/>
          <w:lang w:eastAsia="pl-PL"/>
        </w:rPr>
        <w:t xml:space="preserve">dni </w:t>
      </w:r>
      <w:r w:rsidRPr="000B1221">
        <w:rPr>
          <w:rFonts w:eastAsia="Times New Roman" w:cstheme="minorHAnsi"/>
          <w:sz w:val="20"/>
          <w:szCs w:val="20"/>
          <w:lang w:eastAsia="pl-PL"/>
        </w:rPr>
        <w:t>robocz</w:t>
      </w:r>
      <w:r w:rsidR="003467A7" w:rsidRPr="000B1221">
        <w:rPr>
          <w:rFonts w:eastAsia="Times New Roman" w:cstheme="minorHAnsi"/>
          <w:sz w:val="20"/>
          <w:szCs w:val="20"/>
          <w:lang w:eastAsia="pl-PL"/>
        </w:rPr>
        <w:t>ych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od dnia dostawy.</w:t>
      </w:r>
    </w:p>
    <w:p w14:paraId="382545F0" w14:textId="73AEACD4" w:rsidR="004107BE" w:rsidRPr="000B1221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0B1221">
        <w:rPr>
          <w:rFonts w:eastAsia="Times New Roman" w:cstheme="minorHAnsi"/>
          <w:sz w:val="20"/>
          <w:szCs w:val="20"/>
          <w:lang w:eastAsia="pl-PL"/>
        </w:rPr>
        <w:t>Zamawiający wymaga, aby oferowane drukarki</w:t>
      </w:r>
      <w:r w:rsidR="00BA00AA">
        <w:rPr>
          <w:rFonts w:eastAsia="Times New Roman" w:cstheme="minorHAnsi"/>
          <w:sz w:val="20"/>
          <w:szCs w:val="20"/>
          <w:lang w:eastAsia="pl-PL"/>
        </w:rPr>
        <w:t>, skanery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i urządzenia wielofunkcyjne dostarczone w ramach </w:t>
      </w:r>
      <w:r w:rsidR="00F9500D" w:rsidRPr="000B1221">
        <w:rPr>
          <w:rFonts w:eastAsia="Times New Roman" w:cstheme="minorHAnsi"/>
          <w:sz w:val="20"/>
          <w:szCs w:val="20"/>
          <w:lang w:eastAsia="pl-PL"/>
        </w:rPr>
        <w:t>dostawy</w:t>
      </w:r>
      <w:r w:rsidRPr="000B1221">
        <w:rPr>
          <w:rFonts w:eastAsia="Times New Roman" w:cstheme="minorHAnsi"/>
          <w:sz w:val="20"/>
          <w:szCs w:val="20"/>
          <w:lang w:eastAsia="pl-PL"/>
        </w:rPr>
        <w:t xml:space="preserve"> były fabrycznie nowe, wolne od wszelkich wad i uszkodzeń.</w:t>
      </w:r>
      <w:r w:rsidR="00155C0C" w:rsidRPr="000B1221">
        <w:rPr>
          <w:rFonts w:eastAsia="Times New Roman" w:cstheme="minorHAnsi"/>
          <w:strike/>
          <w:sz w:val="20"/>
          <w:szCs w:val="20"/>
          <w:lang w:eastAsia="pl-PL"/>
        </w:rPr>
        <w:t>.</w:t>
      </w:r>
    </w:p>
    <w:sectPr w:rsidR="004107BE" w:rsidRPr="000B1221" w:rsidSect="00CC1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56C3DB4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114"/>
    <w:multiLevelType w:val="hybridMultilevel"/>
    <w:tmpl w:val="C778F08E"/>
    <w:lvl w:ilvl="0" w:tplc="06EAB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0CC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ED7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7518D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9"/>
  </w:num>
  <w:num w:numId="5">
    <w:abstractNumId w:val="10"/>
  </w:num>
  <w:num w:numId="6">
    <w:abstractNumId w:val="8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  <w:num w:numId="19">
    <w:abstractNumId w:val="18"/>
  </w:num>
  <w:num w:numId="20">
    <w:abstractNumId w:val="15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05F96"/>
    <w:rsid w:val="000201E3"/>
    <w:rsid w:val="00022F87"/>
    <w:rsid w:val="00026809"/>
    <w:rsid w:val="0003454D"/>
    <w:rsid w:val="000455AA"/>
    <w:rsid w:val="0005070E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1221"/>
    <w:rsid w:val="000B355D"/>
    <w:rsid w:val="000C0414"/>
    <w:rsid w:val="000C6FC0"/>
    <w:rsid w:val="000D07FB"/>
    <w:rsid w:val="000D624E"/>
    <w:rsid w:val="000E377A"/>
    <w:rsid w:val="000F3005"/>
    <w:rsid w:val="000F69A6"/>
    <w:rsid w:val="0010045B"/>
    <w:rsid w:val="00102764"/>
    <w:rsid w:val="00103C3A"/>
    <w:rsid w:val="00111565"/>
    <w:rsid w:val="00112171"/>
    <w:rsid w:val="001154A5"/>
    <w:rsid w:val="001156D6"/>
    <w:rsid w:val="0011585B"/>
    <w:rsid w:val="00116A18"/>
    <w:rsid w:val="001211C2"/>
    <w:rsid w:val="001253C8"/>
    <w:rsid w:val="001477BB"/>
    <w:rsid w:val="00155C0C"/>
    <w:rsid w:val="00164E00"/>
    <w:rsid w:val="00166457"/>
    <w:rsid w:val="00166CEE"/>
    <w:rsid w:val="00173299"/>
    <w:rsid w:val="00173AD4"/>
    <w:rsid w:val="00177078"/>
    <w:rsid w:val="001776B7"/>
    <w:rsid w:val="00182EBE"/>
    <w:rsid w:val="00191C3C"/>
    <w:rsid w:val="001A3189"/>
    <w:rsid w:val="001A6D98"/>
    <w:rsid w:val="001A786E"/>
    <w:rsid w:val="001B4B95"/>
    <w:rsid w:val="001B4FB0"/>
    <w:rsid w:val="001B5E2B"/>
    <w:rsid w:val="001C2AA8"/>
    <w:rsid w:val="001C3C10"/>
    <w:rsid w:val="001C671E"/>
    <w:rsid w:val="001D4A2B"/>
    <w:rsid w:val="001F0688"/>
    <w:rsid w:val="002115FC"/>
    <w:rsid w:val="00216063"/>
    <w:rsid w:val="00216498"/>
    <w:rsid w:val="00220142"/>
    <w:rsid w:val="0025044C"/>
    <w:rsid w:val="002508BD"/>
    <w:rsid w:val="0025140E"/>
    <w:rsid w:val="002514E3"/>
    <w:rsid w:val="00253381"/>
    <w:rsid w:val="0025537C"/>
    <w:rsid w:val="00260295"/>
    <w:rsid w:val="002630C5"/>
    <w:rsid w:val="0026326F"/>
    <w:rsid w:val="002647CC"/>
    <w:rsid w:val="00264A82"/>
    <w:rsid w:val="00265392"/>
    <w:rsid w:val="00265AED"/>
    <w:rsid w:val="00267A46"/>
    <w:rsid w:val="00270738"/>
    <w:rsid w:val="0027182D"/>
    <w:rsid w:val="00271EA1"/>
    <w:rsid w:val="00273E03"/>
    <w:rsid w:val="002944EF"/>
    <w:rsid w:val="002A09B7"/>
    <w:rsid w:val="002A156A"/>
    <w:rsid w:val="002A1A13"/>
    <w:rsid w:val="002A6935"/>
    <w:rsid w:val="002C06A2"/>
    <w:rsid w:val="002C2576"/>
    <w:rsid w:val="002C77E6"/>
    <w:rsid w:val="002D13A5"/>
    <w:rsid w:val="002D2D79"/>
    <w:rsid w:val="002D3E9F"/>
    <w:rsid w:val="002E271C"/>
    <w:rsid w:val="002E294A"/>
    <w:rsid w:val="002F0D3A"/>
    <w:rsid w:val="002F30E3"/>
    <w:rsid w:val="002F3406"/>
    <w:rsid w:val="002F35C3"/>
    <w:rsid w:val="002F6124"/>
    <w:rsid w:val="002F6C2B"/>
    <w:rsid w:val="00303C0C"/>
    <w:rsid w:val="0030496F"/>
    <w:rsid w:val="0030579B"/>
    <w:rsid w:val="0031320E"/>
    <w:rsid w:val="0031578F"/>
    <w:rsid w:val="00315A37"/>
    <w:rsid w:val="00331D9B"/>
    <w:rsid w:val="00334519"/>
    <w:rsid w:val="00337245"/>
    <w:rsid w:val="00341230"/>
    <w:rsid w:val="00343522"/>
    <w:rsid w:val="003467A7"/>
    <w:rsid w:val="00361CF2"/>
    <w:rsid w:val="00376D81"/>
    <w:rsid w:val="00382B9C"/>
    <w:rsid w:val="00385D47"/>
    <w:rsid w:val="00392E62"/>
    <w:rsid w:val="003A1BEF"/>
    <w:rsid w:val="003A6523"/>
    <w:rsid w:val="003B040A"/>
    <w:rsid w:val="003B3966"/>
    <w:rsid w:val="003B6519"/>
    <w:rsid w:val="003B72E3"/>
    <w:rsid w:val="003C07F0"/>
    <w:rsid w:val="003E5668"/>
    <w:rsid w:val="003E79E5"/>
    <w:rsid w:val="003F2CD2"/>
    <w:rsid w:val="00400F07"/>
    <w:rsid w:val="0040337B"/>
    <w:rsid w:val="0040634C"/>
    <w:rsid w:val="004107BE"/>
    <w:rsid w:val="00410CAA"/>
    <w:rsid w:val="00413EA5"/>
    <w:rsid w:val="00414764"/>
    <w:rsid w:val="004203B4"/>
    <w:rsid w:val="00436461"/>
    <w:rsid w:val="004500CA"/>
    <w:rsid w:val="004524C0"/>
    <w:rsid w:val="004579EC"/>
    <w:rsid w:val="0047349F"/>
    <w:rsid w:val="0047648D"/>
    <w:rsid w:val="00480C97"/>
    <w:rsid w:val="00482BF4"/>
    <w:rsid w:val="00491959"/>
    <w:rsid w:val="00491F3C"/>
    <w:rsid w:val="00493F64"/>
    <w:rsid w:val="0049620F"/>
    <w:rsid w:val="004A15A7"/>
    <w:rsid w:val="004A5DC0"/>
    <w:rsid w:val="004A7D8A"/>
    <w:rsid w:val="004B078B"/>
    <w:rsid w:val="004B2F61"/>
    <w:rsid w:val="004B4BDB"/>
    <w:rsid w:val="004B51F8"/>
    <w:rsid w:val="004C0D87"/>
    <w:rsid w:val="004C159F"/>
    <w:rsid w:val="004C598B"/>
    <w:rsid w:val="004D0517"/>
    <w:rsid w:val="004E29D4"/>
    <w:rsid w:val="004F38CA"/>
    <w:rsid w:val="004F494B"/>
    <w:rsid w:val="00505433"/>
    <w:rsid w:val="00516E5B"/>
    <w:rsid w:val="005268F3"/>
    <w:rsid w:val="00534BF1"/>
    <w:rsid w:val="00535FCD"/>
    <w:rsid w:val="00536C21"/>
    <w:rsid w:val="00536CDE"/>
    <w:rsid w:val="005379B1"/>
    <w:rsid w:val="0054568D"/>
    <w:rsid w:val="00563527"/>
    <w:rsid w:val="005641B5"/>
    <w:rsid w:val="00574A45"/>
    <w:rsid w:val="00580FDD"/>
    <w:rsid w:val="0058473A"/>
    <w:rsid w:val="00585CF7"/>
    <w:rsid w:val="00593A5C"/>
    <w:rsid w:val="00597FD5"/>
    <w:rsid w:val="005A0664"/>
    <w:rsid w:val="005A1646"/>
    <w:rsid w:val="005A4ED4"/>
    <w:rsid w:val="005A6CAB"/>
    <w:rsid w:val="005B0F40"/>
    <w:rsid w:val="005B28E7"/>
    <w:rsid w:val="005B385F"/>
    <w:rsid w:val="005B6CBF"/>
    <w:rsid w:val="005C5F62"/>
    <w:rsid w:val="005D0A97"/>
    <w:rsid w:val="005E1C51"/>
    <w:rsid w:val="005F19CA"/>
    <w:rsid w:val="005F2A92"/>
    <w:rsid w:val="00600DEA"/>
    <w:rsid w:val="00601DF8"/>
    <w:rsid w:val="006036AC"/>
    <w:rsid w:val="00605351"/>
    <w:rsid w:val="0061389F"/>
    <w:rsid w:val="0061440D"/>
    <w:rsid w:val="00614669"/>
    <w:rsid w:val="006247C0"/>
    <w:rsid w:val="00633691"/>
    <w:rsid w:val="00641E33"/>
    <w:rsid w:val="0064493F"/>
    <w:rsid w:val="00646D65"/>
    <w:rsid w:val="00647C8C"/>
    <w:rsid w:val="006506AC"/>
    <w:rsid w:val="00652D78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95937"/>
    <w:rsid w:val="006A6837"/>
    <w:rsid w:val="006A68AD"/>
    <w:rsid w:val="006B309C"/>
    <w:rsid w:val="006B3A5D"/>
    <w:rsid w:val="006C10C5"/>
    <w:rsid w:val="006C5C71"/>
    <w:rsid w:val="006C72F0"/>
    <w:rsid w:val="006D35E5"/>
    <w:rsid w:val="006D4192"/>
    <w:rsid w:val="006F00E8"/>
    <w:rsid w:val="006F0988"/>
    <w:rsid w:val="006F5A3E"/>
    <w:rsid w:val="006F7AEE"/>
    <w:rsid w:val="00713DFC"/>
    <w:rsid w:val="0071452A"/>
    <w:rsid w:val="0072144A"/>
    <w:rsid w:val="00737CA7"/>
    <w:rsid w:val="00745A55"/>
    <w:rsid w:val="0074648B"/>
    <w:rsid w:val="00750394"/>
    <w:rsid w:val="00753166"/>
    <w:rsid w:val="00753A55"/>
    <w:rsid w:val="007571C1"/>
    <w:rsid w:val="00765767"/>
    <w:rsid w:val="00765BB6"/>
    <w:rsid w:val="00765EE9"/>
    <w:rsid w:val="00766F18"/>
    <w:rsid w:val="007679D0"/>
    <w:rsid w:val="00774C03"/>
    <w:rsid w:val="0077773D"/>
    <w:rsid w:val="00780CF4"/>
    <w:rsid w:val="00784B81"/>
    <w:rsid w:val="00796B18"/>
    <w:rsid w:val="007A27B6"/>
    <w:rsid w:val="007A395F"/>
    <w:rsid w:val="007B0854"/>
    <w:rsid w:val="007C0278"/>
    <w:rsid w:val="007C3AC9"/>
    <w:rsid w:val="007D4248"/>
    <w:rsid w:val="007E0F2F"/>
    <w:rsid w:val="007E6373"/>
    <w:rsid w:val="007F11EC"/>
    <w:rsid w:val="007F1F1B"/>
    <w:rsid w:val="007F61B0"/>
    <w:rsid w:val="007F7B5F"/>
    <w:rsid w:val="00801D3F"/>
    <w:rsid w:val="0080488D"/>
    <w:rsid w:val="0081174C"/>
    <w:rsid w:val="00815028"/>
    <w:rsid w:val="00815883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222E6"/>
    <w:rsid w:val="00930AAD"/>
    <w:rsid w:val="00931103"/>
    <w:rsid w:val="009317EE"/>
    <w:rsid w:val="009427D1"/>
    <w:rsid w:val="0095002C"/>
    <w:rsid w:val="0095100C"/>
    <w:rsid w:val="009639BB"/>
    <w:rsid w:val="00963BC5"/>
    <w:rsid w:val="0096425D"/>
    <w:rsid w:val="00965E6E"/>
    <w:rsid w:val="00967316"/>
    <w:rsid w:val="00971E9C"/>
    <w:rsid w:val="0097372E"/>
    <w:rsid w:val="00974247"/>
    <w:rsid w:val="00980DF0"/>
    <w:rsid w:val="00983F65"/>
    <w:rsid w:val="00984298"/>
    <w:rsid w:val="009904B8"/>
    <w:rsid w:val="00990E91"/>
    <w:rsid w:val="00991DCC"/>
    <w:rsid w:val="009936B5"/>
    <w:rsid w:val="0099685C"/>
    <w:rsid w:val="009A2D75"/>
    <w:rsid w:val="009A5AAD"/>
    <w:rsid w:val="009B0A1E"/>
    <w:rsid w:val="009B1805"/>
    <w:rsid w:val="009B55E6"/>
    <w:rsid w:val="009B5DF1"/>
    <w:rsid w:val="009C4B58"/>
    <w:rsid w:val="009E031B"/>
    <w:rsid w:val="009E2CA5"/>
    <w:rsid w:val="009E66FB"/>
    <w:rsid w:val="009E7411"/>
    <w:rsid w:val="009F589C"/>
    <w:rsid w:val="00A00D80"/>
    <w:rsid w:val="00A01B5B"/>
    <w:rsid w:val="00A074D8"/>
    <w:rsid w:val="00A15237"/>
    <w:rsid w:val="00A157BF"/>
    <w:rsid w:val="00A30860"/>
    <w:rsid w:val="00A32372"/>
    <w:rsid w:val="00A378DC"/>
    <w:rsid w:val="00A41E1B"/>
    <w:rsid w:val="00A44035"/>
    <w:rsid w:val="00A5627F"/>
    <w:rsid w:val="00A56CB7"/>
    <w:rsid w:val="00A57038"/>
    <w:rsid w:val="00A644C2"/>
    <w:rsid w:val="00A7236C"/>
    <w:rsid w:val="00A73C8A"/>
    <w:rsid w:val="00A7625D"/>
    <w:rsid w:val="00A77E06"/>
    <w:rsid w:val="00A80531"/>
    <w:rsid w:val="00A86420"/>
    <w:rsid w:val="00A87B8D"/>
    <w:rsid w:val="00A91312"/>
    <w:rsid w:val="00A95F7C"/>
    <w:rsid w:val="00A96D8F"/>
    <w:rsid w:val="00AA03A9"/>
    <w:rsid w:val="00AA4052"/>
    <w:rsid w:val="00AA409B"/>
    <w:rsid w:val="00AA70E3"/>
    <w:rsid w:val="00AB125F"/>
    <w:rsid w:val="00AB1DEE"/>
    <w:rsid w:val="00AC6427"/>
    <w:rsid w:val="00AC6E28"/>
    <w:rsid w:val="00AE2D47"/>
    <w:rsid w:val="00AE379F"/>
    <w:rsid w:val="00AE76F7"/>
    <w:rsid w:val="00AF21E9"/>
    <w:rsid w:val="00B00210"/>
    <w:rsid w:val="00B05B69"/>
    <w:rsid w:val="00B15D23"/>
    <w:rsid w:val="00B17CAB"/>
    <w:rsid w:val="00B20336"/>
    <w:rsid w:val="00B20386"/>
    <w:rsid w:val="00B2129A"/>
    <w:rsid w:val="00B32071"/>
    <w:rsid w:val="00B3713C"/>
    <w:rsid w:val="00B43CC9"/>
    <w:rsid w:val="00B521D6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A00AA"/>
    <w:rsid w:val="00BA4B48"/>
    <w:rsid w:val="00BA6723"/>
    <w:rsid w:val="00BC1CF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12F57"/>
    <w:rsid w:val="00C24B37"/>
    <w:rsid w:val="00C276C7"/>
    <w:rsid w:val="00C32EB9"/>
    <w:rsid w:val="00C34A70"/>
    <w:rsid w:val="00C3539D"/>
    <w:rsid w:val="00C402CB"/>
    <w:rsid w:val="00C41007"/>
    <w:rsid w:val="00C416CA"/>
    <w:rsid w:val="00C43558"/>
    <w:rsid w:val="00C442BE"/>
    <w:rsid w:val="00C4494D"/>
    <w:rsid w:val="00C4514B"/>
    <w:rsid w:val="00C45A3B"/>
    <w:rsid w:val="00C526C8"/>
    <w:rsid w:val="00C53226"/>
    <w:rsid w:val="00C53E70"/>
    <w:rsid w:val="00C5542C"/>
    <w:rsid w:val="00C60E18"/>
    <w:rsid w:val="00C61476"/>
    <w:rsid w:val="00C67F67"/>
    <w:rsid w:val="00C7064F"/>
    <w:rsid w:val="00C7114F"/>
    <w:rsid w:val="00C7532E"/>
    <w:rsid w:val="00C809D1"/>
    <w:rsid w:val="00C922B4"/>
    <w:rsid w:val="00C950FE"/>
    <w:rsid w:val="00CA0C0F"/>
    <w:rsid w:val="00CA2F2D"/>
    <w:rsid w:val="00CB5823"/>
    <w:rsid w:val="00CC19D8"/>
    <w:rsid w:val="00CC228C"/>
    <w:rsid w:val="00CC4F54"/>
    <w:rsid w:val="00CC7954"/>
    <w:rsid w:val="00CD1E59"/>
    <w:rsid w:val="00CD406C"/>
    <w:rsid w:val="00CE08A4"/>
    <w:rsid w:val="00CE5931"/>
    <w:rsid w:val="00CF2733"/>
    <w:rsid w:val="00D0106C"/>
    <w:rsid w:val="00D01946"/>
    <w:rsid w:val="00D0267D"/>
    <w:rsid w:val="00D05888"/>
    <w:rsid w:val="00D0663A"/>
    <w:rsid w:val="00D11B73"/>
    <w:rsid w:val="00D1622F"/>
    <w:rsid w:val="00D32702"/>
    <w:rsid w:val="00D34851"/>
    <w:rsid w:val="00D37983"/>
    <w:rsid w:val="00D37E95"/>
    <w:rsid w:val="00D402C6"/>
    <w:rsid w:val="00D4127F"/>
    <w:rsid w:val="00D45EF3"/>
    <w:rsid w:val="00D5767D"/>
    <w:rsid w:val="00D70D18"/>
    <w:rsid w:val="00D73488"/>
    <w:rsid w:val="00D75672"/>
    <w:rsid w:val="00D83FA5"/>
    <w:rsid w:val="00D85E63"/>
    <w:rsid w:val="00D860B6"/>
    <w:rsid w:val="00D8624A"/>
    <w:rsid w:val="00D91CD7"/>
    <w:rsid w:val="00D92634"/>
    <w:rsid w:val="00D9494D"/>
    <w:rsid w:val="00D95C2A"/>
    <w:rsid w:val="00DB0A97"/>
    <w:rsid w:val="00DC02B3"/>
    <w:rsid w:val="00DC1370"/>
    <w:rsid w:val="00DD03AF"/>
    <w:rsid w:val="00DD48FE"/>
    <w:rsid w:val="00DF1119"/>
    <w:rsid w:val="00E20C07"/>
    <w:rsid w:val="00E33ED7"/>
    <w:rsid w:val="00E37448"/>
    <w:rsid w:val="00E50D61"/>
    <w:rsid w:val="00E51E63"/>
    <w:rsid w:val="00E54D4F"/>
    <w:rsid w:val="00E55099"/>
    <w:rsid w:val="00E66C8D"/>
    <w:rsid w:val="00E70536"/>
    <w:rsid w:val="00E75897"/>
    <w:rsid w:val="00E80E29"/>
    <w:rsid w:val="00E92ED7"/>
    <w:rsid w:val="00E93152"/>
    <w:rsid w:val="00E9706C"/>
    <w:rsid w:val="00EA1207"/>
    <w:rsid w:val="00EA7C7C"/>
    <w:rsid w:val="00EB3324"/>
    <w:rsid w:val="00EB4B93"/>
    <w:rsid w:val="00EC3B71"/>
    <w:rsid w:val="00ED0E0E"/>
    <w:rsid w:val="00ED6E34"/>
    <w:rsid w:val="00EF420A"/>
    <w:rsid w:val="00EF46E5"/>
    <w:rsid w:val="00EF6678"/>
    <w:rsid w:val="00F0276B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20D4"/>
    <w:rsid w:val="00F83452"/>
    <w:rsid w:val="00F91077"/>
    <w:rsid w:val="00F91261"/>
    <w:rsid w:val="00F92786"/>
    <w:rsid w:val="00F9500D"/>
    <w:rsid w:val="00F95C0C"/>
    <w:rsid w:val="00F9630A"/>
    <w:rsid w:val="00F97A1A"/>
    <w:rsid w:val="00FA42AD"/>
    <w:rsid w:val="00FB223F"/>
    <w:rsid w:val="00FC2849"/>
    <w:rsid w:val="00FC6399"/>
    <w:rsid w:val="00FD0F99"/>
    <w:rsid w:val="00FE2D1A"/>
    <w:rsid w:val="00FF1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</cp:lastModifiedBy>
  <cp:revision>97</cp:revision>
  <cp:lastPrinted>2021-04-09T09:55:00Z</cp:lastPrinted>
  <dcterms:created xsi:type="dcterms:W3CDTF">2021-04-09T09:07:00Z</dcterms:created>
  <dcterms:modified xsi:type="dcterms:W3CDTF">2021-06-08T12:37:00Z</dcterms:modified>
</cp:coreProperties>
</file>