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FFC76" w14:textId="77777777" w:rsidR="008427FC" w:rsidRDefault="008427FC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</w:p>
    <w:p w14:paraId="7C9D4A49" w14:textId="7A2E91A3" w:rsidR="00B21E3D" w:rsidRPr="006E23B1" w:rsidRDefault="00B21E3D" w:rsidP="00B21E3D">
      <w:pPr>
        <w:pStyle w:val="Akapitzlist4"/>
        <w:jc w:val="right"/>
        <w:rPr>
          <w:rFonts w:ascii="Georgia" w:hAnsi="Georgia"/>
          <w:b/>
          <w:bCs/>
          <w:i/>
          <w:iCs/>
          <w:sz w:val="20"/>
          <w:szCs w:val="20"/>
        </w:rPr>
      </w:pPr>
      <w:r w:rsidRPr="0045400A">
        <w:rPr>
          <w:rFonts w:ascii="Georgia" w:hAnsi="Georgia"/>
          <w:b/>
          <w:bCs/>
          <w:i/>
          <w:iCs/>
          <w:sz w:val="20"/>
          <w:szCs w:val="20"/>
        </w:rPr>
        <w:t xml:space="preserve">Załącznik nr </w:t>
      </w:r>
      <w:r w:rsidR="00A37A4A">
        <w:rPr>
          <w:rFonts w:ascii="Georgia" w:hAnsi="Georgia"/>
          <w:b/>
          <w:bCs/>
          <w:i/>
          <w:iCs/>
          <w:sz w:val="20"/>
          <w:szCs w:val="20"/>
        </w:rPr>
        <w:t>1</w:t>
      </w:r>
    </w:p>
    <w:p w14:paraId="5652F336" w14:textId="7921446A" w:rsidR="00E93BC4" w:rsidRDefault="00B21E3D" w:rsidP="002935E0">
      <w:pPr>
        <w:pStyle w:val="Akapitzlist1"/>
        <w:spacing w:line="360" w:lineRule="auto"/>
        <w:ind w:left="0"/>
        <w:jc w:val="center"/>
        <w:rPr>
          <w:rFonts w:ascii="Georgia" w:hAnsi="Georgia" w:cs="Georgia"/>
          <w:b/>
          <w:bCs/>
          <w:i/>
          <w:iCs/>
        </w:rPr>
      </w:pPr>
      <w:r w:rsidRPr="00732076">
        <w:rPr>
          <w:rFonts w:ascii="Georgia" w:hAnsi="Georgia" w:cs="Georgia"/>
          <w:b/>
          <w:bCs/>
          <w:i/>
          <w:iCs/>
        </w:rPr>
        <w:t>Opis przedmiotu zamówienia</w:t>
      </w:r>
    </w:p>
    <w:p w14:paraId="592F7130" w14:textId="77777777" w:rsidR="008427FC" w:rsidRPr="00250D78" w:rsidRDefault="008427FC" w:rsidP="002935E0">
      <w:pPr>
        <w:pStyle w:val="Akapitzlist1"/>
        <w:spacing w:line="360" w:lineRule="auto"/>
        <w:ind w:left="0"/>
        <w:jc w:val="center"/>
        <w:rPr>
          <w:rFonts w:ascii="Georgia" w:hAnsi="Georgia" w:cs="Georgia"/>
          <w:b/>
          <w:bCs/>
          <w:i/>
          <w:iCs/>
          <w:sz w:val="20"/>
          <w:szCs w:val="20"/>
        </w:rPr>
      </w:pPr>
    </w:p>
    <w:p w14:paraId="3BE3B803" w14:textId="6CA9DC9A" w:rsidR="00373572" w:rsidRDefault="00373572" w:rsidP="003C19C9">
      <w:pPr>
        <w:suppressAutoHyphens/>
        <w:spacing w:after="0" w:line="360" w:lineRule="auto"/>
        <w:jc w:val="both"/>
        <w:rPr>
          <w:rFonts w:ascii="Georgia" w:eastAsia="Times New Roman" w:hAnsi="Georgia" w:cs="Times New Roman"/>
          <w:bCs/>
          <w:color w:val="000000"/>
          <w:sz w:val="20"/>
          <w:szCs w:val="20"/>
          <w:lang w:eastAsia="ar-SA"/>
        </w:rPr>
      </w:pPr>
      <w:r>
        <w:rPr>
          <w:rFonts w:ascii="Georgia" w:eastAsia="Times New Roman" w:hAnsi="Georgia" w:cs="Times New Roman"/>
          <w:bCs/>
          <w:color w:val="000000"/>
          <w:sz w:val="20"/>
          <w:szCs w:val="20"/>
          <w:lang w:eastAsia="ar-SA"/>
        </w:rPr>
        <w:t xml:space="preserve">Przedmiotem zamówienia jest </w:t>
      </w:r>
      <w:r w:rsidRPr="008427FC">
        <w:rPr>
          <w:rFonts w:ascii="Georgia" w:eastAsia="Times New Roman" w:hAnsi="Georgia" w:cs="Times New Roman"/>
          <w:bCs/>
          <w:color w:val="000000"/>
          <w:sz w:val="20"/>
          <w:szCs w:val="20"/>
          <w:lang w:eastAsia="ar-SA"/>
        </w:rPr>
        <w:t>dostaw</w:t>
      </w:r>
      <w:r>
        <w:rPr>
          <w:rFonts w:ascii="Georgia" w:eastAsia="Times New Roman" w:hAnsi="Georgia" w:cs="Times New Roman"/>
          <w:bCs/>
          <w:color w:val="000000"/>
          <w:sz w:val="20"/>
          <w:szCs w:val="20"/>
          <w:lang w:eastAsia="ar-SA"/>
        </w:rPr>
        <w:t>a</w:t>
      </w:r>
      <w:r w:rsidRPr="008427FC">
        <w:rPr>
          <w:rFonts w:ascii="Georgia" w:eastAsia="Times New Roman" w:hAnsi="Georgia" w:cs="Times New Roman"/>
          <w:bCs/>
          <w:color w:val="000000"/>
          <w:sz w:val="20"/>
          <w:szCs w:val="20"/>
          <w:lang w:eastAsia="ar-SA"/>
        </w:rPr>
        <w:t xml:space="preserve"> </w:t>
      </w:r>
      <w:r w:rsidR="00E40C24">
        <w:rPr>
          <w:rFonts w:ascii="Georgia" w:eastAsia="Times New Roman" w:hAnsi="Georgia" w:cs="Times New Roman"/>
          <w:bCs/>
          <w:color w:val="000000"/>
          <w:sz w:val="20"/>
          <w:szCs w:val="20"/>
          <w:lang w:eastAsia="ar-SA"/>
        </w:rPr>
        <w:t>aparatury medycznej</w:t>
      </w:r>
      <w:r w:rsidR="0000321F">
        <w:rPr>
          <w:rFonts w:ascii="Georgia" w:eastAsia="Times New Roman" w:hAnsi="Georgia" w:cs="Times New Roman"/>
          <w:bCs/>
          <w:color w:val="000000"/>
          <w:sz w:val="20"/>
          <w:szCs w:val="20"/>
          <w:lang w:eastAsia="ar-SA"/>
        </w:rPr>
        <w:t>- głowicy okulistycznej</w:t>
      </w:r>
      <w:r w:rsidR="00E40C24">
        <w:rPr>
          <w:rFonts w:ascii="Georgia" w:eastAsia="Times New Roman" w:hAnsi="Georgia" w:cs="Times New Roman"/>
          <w:bCs/>
          <w:color w:val="000000"/>
          <w:sz w:val="20"/>
          <w:szCs w:val="20"/>
          <w:lang w:eastAsia="ar-SA"/>
        </w:rPr>
        <w:t xml:space="preserve"> </w:t>
      </w:r>
      <w:r w:rsidR="00E76D61">
        <w:rPr>
          <w:rFonts w:ascii="Georgia" w:eastAsia="Times New Roman" w:hAnsi="Georgia" w:cs="Times New Roman"/>
          <w:bCs/>
          <w:color w:val="000000"/>
          <w:sz w:val="20"/>
          <w:szCs w:val="20"/>
          <w:lang w:eastAsia="ar-SA"/>
        </w:rPr>
        <w:t xml:space="preserve">dla Pawilonu „E” </w:t>
      </w:r>
      <w:r w:rsidR="004506A8">
        <w:rPr>
          <w:rFonts w:ascii="Georgia" w:eastAsia="Times New Roman" w:hAnsi="Georgia" w:cs="Times New Roman"/>
          <w:bCs/>
          <w:color w:val="000000"/>
          <w:sz w:val="20"/>
          <w:szCs w:val="20"/>
          <w:lang w:eastAsia="ar-SA"/>
        </w:rPr>
        <w:t>w</w:t>
      </w:r>
      <w:r>
        <w:rPr>
          <w:rFonts w:ascii="Georgia" w:eastAsia="Times New Roman" w:hAnsi="Georgia" w:cs="Times New Roman"/>
          <w:bCs/>
          <w:sz w:val="20"/>
          <w:szCs w:val="20"/>
          <w:lang w:eastAsia="ar-SA"/>
        </w:rPr>
        <w:t xml:space="preserve"> </w:t>
      </w:r>
      <w:r w:rsidRPr="008427FC">
        <w:rPr>
          <w:rFonts w:ascii="Georgia" w:eastAsia="Times New Roman" w:hAnsi="Georgia" w:cs="Times New Roman"/>
          <w:bCs/>
          <w:color w:val="000000"/>
          <w:sz w:val="20"/>
          <w:szCs w:val="20"/>
          <w:lang w:eastAsia="ar-SA"/>
        </w:rPr>
        <w:t>ZZOZ</w:t>
      </w:r>
      <w:r w:rsidR="004506A8">
        <w:rPr>
          <w:rFonts w:ascii="Georgia" w:eastAsia="Times New Roman" w:hAnsi="Georgia" w:cs="Times New Roman"/>
          <w:bCs/>
          <w:color w:val="000000"/>
          <w:sz w:val="20"/>
          <w:szCs w:val="20"/>
          <w:lang w:eastAsia="ar-SA"/>
        </w:rPr>
        <w:t xml:space="preserve"> </w:t>
      </w:r>
      <w:r w:rsidR="0000321F">
        <w:rPr>
          <w:rFonts w:ascii="Georgia" w:eastAsia="Times New Roman" w:hAnsi="Georgia" w:cs="Times New Roman"/>
          <w:bCs/>
          <w:color w:val="000000"/>
          <w:sz w:val="20"/>
          <w:szCs w:val="20"/>
          <w:lang w:eastAsia="ar-SA"/>
        </w:rPr>
        <w:br/>
      </w:r>
      <w:r w:rsidR="004506A8">
        <w:rPr>
          <w:rFonts w:ascii="Georgia" w:eastAsia="Times New Roman" w:hAnsi="Georgia" w:cs="Times New Roman"/>
          <w:bCs/>
          <w:color w:val="000000"/>
          <w:sz w:val="20"/>
          <w:szCs w:val="20"/>
          <w:lang w:eastAsia="ar-SA"/>
        </w:rPr>
        <w:t xml:space="preserve">w </w:t>
      </w:r>
      <w:r w:rsidRPr="008427FC">
        <w:rPr>
          <w:rFonts w:ascii="Georgia" w:eastAsia="Times New Roman" w:hAnsi="Georgia" w:cs="Times New Roman"/>
          <w:bCs/>
          <w:color w:val="000000"/>
          <w:sz w:val="20"/>
          <w:szCs w:val="20"/>
          <w:lang w:eastAsia="ar-SA"/>
        </w:rPr>
        <w:t>Wadowic</w:t>
      </w:r>
      <w:r w:rsidR="004506A8">
        <w:rPr>
          <w:rFonts w:ascii="Georgia" w:eastAsia="Times New Roman" w:hAnsi="Georgia" w:cs="Times New Roman"/>
          <w:bCs/>
          <w:color w:val="000000"/>
          <w:sz w:val="20"/>
          <w:szCs w:val="20"/>
          <w:lang w:eastAsia="ar-SA"/>
        </w:rPr>
        <w:t>ach</w:t>
      </w:r>
      <w:r w:rsidRPr="008427FC">
        <w:rPr>
          <w:rFonts w:ascii="Georgia" w:eastAsia="Times New Roman" w:hAnsi="Georgia" w:cs="Times New Roman"/>
          <w:bCs/>
          <w:color w:val="000000"/>
          <w:sz w:val="20"/>
          <w:szCs w:val="20"/>
          <w:lang w:eastAsia="ar-SA"/>
        </w:rPr>
        <w:t>.</w:t>
      </w:r>
    </w:p>
    <w:p w14:paraId="309739D0" w14:textId="0AA6938A" w:rsidR="003C19C9" w:rsidRDefault="003C19C9" w:rsidP="003C19C9">
      <w:pPr>
        <w:widowControl w:val="0"/>
        <w:suppressAutoHyphens/>
        <w:spacing w:after="120" w:line="360" w:lineRule="auto"/>
        <w:jc w:val="both"/>
        <w:rPr>
          <w:rFonts w:ascii="Georgia" w:eastAsia="Times New Roman" w:hAnsi="Georgia" w:cs="Georgia"/>
          <w:b/>
          <w:iCs/>
          <w:color w:val="000000"/>
          <w:kern w:val="2"/>
          <w:sz w:val="20"/>
          <w:szCs w:val="20"/>
          <w:lang w:eastAsia="zh-CN"/>
        </w:rPr>
      </w:pPr>
      <w:r w:rsidRPr="003C19C9">
        <w:rPr>
          <w:rFonts w:ascii="Georgia" w:eastAsia="Times New Roman" w:hAnsi="Georgia" w:cs="Georgia"/>
          <w:bCs/>
          <w:iCs/>
          <w:color w:val="000000"/>
          <w:kern w:val="2"/>
          <w:sz w:val="20"/>
          <w:szCs w:val="20"/>
          <w:lang w:eastAsia="zh-CN"/>
        </w:rPr>
        <w:t>Termin realizacji zamówieni</w:t>
      </w:r>
      <w:r w:rsidR="00E40C24" w:rsidRPr="00DC3BB1">
        <w:rPr>
          <w:rFonts w:ascii="Georgia" w:eastAsia="Times New Roman" w:hAnsi="Georgia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do 2</w:t>
      </w:r>
      <w:r w:rsidR="0000321F">
        <w:rPr>
          <w:rFonts w:ascii="Georgia" w:eastAsia="Times New Roman" w:hAnsi="Georgia" w:cs="Times New Roman"/>
          <w:b/>
          <w:bCs/>
          <w:color w:val="000000"/>
          <w:kern w:val="1"/>
          <w:sz w:val="20"/>
          <w:szCs w:val="20"/>
          <w:lang w:eastAsia="ar-SA"/>
        </w:rPr>
        <w:t>7</w:t>
      </w:r>
      <w:r w:rsidR="00E40C24" w:rsidRPr="00DC3BB1">
        <w:rPr>
          <w:rFonts w:ascii="Georgia" w:eastAsia="Times New Roman" w:hAnsi="Georgia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grudnia 2023r.</w:t>
      </w:r>
    </w:p>
    <w:p w14:paraId="371252A0" w14:textId="77777777" w:rsidR="00E40C24" w:rsidRPr="00976A0E" w:rsidRDefault="00E40C24" w:rsidP="00E40C24">
      <w:pPr>
        <w:pStyle w:val="Domylnie"/>
        <w:spacing w:line="360" w:lineRule="auto"/>
        <w:jc w:val="both"/>
        <w:rPr>
          <w:rFonts w:ascii="Georgia" w:hAnsi="Georgia"/>
          <w:sz w:val="20"/>
          <w:szCs w:val="20"/>
          <w:lang w:val="pl-PL" w:eastAsia="pl-PL"/>
        </w:rPr>
      </w:pPr>
      <w:r w:rsidRPr="00976A0E">
        <w:rPr>
          <w:rFonts w:ascii="Georgia" w:hAnsi="Georgia"/>
          <w:sz w:val="20"/>
          <w:szCs w:val="20"/>
          <w:lang w:val="pl-PL" w:eastAsia="pl-PL"/>
        </w:rPr>
        <w:t xml:space="preserve">Opis parametrów wyposażenia technologicznego obejmujący wymagania graniczne wyposażenia technologicznego przewidzianego do dostawy i </w:t>
      </w:r>
      <w:r w:rsidRPr="0000321F">
        <w:rPr>
          <w:rFonts w:ascii="Georgia" w:hAnsi="Georgia"/>
          <w:sz w:val="20"/>
          <w:szCs w:val="20"/>
          <w:lang w:val="pl-PL" w:eastAsia="pl-PL"/>
        </w:rPr>
        <w:t>montażu dla</w:t>
      </w:r>
      <w:r w:rsidRPr="00976A0E">
        <w:rPr>
          <w:rFonts w:ascii="Georgia" w:hAnsi="Georgia"/>
          <w:sz w:val="20"/>
          <w:szCs w:val="20"/>
          <w:lang w:val="pl-PL" w:eastAsia="pl-PL"/>
        </w:rPr>
        <w:t xml:space="preserve"> przedmiotu zamówienia.</w:t>
      </w:r>
    </w:p>
    <w:p w14:paraId="682A9986" w14:textId="77777777" w:rsidR="00E40C24" w:rsidRDefault="00E40C24" w:rsidP="003C19C9">
      <w:pPr>
        <w:widowControl w:val="0"/>
        <w:suppressAutoHyphens/>
        <w:spacing w:after="120" w:line="360" w:lineRule="auto"/>
        <w:jc w:val="both"/>
        <w:rPr>
          <w:rFonts w:ascii="Georgia" w:eastAsia="Times New Roman" w:hAnsi="Georgia" w:cs="Georgia"/>
          <w:b/>
          <w:iCs/>
          <w:color w:val="000000"/>
          <w:kern w:val="2"/>
          <w:sz w:val="20"/>
          <w:szCs w:val="20"/>
          <w:lang w:eastAsia="zh-CN"/>
        </w:rPr>
      </w:pPr>
    </w:p>
    <w:p w14:paraId="6C2F8BBF" w14:textId="77777777" w:rsidR="00E40C24" w:rsidRPr="00E40C24" w:rsidRDefault="00E40C24" w:rsidP="0000321F">
      <w:pPr>
        <w:suppressAutoHyphens/>
        <w:spacing w:after="60" w:line="240" w:lineRule="auto"/>
        <w:textAlignment w:val="baseline"/>
        <w:rPr>
          <w:rFonts w:ascii="Georgia" w:eastAsia="Times New Roman" w:hAnsi="Georgia" w:cs="Georgia"/>
          <w:b/>
          <w:bCs/>
          <w:kern w:val="1"/>
          <w:sz w:val="20"/>
          <w:szCs w:val="20"/>
          <w:lang w:eastAsia="ar-SA"/>
        </w:rPr>
      </w:pPr>
      <w:r w:rsidRPr="00E40C24">
        <w:rPr>
          <w:rFonts w:ascii="Georgia" w:eastAsia="Times New Roman" w:hAnsi="Georgia" w:cs="Georgia"/>
          <w:b/>
          <w:bCs/>
          <w:kern w:val="1"/>
          <w:sz w:val="20"/>
          <w:szCs w:val="20"/>
          <w:lang w:eastAsia="ar-SA"/>
        </w:rPr>
        <w:t>GŁOWICA OKULISTYCZNA- 1 SZT.</w:t>
      </w:r>
    </w:p>
    <w:tbl>
      <w:tblPr>
        <w:tblW w:w="1049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1418"/>
        <w:gridCol w:w="2268"/>
      </w:tblGrid>
      <w:tr w:rsidR="00E40C24" w:rsidRPr="00E40C24" w14:paraId="0DD51C89" w14:textId="77777777" w:rsidTr="00E40C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11A04" w14:textId="77777777" w:rsidR="00E40C24" w:rsidRPr="00E40C24" w:rsidRDefault="00E40C24" w:rsidP="00E40C24">
            <w:pPr>
              <w:suppressAutoHyphens/>
              <w:spacing w:after="0" w:line="240" w:lineRule="auto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20"/>
                <w:lang w:eastAsia="ar-SA"/>
              </w:rPr>
            </w:pPr>
            <w:r w:rsidRPr="00E40C24">
              <w:rPr>
                <w:rFonts w:ascii="Georgia" w:eastAsia="Times New Roman" w:hAnsi="Georgia" w:cs="Calibri"/>
                <w:b/>
                <w:bCs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00090" w14:textId="77777777" w:rsidR="00E40C24" w:rsidRPr="00E40C24" w:rsidRDefault="00E40C24" w:rsidP="00E40C24">
            <w:pPr>
              <w:suppressAutoHyphens/>
              <w:spacing w:after="0" w:line="240" w:lineRule="auto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20"/>
                <w:lang w:eastAsia="ar-SA"/>
              </w:rPr>
            </w:pPr>
            <w:r w:rsidRPr="00E40C24">
              <w:rPr>
                <w:rFonts w:ascii="Georgia" w:eastAsia="Times New Roman" w:hAnsi="Georgia" w:cs="Calibri"/>
                <w:b/>
                <w:bCs/>
                <w:kern w:val="1"/>
                <w:sz w:val="18"/>
                <w:szCs w:val="18"/>
                <w:lang w:eastAsia="ar-SA"/>
              </w:rPr>
              <w:t>OPIS / PARAMETR WYMAGANY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290EA" w14:textId="77777777" w:rsidR="00E40C24" w:rsidRPr="00E40C24" w:rsidRDefault="00E40C24" w:rsidP="00E40C24">
            <w:pPr>
              <w:suppressAutoHyphens/>
              <w:spacing w:after="0" w:line="240" w:lineRule="auto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20"/>
                <w:lang w:eastAsia="ar-SA"/>
              </w:rPr>
            </w:pPr>
            <w:r w:rsidRPr="00E40C24">
              <w:rPr>
                <w:rFonts w:ascii="Georgia" w:eastAsia="Times New Roman" w:hAnsi="Georgia" w:cs="Calibri"/>
                <w:b/>
                <w:bCs/>
                <w:kern w:val="1"/>
                <w:sz w:val="18"/>
                <w:szCs w:val="18"/>
                <w:lang w:eastAsia="ar-SA"/>
              </w:rPr>
              <w:t>Wymogi graniczne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E63D5" w14:textId="77777777" w:rsidR="00E40C24" w:rsidRPr="00E40C24" w:rsidRDefault="00E40C24" w:rsidP="00E40C24">
            <w:pPr>
              <w:suppressAutoHyphens/>
              <w:spacing w:after="0" w:line="240" w:lineRule="auto"/>
              <w:jc w:val="center"/>
              <w:textAlignment w:val="baseline"/>
              <w:rPr>
                <w:rFonts w:ascii="Georgia" w:eastAsia="Times New Roman" w:hAnsi="Georgia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E40C24">
              <w:rPr>
                <w:rFonts w:ascii="Georgia" w:eastAsia="Times New Roman" w:hAnsi="Georgia" w:cs="Calibri"/>
                <w:b/>
                <w:bCs/>
                <w:kern w:val="1"/>
                <w:sz w:val="18"/>
                <w:szCs w:val="18"/>
                <w:lang w:eastAsia="ar-SA"/>
              </w:rPr>
              <w:t xml:space="preserve">Parametry oferowane/ </w:t>
            </w:r>
          </w:p>
          <w:p w14:paraId="5F88C1E9" w14:textId="77777777" w:rsidR="00E40C24" w:rsidRPr="00E40C24" w:rsidRDefault="00E40C24" w:rsidP="00E40C24">
            <w:pPr>
              <w:suppressAutoHyphens/>
              <w:spacing w:after="0" w:line="240" w:lineRule="auto"/>
              <w:jc w:val="center"/>
              <w:textAlignment w:val="baseline"/>
              <w:rPr>
                <w:rFonts w:ascii="Georgia" w:eastAsia="Times New Roman" w:hAnsi="Georgia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E40C24">
              <w:rPr>
                <w:rFonts w:ascii="Georgia" w:eastAsia="Times New Roman" w:hAnsi="Georgia" w:cs="Calibri"/>
                <w:b/>
                <w:bCs/>
                <w:kern w:val="1"/>
                <w:sz w:val="18"/>
                <w:szCs w:val="18"/>
                <w:lang w:eastAsia="ar-SA"/>
              </w:rPr>
              <w:t>podać zakresy</w:t>
            </w:r>
          </w:p>
          <w:p w14:paraId="1C83F830" w14:textId="77777777" w:rsidR="00E40C24" w:rsidRPr="00E40C24" w:rsidRDefault="00E40C24" w:rsidP="00E40C24">
            <w:pPr>
              <w:suppressAutoHyphens/>
              <w:spacing w:after="0" w:line="240" w:lineRule="auto"/>
              <w:jc w:val="center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20"/>
                <w:lang w:eastAsia="ar-SA"/>
              </w:rPr>
            </w:pPr>
            <w:r w:rsidRPr="00E40C24">
              <w:rPr>
                <w:rFonts w:ascii="Georgia" w:eastAsia="Times New Roman" w:hAnsi="Georgia" w:cs="Calibri"/>
                <w:b/>
                <w:bCs/>
                <w:kern w:val="1"/>
                <w:sz w:val="18"/>
                <w:szCs w:val="18"/>
                <w:lang w:eastAsia="ar-SA"/>
              </w:rPr>
              <w:t>lub opisać</w:t>
            </w:r>
          </w:p>
        </w:tc>
      </w:tr>
      <w:tr w:rsidR="00E40C24" w:rsidRPr="00E40C24" w14:paraId="3EE9FBE6" w14:textId="77777777" w:rsidTr="00E40C24">
        <w:trPr>
          <w:trHeight w:val="6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4781B" w14:textId="77777777" w:rsidR="00E40C24" w:rsidRPr="00E40C24" w:rsidRDefault="00E40C24" w:rsidP="00E40C2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359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07075" w14:textId="75709717" w:rsidR="00E40C24" w:rsidRPr="00E40C24" w:rsidRDefault="00E40C24" w:rsidP="00E40C24">
            <w:pPr>
              <w:suppressAutoHyphens/>
              <w:spacing w:after="0" w:line="240" w:lineRule="auto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20"/>
                <w:lang w:eastAsia="ar-SA"/>
              </w:rPr>
            </w:pPr>
            <w:r w:rsidRPr="00E40C24">
              <w:rPr>
                <w:rFonts w:ascii="Georgia" w:eastAsia="Times New Roman" w:hAnsi="Georgia" w:cs="Georgia"/>
                <w:kern w:val="1"/>
                <w:sz w:val="20"/>
                <w:szCs w:val="20"/>
                <w:lang w:eastAsia="ar-SA"/>
              </w:rPr>
              <w:t>Sprzęt fabrycznie nowy, rok produkcji 2023, niepowystawowy, nieużywany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731BD" w14:textId="77777777" w:rsidR="00E40C24" w:rsidRPr="00E40C24" w:rsidRDefault="00E40C24" w:rsidP="00E40C24">
            <w:pPr>
              <w:suppressAutoHyphens/>
              <w:spacing w:after="0" w:line="240" w:lineRule="auto"/>
              <w:jc w:val="center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20"/>
                <w:lang w:eastAsia="ar-SA"/>
              </w:rPr>
            </w:pPr>
            <w:r w:rsidRPr="00E40C24">
              <w:rPr>
                <w:rFonts w:ascii="Georgia" w:eastAsia="Times New Roman" w:hAnsi="Georgia" w:cs="Georgia"/>
                <w:kern w:val="1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BF59B" w14:textId="77777777" w:rsidR="00E40C24" w:rsidRPr="00E40C24" w:rsidRDefault="00E40C24" w:rsidP="00E40C24">
            <w:pPr>
              <w:suppressAutoHyphens/>
              <w:spacing w:after="0" w:line="240" w:lineRule="auto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20"/>
                <w:lang w:eastAsia="ar-SA"/>
              </w:rPr>
            </w:pPr>
          </w:p>
        </w:tc>
      </w:tr>
      <w:tr w:rsidR="00E40C24" w:rsidRPr="00E40C24" w14:paraId="3ACF5DB7" w14:textId="77777777" w:rsidTr="00E40C24">
        <w:trPr>
          <w:trHeight w:val="55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17010" w14:textId="77777777" w:rsidR="00E40C24" w:rsidRPr="00E40C24" w:rsidRDefault="00E40C24" w:rsidP="00E40C24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359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4D08E" w14:textId="77777777" w:rsidR="00E40C24" w:rsidRPr="00E40C24" w:rsidRDefault="00E40C24" w:rsidP="00E40C24">
            <w:pPr>
              <w:suppressAutoHyphens/>
              <w:spacing w:after="0" w:line="240" w:lineRule="auto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20"/>
                <w:lang w:eastAsia="ar-SA"/>
              </w:rPr>
            </w:pPr>
            <w:r w:rsidRPr="00E40C24">
              <w:rPr>
                <w:rFonts w:ascii="Georgia" w:eastAsia="Times New Roman" w:hAnsi="Georgia" w:cs="Georgia"/>
                <w:kern w:val="1"/>
                <w:sz w:val="20"/>
                <w:szCs w:val="20"/>
                <w:lang w:eastAsia="ar-SA"/>
              </w:rPr>
              <w:t xml:space="preserve">Sonda kompatybilna z aparatem USG typ  </w:t>
            </w:r>
            <w:proofErr w:type="spellStart"/>
            <w:r w:rsidRPr="00E40C24">
              <w:rPr>
                <w:rFonts w:ascii="Georgia" w:eastAsia="Times New Roman" w:hAnsi="Georgia" w:cs="Georgia"/>
                <w:kern w:val="1"/>
                <w:sz w:val="20"/>
                <w:szCs w:val="20"/>
                <w:lang w:eastAsia="ar-SA"/>
              </w:rPr>
              <w:t>Aplio</w:t>
            </w:r>
            <w:proofErr w:type="spellEnd"/>
            <w:r w:rsidRPr="00E40C24">
              <w:rPr>
                <w:rFonts w:ascii="Georgia" w:eastAsia="Times New Roman" w:hAnsi="Georgia" w:cs="Georgia"/>
                <w:kern w:val="1"/>
                <w:sz w:val="20"/>
                <w:szCs w:val="20"/>
                <w:lang w:eastAsia="ar-SA"/>
              </w:rPr>
              <w:t xml:space="preserve"> 400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1C102" w14:textId="77777777" w:rsidR="00E40C24" w:rsidRPr="00E40C24" w:rsidRDefault="00E40C24" w:rsidP="00E40C24">
            <w:pPr>
              <w:suppressAutoHyphens/>
              <w:spacing w:after="0" w:line="240" w:lineRule="auto"/>
              <w:jc w:val="center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20"/>
                <w:lang w:eastAsia="ar-SA"/>
              </w:rPr>
            </w:pPr>
            <w:r w:rsidRPr="00E40C24">
              <w:rPr>
                <w:rFonts w:ascii="Georgia" w:eastAsia="Times New Roman" w:hAnsi="Georgia" w:cs="Georgia"/>
                <w:kern w:val="1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6595F" w14:textId="77777777" w:rsidR="00E40C24" w:rsidRPr="00E40C24" w:rsidRDefault="00E40C24" w:rsidP="00E40C24">
            <w:pPr>
              <w:suppressAutoHyphens/>
              <w:spacing w:after="0" w:line="240" w:lineRule="auto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20"/>
                <w:lang w:eastAsia="ar-SA"/>
              </w:rPr>
            </w:pPr>
          </w:p>
        </w:tc>
      </w:tr>
      <w:tr w:rsidR="00E40C24" w:rsidRPr="00E40C24" w14:paraId="7AB0DE59" w14:textId="77777777" w:rsidTr="00E40C24">
        <w:trPr>
          <w:trHeight w:val="4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B04E8" w14:textId="77777777" w:rsidR="00E40C24" w:rsidRPr="00E40C24" w:rsidRDefault="00E40C24" w:rsidP="00E40C24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359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80071" w14:textId="77777777" w:rsidR="00E40C24" w:rsidRPr="00E40C24" w:rsidRDefault="00E40C24" w:rsidP="00E40C24">
            <w:pPr>
              <w:suppressAutoHyphens/>
              <w:spacing w:after="0" w:line="240" w:lineRule="auto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20"/>
                <w:lang w:eastAsia="ar-SA"/>
              </w:rPr>
            </w:pPr>
            <w:r w:rsidRPr="00E40C24">
              <w:rPr>
                <w:rFonts w:ascii="Georgia" w:eastAsia="Times New Roman" w:hAnsi="Georgia" w:cs="Georgia"/>
                <w:kern w:val="1"/>
                <w:sz w:val="20"/>
                <w:szCs w:val="20"/>
                <w:lang w:eastAsia="ar-SA"/>
              </w:rPr>
              <w:t xml:space="preserve">Sonda </w:t>
            </w:r>
            <w:proofErr w:type="spellStart"/>
            <w:r w:rsidRPr="00E40C24">
              <w:rPr>
                <w:rFonts w:ascii="Georgia" w:eastAsia="Times New Roman" w:hAnsi="Georgia" w:cs="Georgia"/>
                <w:kern w:val="1"/>
                <w:sz w:val="20"/>
                <w:szCs w:val="20"/>
                <w:lang w:eastAsia="ar-SA"/>
              </w:rPr>
              <w:t>liniwa</w:t>
            </w:r>
            <w:proofErr w:type="spellEnd"/>
            <w:r w:rsidRPr="00E40C24">
              <w:rPr>
                <w:rFonts w:ascii="Georgia" w:eastAsia="Times New Roman" w:hAnsi="Georgia" w:cs="Georgia"/>
                <w:kern w:val="1"/>
                <w:sz w:val="20"/>
                <w:szCs w:val="20"/>
                <w:lang w:eastAsia="ar-SA"/>
              </w:rPr>
              <w:t xml:space="preserve"> PLT-1204BT 18L7, szerokopasmowa - wieloczęstotliwościowa: 7,0 – 18,0 MHz, szerokość skanu (FOV): 38 mm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59F74" w14:textId="77777777" w:rsidR="00E40C24" w:rsidRPr="00E40C24" w:rsidRDefault="00E40C24" w:rsidP="00E40C24">
            <w:pPr>
              <w:suppressAutoHyphens/>
              <w:spacing w:after="0" w:line="240" w:lineRule="auto"/>
              <w:jc w:val="center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20"/>
                <w:lang w:eastAsia="ar-SA"/>
              </w:rPr>
            </w:pPr>
            <w:r w:rsidRPr="00E40C24">
              <w:rPr>
                <w:rFonts w:ascii="Georgia" w:eastAsia="Times New Roman" w:hAnsi="Georgia" w:cs="Georgia"/>
                <w:kern w:val="1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30C04" w14:textId="77777777" w:rsidR="00E40C24" w:rsidRPr="00E40C24" w:rsidRDefault="00E40C24" w:rsidP="00E40C24">
            <w:pPr>
              <w:suppressAutoHyphens/>
              <w:spacing w:after="0" w:line="240" w:lineRule="auto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20"/>
                <w:lang w:eastAsia="ar-SA"/>
              </w:rPr>
            </w:pPr>
          </w:p>
        </w:tc>
      </w:tr>
      <w:tr w:rsidR="00E40C24" w:rsidRPr="00E40C24" w14:paraId="051E33BB" w14:textId="77777777" w:rsidTr="00E40C24">
        <w:trPr>
          <w:trHeight w:val="70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F07EC" w14:textId="77777777" w:rsidR="00E40C24" w:rsidRPr="00E40C24" w:rsidRDefault="00E40C24" w:rsidP="00E40C24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359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FD1DB" w14:textId="77777777" w:rsidR="00E40C24" w:rsidRPr="00E40C24" w:rsidRDefault="00E40C24" w:rsidP="00E40C24">
            <w:pPr>
              <w:suppressAutoHyphens/>
              <w:spacing w:after="0" w:line="240" w:lineRule="auto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20"/>
                <w:lang w:eastAsia="ar-SA"/>
              </w:rPr>
            </w:pPr>
            <w:r w:rsidRPr="00E40C24">
              <w:rPr>
                <w:rFonts w:ascii="Georgia" w:eastAsia="Times New Roman" w:hAnsi="Georgia" w:cs="Georgia"/>
                <w:kern w:val="1"/>
                <w:sz w:val="20"/>
                <w:szCs w:val="20"/>
                <w:lang w:eastAsia="ar-SA"/>
              </w:rPr>
              <w:t>Zastosowanie w badaniach: małych narządów, mięśniowo-szkieletowych, narządu ruchu, tarczycy, piersi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2B8C4" w14:textId="77777777" w:rsidR="00E40C24" w:rsidRPr="00E40C24" w:rsidRDefault="00E40C24" w:rsidP="00E40C24">
            <w:pPr>
              <w:suppressAutoHyphens/>
              <w:spacing w:after="0" w:line="240" w:lineRule="auto"/>
              <w:jc w:val="center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20"/>
                <w:lang w:eastAsia="ar-SA"/>
              </w:rPr>
            </w:pPr>
            <w:r w:rsidRPr="00E40C24">
              <w:rPr>
                <w:rFonts w:ascii="Georgia" w:eastAsia="Times New Roman" w:hAnsi="Georgia" w:cs="Georgia"/>
                <w:kern w:val="1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71ADC" w14:textId="77777777" w:rsidR="00E40C24" w:rsidRPr="00E40C24" w:rsidRDefault="00E40C24" w:rsidP="00E40C24">
            <w:pPr>
              <w:suppressAutoHyphens/>
              <w:spacing w:after="0" w:line="240" w:lineRule="auto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20"/>
                <w:lang w:eastAsia="ar-SA"/>
              </w:rPr>
            </w:pPr>
          </w:p>
        </w:tc>
      </w:tr>
      <w:tr w:rsidR="00E40C24" w:rsidRPr="00E40C24" w14:paraId="4E786072" w14:textId="77777777" w:rsidTr="00E40C24">
        <w:trPr>
          <w:trHeight w:val="85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33D2F" w14:textId="77777777" w:rsidR="00E40C24" w:rsidRPr="00E40C24" w:rsidRDefault="00E40C24" w:rsidP="00E40C24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359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F3360" w14:textId="77777777" w:rsidR="00E40C24" w:rsidRPr="00E40C24" w:rsidRDefault="00E40C24" w:rsidP="00E40C24">
            <w:pPr>
              <w:suppressAutoHyphens/>
              <w:spacing w:after="0" w:line="240" w:lineRule="auto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20"/>
                <w:lang w:eastAsia="ar-SA"/>
              </w:rPr>
            </w:pPr>
            <w:r w:rsidRPr="00E40C24">
              <w:rPr>
                <w:rFonts w:ascii="Georgia" w:eastAsia="Times New Roman" w:hAnsi="Georgia" w:cs="Georgia"/>
                <w:kern w:val="1"/>
                <w:sz w:val="20"/>
                <w:szCs w:val="20"/>
                <w:lang w:eastAsia="ar-SA"/>
              </w:rPr>
              <w:t xml:space="preserve">Sonda wykonana w wielorzędowej technologii cięcia kryształów - </w:t>
            </w:r>
            <w:proofErr w:type="spellStart"/>
            <w:r w:rsidRPr="00E40C24">
              <w:rPr>
                <w:rFonts w:ascii="Georgia" w:eastAsia="Times New Roman" w:hAnsi="Georgia" w:cs="Georgia"/>
                <w:kern w:val="1"/>
                <w:sz w:val="20"/>
                <w:szCs w:val="20"/>
                <w:lang w:eastAsia="ar-SA"/>
              </w:rPr>
              <w:t>Multicrystal</w:t>
            </w:r>
            <w:proofErr w:type="spellEnd"/>
            <w:r w:rsidRPr="00E40C24">
              <w:rPr>
                <w:rFonts w:ascii="Georgia" w:eastAsia="Times New Roman" w:hAnsi="Georgia" w:cs="Georgia"/>
                <w:kern w:val="1"/>
                <w:sz w:val="20"/>
                <w:szCs w:val="20"/>
                <w:lang w:eastAsia="ar-SA"/>
              </w:rPr>
              <w:t>, odpowiadająca głowicom matrycowym – 1 100 elementów akustycznych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2DB17" w14:textId="77777777" w:rsidR="00E40C24" w:rsidRPr="00E40C24" w:rsidRDefault="00E40C24" w:rsidP="00E40C24">
            <w:pPr>
              <w:suppressAutoHyphens/>
              <w:spacing w:after="0" w:line="240" w:lineRule="auto"/>
              <w:jc w:val="center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20"/>
                <w:lang w:eastAsia="ar-SA"/>
              </w:rPr>
            </w:pPr>
            <w:r w:rsidRPr="00E40C24">
              <w:rPr>
                <w:rFonts w:ascii="Georgia" w:eastAsia="Times New Roman" w:hAnsi="Georgia" w:cs="Georgia"/>
                <w:kern w:val="1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BECCE" w14:textId="77777777" w:rsidR="00E40C24" w:rsidRPr="00E40C24" w:rsidRDefault="00E40C24" w:rsidP="00E40C24">
            <w:pPr>
              <w:suppressAutoHyphens/>
              <w:spacing w:after="0" w:line="240" w:lineRule="auto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7B18C56F" w14:textId="77777777" w:rsidR="00E40C24" w:rsidRPr="00E40C24" w:rsidRDefault="00E40C24" w:rsidP="00E40C24">
      <w:pPr>
        <w:suppressAutoHyphens/>
        <w:spacing w:after="0" w:line="240" w:lineRule="auto"/>
        <w:textAlignment w:val="baseline"/>
        <w:rPr>
          <w:rFonts w:ascii="Georgia" w:eastAsia="Times New Roman" w:hAnsi="Georgia" w:cs="Georgia"/>
          <w:kern w:val="1"/>
          <w:sz w:val="20"/>
          <w:szCs w:val="20"/>
          <w:u w:val="single"/>
          <w:lang w:eastAsia="ar-SA"/>
        </w:rPr>
      </w:pPr>
    </w:p>
    <w:p w14:paraId="005B333B" w14:textId="77777777" w:rsidR="00E40C24" w:rsidRPr="00E40C24" w:rsidRDefault="00E40C24" w:rsidP="00E40C24">
      <w:pPr>
        <w:suppressAutoHyphens/>
        <w:spacing w:after="0" w:line="240" w:lineRule="auto"/>
        <w:textAlignment w:val="baseline"/>
        <w:rPr>
          <w:rFonts w:ascii="Georgia" w:eastAsia="Times New Roman" w:hAnsi="Georgia" w:cs="Georgia"/>
          <w:kern w:val="1"/>
          <w:sz w:val="20"/>
          <w:szCs w:val="20"/>
          <w:u w:val="single"/>
          <w:lang w:eastAsia="ar-SA"/>
        </w:rPr>
      </w:pPr>
    </w:p>
    <w:p w14:paraId="39B25C09" w14:textId="77777777" w:rsidR="00CF4EB0" w:rsidRPr="008427FC" w:rsidRDefault="00CF4EB0" w:rsidP="008427FC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1F413B5A" w14:textId="7CB9F412" w:rsidR="00454F91" w:rsidRPr="008427FC" w:rsidRDefault="00B21E3D" w:rsidP="008427FC">
      <w:pPr>
        <w:spacing w:line="360" w:lineRule="auto"/>
        <w:jc w:val="center"/>
        <w:rPr>
          <w:rFonts w:ascii="Georgia" w:hAnsi="Georgia"/>
          <w:b/>
          <w:bCs/>
          <w:i/>
          <w:iCs/>
          <w:sz w:val="20"/>
          <w:szCs w:val="20"/>
          <w:lang w:val="en-US"/>
        </w:rPr>
      </w:pPr>
      <w:r w:rsidRPr="008427FC">
        <w:rPr>
          <w:rFonts w:ascii="Georgia" w:hAnsi="Georgia"/>
          <w:b/>
          <w:bCs/>
          <w:i/>
          <w:iCs/>
          <w:sz w:val="20"/>
          <w:szCs w:val="20"/>
          <w:u w:val="single"/>
        </w:rPr>
        <w:t>Niespełnienie jakiegokolwiek warunku będzie skutkowało odrzuceniem</w:t>
      </w:r>
    </w:p>
    <w:sectPr w:rsidR="00454F91" w:rsidRPr="008427FC" w:rsidSect="00CF4EB0">
      <w:headerReference w:type="default" r:id="rId8"/>
      <w:pgSz w:w="11906" w:h="16838"/>
      <w:pgMar w:top="426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6424E" w14:textId="77777777" w:rsidR="005E2BF9" w:rsidRDefault="005E2BF9" w:rsidP="00045B0A">
      <w:pPr>
        <w:spacing w:after="0" w:line="240" w:lineRule="auto"/>
      </w:pPr>
      <w:r>
        <w:separator/>
      </w:r>
    </w:p>
  </w:endnote>
  <w:endnote w:type="continuationSeparator" w:id="0">
    <w:p w14:paraId="490C6A3B" w14:textId="77777777" w:rsidR="005E2BF9" w:rsidRDefault="005E2BF9" w:rsidP="0004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charset w:val="EE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6A6E8" w14:textId="77777777" w:rsidR="005E2BF9" w:rsidRDefault="005E2BF9" w:rsidP="00045B0A">
      <w:pPr>
        <w:spacing w:after="0" w:line="240" w:lineRule="auto"/>
      </w:pPr>
      <w:r>
        <w:separator/>
      </w:r>
    </w:p>
  </w:footnote>
  <w:footnote w:type="continuationSeparator" w:id="0">
    <w:p w14:paraId="63E23907" w14:textId="77777777" w:rsidR="005E2BF9" w:rsidRDefault="005E2BF9" w:rsidP="00045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9EBA1" w14:textId="5407B200" w:rsidR="00045B0A" w:rsidRDefault="00045B0A" w:rsidP="00EB19C3">
    <w:pPr>
      <w:pStyle w:val="Nagwek"/>
      <w:jc w:val="center"/>
    </w:pPr>
    <w:r w:rsidRPr="00B7533A">
      <w:rPr>
        <w:noProof/>
      </w:rPr>
      <w:drawing>
        <wp:inline distT="0" distB="0" distL="0" distR="0" wp14:anchorId="46449645" wp14:editId="5045C0F6">
          <wp:extent cx="5758815" cy="599534"/>
          <wp:effectExtent l="19050" t="0" r="0" b="0"/>
          <wp:docPr id="930719732" name="Obraz 930719732" descr="C:\Documents and Settings\ZP\Pulpit\UNIA\EFRR\EFRR_mono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C:\Documents and Settings\ZP\Pulpit\UNIA\EFRR\EFRR_mono-300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995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C0C0284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/>
        <w:b w:val="0"/>
        <w:bCs/>
      </w:rPr>
    </w:lvl>
  </w:abstractNum>
  <w:abstractNum w:abstractNumId="1" w15:restartNumberingAfterBreak="0">
    <w:nsid w:val="01C805B0"/>
    <w:multiLevelType w:val="hybridMultilevel"/>
    <w:tmpl w:val="FDFEC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7F5"/>
    <w:multiLevelType w:val="hybridMultilevel"/>
    <w:tmpl w:val="65DE530A"/>
    <w:lvl w:ilvl="0" w:tplc="7B643C0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F5516"/>
    <w:multiLevelType w:val="hybridMultilevel"/>
    <w:tmpl w:val="5CC43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776166"/>
    <w:multiLevelType w:val="hybridMultilevel"/>
    <w:tmpl w:val="14EE2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C3A4C"/>
    <w:multiLevelType w:val="hybridMultilevel"/>
    <w:tmpl w:val="C5C0011E"/>
    <w:lvl w:ilvl="0" w:tplc="FFFFFFFF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Times New Roman" w:hint="default"/>
      </w:rPr>
    </w:lvl>
    <w:lvl w:ilvl="1" w:tplc="18C48CFC">
      <w:start w:val="1"/>
      <w:numFmt w:val="decimal"/>
      <w:lvlText w:val="%2."/>
      <w:lvlJc w:val="left"/>
      <w:pPr>
        <w:tabs>
          <w:tab w:val="num" w:pos="360"/>
        </w:tabs>
        <w:ind w:left="284" w:hanging="284"/>
      </w:pPr>
      <w:rPr>
        <w:rFonts w:hint="default"/>
        <w:strike w:val="0"/>
      </w:rPr>
    </w:lvl>
    <w:lvl w:ilvl="2" w:tplc="FFFFFFFF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6" w15:restartNumberingAfterBreak="0">
    <w:nsid w:val="1BDE38C2"/>
    <w:multiLevelType w:val="hybridMultilevel"/>
    <w:tmpl w:val="78ACE6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A5145"/>
    <w:multiLevelType w:val="hybridMultilevel"/>
    <w:tmpl w:val="00FC3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61603"/>
    <w:multiLevelType w:val="hybridMultilevel"/>
    <w:tmpl w:val="716A504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8CF10F8"/>
    <w:multiLevelType w:val="hybridMultilevel"/>
    <w:tmpl w:val="36E093FC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 w15:restartNumberingAfterBreak="0">
    <w:nsid w:val="39AC372A"/>
    <w:multiLevelType w:val="hybridMultilevel"/>
    <w:tmpl w:val="4184C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A754C"/>
    <w:multiLevelType w:val="hybridMultilevel"/>
    <w:tmpl w:val="8A241A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17">
      <w:start w:val="1"/>
      <w:numFmt w:val="lowerLetter"/>
      <w:lvlText w:val="%4)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E0275BA"/>
    <w:multiLevelType w:val="hybridMultilevel"/>
    <w:tmpl w:val="2CD68120"/>
    <w:lvl w:ilvl="0" w:tplc="A87AC528">
      <w:start w:val="1"/>
      <w:numFmt w:val="decimal"/>
      <w:lvlText w:val="%1."/>
      <w:lvlJc w:val="left"/>
      <w:pPr>
        <w:ind w:left="720" w:hanging="360"/>
      </w:pPr>
      <w:rPr>
        <w:rFonts w:cs="CIDFont+F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80707"/>
    <w:multiLevelType w:val="multilevel"/>
    <w:tmpl w:val="839EA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14" w15:restartNumberingAfterBreak="0">
    <w:nsid w:val="52B07150"/>
    <w:multiLevelType w:val="hybridMultilevel"/>
    <w:tmpl w:val="A5288B28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5" w15:restartNumberingAfterBreak="0">
    <w:nsid w:val="5317652D"/>
    <w:multiLevelType w:val="multilevel"/>
    <w:tmpl w:val="944E0F8C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54306FC7"/>
    <w:multiLevelType w:val="hybridMultilevel"/>
    <w:tmpl w:val="0632F354"/>
    <w:lvl w:ilvl="0" w:tplc="F7B6914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47EDB"/>
    <w:multiLevelType w:val="hybridMultilevel"/>
    <w:tmpl w:val="F3AA8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50148"/>
    <w:multiLevelType w:val="hybridMultilevel"/>
    <w:tmpl w:val="5B403B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30E62E1"/>
    <w:multiLevelType w:val="multilevel"/>
    <w:tmpl w:val="337461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Georgia" w:eastAsia="Lucida Sans Unicode" w:hAnsi="Georgia" w:cs="Tahoma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0" w15:restartNumberingAfterBreak="0">
    <w:nsid w:val="68C113F1"/>
    <w:multiLevelType w:val="hybridMultilevel"/>
    <w:tmpl w:val="1D9EA5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8D1971"/>
    <w:multiLevelType w:val="multilevel"/>
    <w:tmpl w:val="337461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Georgia" w:eastAsia="Lucida Sans Unicode" w:hAnsi="Georgia" w:cs="Tahoma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2" w15:restartNumberingAfterBreak="0">
    <w:nsid w:val="754B1014"/>
    <w:multiLevelType w:val="hybridMultilevel"/>
    <w:tmpl w:val="ADEEFE1E"/>
    <w:lvl w:ilvl="0" w:tplc="91B69B6A">
      <w:start w:val="1"/>
      <w:numFmt w:val="decimal"/>
      <w:lvlText w:val="%1)"/>
      <w:lvlJc w:val="left"/>
      <w:pPr>
        <w:ind w:left="177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7BB64DFC"/>
    <w:multiLevelType w:val="hybridMultilevel"/>
    <w:tmpl w:val="E8CEED42"/>
    <w:lvl w:ilvl="0" w:tplc="B05E914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D55E23"/>
    <w:multiLevelType w:val="hybridMultilevel"/>
    <w:tmpl w:val="766C83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3226648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9101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53201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11410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26677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81568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0085031">
    <w:abstractNumId w:val="13"/>
  </w:num>
  <w:num w:numId="8" w16cid:durableId="522020087">
    <w:abstractNumId w:val="18"/>
  </w:num>
  <w:num w:numId="9" w16cid:durableId="647902383">
    <w:abstractNumId w:val="9"/>
  </w:num>
  <w:num w:numId="10" w16cid:durableId="1702706381">
    <w:abstractNumId w:val="8"/>
  </w:num>
  <w:num w:numId="11" w16cid:durableId="1032026788">
    <w:abstractNumId w:val="22"/>
  </w:num>
  <w:num w:numId="12" w16cid:durableId="1025332185">
    <w:abstractNumId w:val="14"/>
  </w:num>
  <w:num w:numId="13" w16cid:durableId="19168158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53183553">
    <w:abstractNumId w:val="7"/>
  </w:num>
  <w:num w:numId="15" w16cid:durableId="11320159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56009428">
    <w:abstractNumId w:val="2"/>
  </w:num>
  <w:num w:numId="17" w16cid:durableId="265774611">
    <w:abstractNumId w:val="16"/>
  </w:num>
  <w:num w:numId="18" w16cid:durableId="777289694">
    <w:abstractNumId w:val="19"/>
  </w:num>
  <w:num w:numId="19" w16cid:durableId="711227577">
    <w:abstractNumId w:val="0"/>
    <w:lvlOverride w:ilvl="0">
      <w:startOverride w:val="1"/>
    </w:lvlOverride>
  </w:num>
  <w:num w:numId="20" w16cid:durableId="153421542">
    <w:abstractNumId w:val="20"/>
  </w:num>
  <w:num w:numId="21" w16cid:durableId="1184634703">
    <w:abstractNumId w:val="11"/>
  </w:num>
  <w:num w:numId="22" w16cid:durableId="1841892617">
    <w:abstractNumId w:val="5"/>
  </w:num>
  <w:num w:numId="23" w16cid:durableId="1170636064">
    <w:abstractNumId w:val="23"/>
  </w:num>
  <w:num w:numId="24" w16cid:durableId="2115978735">
    <w:abstractNumId w:val="17"/>
  </w:num>
  <w:num w:numId="25" w16cid:durableId="1451820369">
    <w:abstractNumId w:val="15"/>
  </w:num>
  <w:num w:numId="26" w16cid:durableId="783354469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4"/>
    <w:rsid w:val="0000321F"/>
    <w:rsid w:val="000109EC"/>
    <w:rsid w:val="00045B0A"/>
    <w:rsid w:val="000757C6"/>
    <w:rsid w:val="000B78B3"/>
    <w:rsid w:val="000F34AD"/>
    <w:rsid w:val="00120872"/>
    <w:rsid w:val="00131CE8"/>
    <w:rsid w:val="001419EE"/>
    <w:rsid w:val="00147BDB"/>
    <w:rsid w:val="0019065B"/>
    <w:rsid w:val="001B5C82"/>
    <w:rsid w:val="00236AD9"/>
    <w:rsid w:val="00250D78"/>
    <w:rsid w:val="00287C02"/>
    <w:rsid w:val="002935E0"/>
    <w:rsid w:val="00296F2D"/>
    <w:rsid w:val="00351C5D"/>
    <w:rsid w:val="00373572"/>
    <w:rsid w:val="003C19C9"/>
    <w:rsid w:val="003D45E5"/>
    <w:rsid w:val="00416376"/>
    <w:rsid w:val="004506A8"/>
    <w:rsid w:val="00454F91"/>
    <w:rsid w:val="004E0B10"/>
    <w:rsid w:val="004F016F"/>
    <w:rsid w:val="00567442"/>
    <w:rsid w:val="005743C4"/>
    <w:rsid w:val="0058319E"/>
    <w:rsid w:val="005908BE"/>
    <w:rsid w:val="005E2BF9"/>
    <w:rsid w:val="005F11E6"/>
    <w:rsid w:val="00622E90"/>
    <w:rsid w:val="00641197"/>
    <w:rsid w:val="00641995"/>
    <w:rsid w:val="006646A5"/>
    <w:rsid w:val="006710E9"/>
    <w:rsid w:val="006B6BA4"/>
    <w:rsid w:val="006E3126"/>
    <w:rsid w:val="00812541"/>
    <w:rsid w:val="008427FC"/>
    <w:rsid w:val="00847E13"/>
    <w:rsid w:val="00854693"/>
    <w:rsid w:val="008847A2"/>
    <w:rsid w:val="008A1A6E"/>
    <w:rsid w:val="00901DEE"/>
    <w:rsid w:val="009B1EFA"/>
    <w:rsid w:val="009F2285"/>
    <w:rsid w:val="009F4AA6"/>
    <w:rsid w:val="00A37A4A"/>
    <w:rsid w:val="00A809CC"/>
    <w:rsid w:val="00AC119C"/>
    <w:rsid w:val="00B21E3D"/>
    <w:rsid w:val="00B96A8B"/>
    <w:rsid w:val="00C12879"/>
    <w:rsid w:val="00C94E19"/>
    <w:rsid w:val="00CF4EB0"/>
    <w:rsid w:val="00D07C92"/>
    <w:rsid w:val="00D64ED7"/>
    <w:rsid w:val="00DC333E"/>
    <w:rsid w:val="00DD155D"/>
    <w:rsid w:val="00DE1431"/>
    <w:rsid w:val="00E40C24"/>
    <w:rsid w:val="00E76D61"/>
    <w:rsid w:val="00E93BC4"/>
    <w:rsid w:val="00EB19C3"/>
    <w:rsid w:val="00F20D22"/>
    <w:rsid w:val="00F60DCB"/>
    <w:rsid w:val="00F818A1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F57"/>
  <w15:chartTrackingRefBased/>
  <w15:docId w15:val="{88059F6D-C219-4FD8-95FF-BFC975E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08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08B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B21E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21E3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21E3D"/>
    <w:pPr>
      <w:widowControl w:val="0"/>
      <w:suppressAutoHyphens/>
      <w:spacing w:after="0" w:line="360" w:lineRule="auto"/>
      <w:ind w:left="709" w:hanging="709"/>
    </w:pPr>
    <w:rPr>
      <w:rFonts w:ascii="Georgia" w:eastAsia="Times New Roman" w:hAnsi="Georgia" w:cs="Times New Roman"/>
      <w:smallCap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B21E3D"/>
    <w:pPr>
      <w:widowControl w:val="0"/>
      <w:suppressAutoHyphens/>
      <w:spacing w:before="60" w:after="60" w:line="288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ar-SA"/>
    </w:rPr>
  </w:style>
  <w:style w:type="paragraph" w:customStyle="1" w:styleId="Akapitzlist1">
    <w:name w:val="Akapit z listą1"/>
    <w:basedOn w:val="Normalny"/>
    <w:rsid w:val="00B21E3D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4">
    <w:name w:val="Akapit z listą4"/>
    <w:basedOn w:val="Normalny"/>
    <w:qFormat/>
    <w:rsid w:val="00B21E3D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5743C4"/>
    <w:pPr>
      <w:suppressLineNumbers/>
      <w:suppressAutoHyphens/>
      <w:spacing w:line="252" w:lineRule="auto"/>
    </w:pPr>
    <w:rPr>
      <w:rFonts w:ascii="Calibri" w:eastAsia="Calibri" w:hAnsi="Calibri" w:cs="Times New Roman"/>
      <w:lang w:eastAsia="zh-CN"/>
    </w:rPr>
  </w:style>
  <w:style w:type="paragraph" w:styleId="Akapitzlist">
    <w:name w:val="List Paragraph"/>
    <w:basedOn w:val="Normalny"/>
    <w:qFormat/>
    <w:rsid w:val="00416376"/>
    <w:pPr>
      <w:spacing w:line="256" w:lineRule="auto"/>
      <w:ind w:left="720"/>
      <w:contextualSpacing/>
    </w:pPr>
  </w:style>
  <w:style w:type="character" w:customStyle="1" w:styleId="lrzxr">
    <w:name w:val="lrzxr"/>
    <w:basedOn w:val="Domylnaczcionkaakapitu"/>
    <w:rsid w:val="00641995"/>
  </w:style>
  <w:style w:type="paragraph" w:customStyle="1" w:styleId="Cytaty">
    <w:name w:val="Cytaty"/>
    <w:basedOn w:val="Normalny"/>
    <w:rsid w:val="00812541"/>
    <w:pPr>
      <w:suppressAutoHyphens/>
      <w:spacing w:after="283" w:line="276" w:lineRule="auto"/>
      <w:ind w:left="567" w:right="567"/>
    </w:pPr>
    <w:rPr>
      <w:rFonts w:ascii="Calibri" w:eastAsia="Calibri" w:hAnsi="Calibri" w:cs="Times New Roman"/>
      <w:lang w:eastAsia="zh-CN"/>
    </w:rPr>
  </w:style>
  <w:style w:type="paragraph" w:customStyle="1" w:styleId="xtekstpodstawowywcity22">
    <w:name w:val="x_tekstpodstawowywcity22"/>
    <w:basedOn w:val="Normalny"/>
    <w:rsid w:val="00583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5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B0A"/>
  </w:style>
  <w:style w:type="paragraph" w:styleId="Stopka">
    <w:name w:val="footer"/>
    <w:basedOn w:val="Normalny"/>
    <w:link w:val="StopkaZnak"/>
    <w:uiPriority w:val="99"/>
    <w:unhideWhenUsed/>
    <w:rsid w:val="00045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B0A"/>
  </w:style>
  <w:style w:type="numbering" w:customStyle="1" w:styleId="WW8Num9">
    <w:name w:val="WW8Num9"/>
    <w:basedOn w:val="Bezlisty"/>
    <w:rsid w:val="00E40C24"/>
    <w:pPr>
      <w:numPr>
        <w:numId w:val="25"/>
      </w:numPr>
    </w:pPr>
  </w:style>
  <w:style w:type="paragraph" w:customStyle="1" w:styleId="Domylnie">
    <w:name w:val="Domyślnie"/>
    <w:rsid w:val="00E40C24"/>
    <w:pPr>
      <w:widowControl w:val="0"/>
      <w:suppressAutoHyphens/>
      <w:spacing w:after="0" w:line="100" w:lineRule="atLeast"/>
    </w:pPr>
    <w:rPr>
      <w:rFonts w:ascii="Calibri" w:eastAsia="Times New Roman" w:hAnsi="Calibri" w:cs="Tahom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2548-887D-436E-BBFC-257A254C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ZZOZ_TG Wadowice</cp:lastModifiedBy>
  <cp:revision>55</cp:revision>
  <cp:lastPrinted>2023-08-09T09:26:00Z</cp:lastPrinted>
  <dcterms:created xsi:type="dcterms:W3CDTF">2022-07-29T07:01:00Z</dcterms:created>
  <dcterms:modified xsi:type="dcterms:W3CDTF">2023-12-06T09:40:00Z</dcterms:modified>
</cp:coreProperties>
</file>