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</w:p>
    <w:sectPr w:rsidR="00490FED" w:rsidRPr="00490FED" w:rsidSect="00C2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A598" w14:textId="77777777"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14:paraId="1FF0E739" w14:textId="77777777"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C310" w14:textId="77777777"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72CB" w14:textId="1AD99615"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146318" w:rsidRPr="00146318">
      <w:rPr>
        <w:rFonts w:cs="Arial"/>
        <w:b/>
        <w:bCs/>
        <w:sz w:val="20"/>
        <w:szCs w:val="20"/>
      </w:rPr>
      <w:t>Budowa, montaż, podłączenie i uruchomienie węzła cieplnego w budynku przy ul. Słowackiego 4 w Solcu Kujawskim wraz z aktualizacją instrukcji eksploatacji węzła</w:t>
    </w:r>
    <w:r w:rsidRPr="00EB7EA9">
      <w:rPr>
        <w:rFonts w:cs="Arial"/>
        <w:b/>
        <w:bCs/>
        <w:sz w:val="20"/>
        <w:szCs w:val="20"/>
      </w:rPr>
      <w:t>.”</w:t>
    </w:r>
    <w:bookmarkStart w:id="0" w:name="_GoBack"/>
    <w:bookmarkEnd w:id="0"/>
  </w:p>
  <w:p w14:paraId="271BA10D" w14:textId="77777777"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CC92" w14:textId="77777777"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1418" w14:textId="77777777"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14:paraId="0BC88711" w14:textId="77777777"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F8BF" w14:textId="77777777"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F1AA" w14:textId="77777777"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E8DC" w14:textId="77777777" w:rsidR="00FD2959" w:rsidRDefault="00FD2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46318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F03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58</cp:revision>
  <cp:lastPrinted>2019-03-14T12:19:00Z</cp:lastPrinted>
  <dcterms:created xsi:type="dcterms:W3CDTF">2016-01-20T07:25:00Z</dcterms:created>
  <dcterms:modified xsi:type="dcterms:W3CDTF">2020-05-21T11:20:00Z</dcterms:modified>
</cp:coreProperties>
</file>