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KRS/CEiDG)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0B417DEE" w:rsidR="00BC295E" w:rsidRPr="00635B52" w:rsidRDefault="00BC295E" w:rsidP="00635B52">
      <w:pPr>
        <w:keepNext/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2E6573"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61212D" w:rsidRPr="0061212D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układu komunikacyjnego w rejonie ulic Księcia Przemysła I, Krótkiej i Dworcowej w Pobiedziskach wraz z odwodnieniem i remontem miejsc postojowych</w:t>
      </w:r>
      <w:r w:rsidR="002E6573"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2E6573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 Pzp.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Pzp.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2,5 lub 109 ust. 2 -5, 7,10 Pzp).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naprawiłem/zobowiązałem się do naprawienia szkody wyrządzonej przestępstwem/ wykroczeniem lub moim nieprawidłowym postępowaniem, w tym poprzez zadośćuczynienie pieniężne 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04301B8D" w:rsidR="00BC295E" w:rsidRPr="004F3CEE" w:rsidRDefault="00B7184B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B7184B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“Przebudowa układu komunikacyjnego w rejonie ulic Księcia Przemysła I, Krótkiej i Dworcowej w Pobiedziskach wraz z odwodnieniem i remontem miejsc postojowych”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152BDA34" w:rsidR="00BC295E" w:rsidRPr="004F3CEE" w:rsidRDefault="00B7184B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B7184B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“Przebudowa układu komunikacyjnego w rejonie ulic Księcia Przemysła I, Krótkiej i Dworcowej w Pobiedziskach wraz z odwodnieniem i remontem miejsc postojowych”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6CBEE8A2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504FE8">
        <w:rPr>
          <w:rFonts w:ascii="Cambria" w:eastAsia="Times New Roman" w:hAnsi="Cambria" w:cs="Calibri"/>
          <w:noProof w:val="0"/>
          <w:lang w:eastAsia="ar-SA"/>
        </w:rPr>
        <w:t>8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5EAD8231" w:rsidR="00942397" w:rsidRDefault="00942397">
    <w:pPr>
      <w:pStyle w:val="Stopka"/>
    </w:pPr>
    <w:r>
      <w:t>Postępownie nr ZP.271.</w:t>
    </w:r>
    <w:r w:rsidR="0061212D">
      <w:t>10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707CE"/>
    <w:rsid w:val="002E6573"/>
    <w:rsid w:val="003C6718"/>
    <w:rsid w:val="003E31D5"/>
    <w:rsid w:val="00403801"/>
    <w:rsid w:val="004E4007"/>
    <w:rsid w:val="004F3CEE"/>
    <w:rsid w:val="00504FE8"/>
    <w:rsid w:val="005D2921"/>
    <w:rsid w:val="0061212D"/>
    <w:rsid w:val="00635B52"/>
    <w:rsid w:val="009037A4"/>
    <w:rsid w:val="00942397"/>
    <w:rsid w:val="00B7184B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2021-03-05T11:40:00Z</dcterms:created>
  <dcterms:modified xsi:type="dcterms:W3CDTF">2021-05-27T12:24:00Z</dcterms:modified>
</cp:coreProperties>
</file>