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125BC0" w:rsidRDefault="00125BC0" w:rsidP="000C33E6">
      <w:pPr>
        <w:spacing w:after="0"/>
        <w:rPr>
          <w:b/>
        </w:rPr>
      </w:pPr>
      <w:r>
        <w:tab/>
      </w:r>
      <w:r>
        <w:tab/>
      </w:r>
      <w:r>
        <w:tab/>
      </w:r>
      <w:r>
        <w:tab/>
      </w:r>
      <w:r>
        <w:tab/>
      </w:r>
      <w:r>
        <w:tab/>
      </w:r>
      <w:r>
        <w:tab/>
      </w:r>
      <w:r>
        <w:tab/>
      </w:r>
      <w:r>
        <w:tab/>
      </w:r>
      <w:r>
        <w:tab/>
      </w:r>
      <w:r>
        <w:tab/>
      </w:r>
      <w:r w:rsidR="009E21B2">
        <w:t xml:space="preserve">         </w:t>
      </w:r>
      <w:r w:rsidRPr="00125BC0">
        <w:rPr>
          <w:b/>
        </w:rPr>
        <w:t xml:space="preserve">Szczecin, dnia </w:t>
      </w:r>
      <w:r w:rsidR="009E1919">
        <w:rPr>
          <w:b/>
        </w:rPr>
        <w:t>17.01</w:t>
      </w:r>
      <w:r w:rsidRPr="00125BC0">
        <w:rPr>
          <w:b/>
        </w:rPr>
        <w:t>.2024</w:t>
      </w:r>
    </w:p>
    <w:p w:rsidR="00260077" w:rsidRDefault="00260077" w:rsidP="000C33E6">
      <w:pPr>
        <w:spacing w:after="0" w:line="240" w:lineRule="auto"/>
        <w:ind w:left="567"/>
        <w:jc w:val="both"/>
        <w:rPr>
          <w:b/>
          <w:sz w:val="19"/>
          <w:szCs w:val="19"/>
        </w:rPr>
      </w:pPr>
    </w:p>
    <w:p w:rsidR="00260077" w:rsidRPr="007065B1" w:rsidRDefault="00260077" w:rsidP="00497D6C">
      <w:pPr>
        <w:spacing w:after="0" w:line="240" w:lineRule="auto"/>
        <w:jc w:val="both"/>
        <w:rPr>
          <w:rFonts w:cstheme="minorHAnsi"/>
          <w:b/>
          <w:sz w:val="20"/>
          <w:szCs w:val="20"/>
        </w:rPr>
      </w:pPr>
      <w:r w:rsidRPr="007065B1">
        <w:rPr>
          <w:rFonts w:cstheme="minorHAnsi"/>
          <w:b/>
          <w:sz w:val="20"/>
          <w:szCs w:val="20"/>
        </w:rPr>
        <w:t>ZP/220/1</w:t>
      </w:r>
      <w:r w:rsidR="009E1919">
        <w:rPr>
          <w:rFonts w:cstheme="minorHAnsi"/>
          <w:b/>
          <w:sz w:val="20"/>
          <w:szCs w:val="20"/>
        </w:rPr>
        <w:t>35</w:t>
      </w:r>
      <w:r w:rsidRPr="007065B1">
        <w:rPr>
          <w:rFonts w:cstheme="minorHAnsi"/>
          <w:b/>
          <w:sz w:val="20"/>
          <w:szCs w:val="20"/>
        </w:rPr>
        <w:t>/23</w:t>
      </w:r>
    </w:p>
    <w:p w:rsidR="00980E9C" w:rsidRPr="0005452F" w:rsidRDefault="00260077" w:rsidP="00497D6C">
      <w:pPr>
        <w:spacing w:after="0" w:line="240" w:lineRule="auto"/>
        <w:rPr>
          <w:rFonts w:cstheme="minorHAnsi"/>
          <w:b/>
          <w:sz w:val="20"/>
          <w:szCs w:val="20"/>
        </w:rPr>
      </w:pPr>
      <w:r w:rsidRPr="007065B1">
        <w:rPr>
          <w:rFonts w:cstheme="minorHAnsi"/>
          <w:sz w:val="20"/>
          <w:szCs w:val="20"/>
        </w:rPr>
        <w:t>Dotyczy: postępowania o udzielenie zamówienia publicznego pn.: „</w:t>
      </w:r>
      <w:r w:rsidR="00980E9C" w:rsidRPr="0005452F">
        <w:rPr>
          <w:rFonts w:cstheme="minorHAnsi"/>
          <w:b/>
          <w:bCs/>
          <w:sz w:val="20"/>
          <w:szCs w:val="20"/>
        </w:rPr>
        <w:t>„</w:t>
      </w:r>
      <w:r w:rsidR="00980E9C" w:rsidRPr="0005452F">
        <w:rPr>
          <w:rFonts w:cstheme="minorHAnsi"/>
          <w:b/>
          <w:sz w:val="20"/>
          <w:szCs w:val="20"/>
        </w:rPr>
        <w:t>Dostawa</w:t>
      </w:r>
      <w:r w:rsidR="00980E9C" w:rsidRPr="0005452F">
        <w:rPr>
          <w:rFonts w:cstheme="minorHAnsi"/>
          <w:b/>
          <w:spacing w:val="-5"/>
          <w:sz w:val="20"/>
          <w:szCs w:val="20"/>
        </w:rPr>
        <w:t xml:space="preserve"> </w:t>
      </w:r>
      <w:r w:rsidR="00980E9C">
        <w:rPr>
          <w:rFonts w:cstheme="minorHAnsi"/>
          <w:b/>
          <w:sz w:val="20"/>
          <w:szCs w:val="20"/>
        </w:rPr>
        <w:t>zestawów do nebulizacji</w:t>
      </w:r>
      <w:r w:rsidR="00980E9C" w:rsidRPr="0005452F">
        <w:rPr>
          <w:rFonts w:cstheme="minorHAnsi"/>
          <w:b/>
          <w:bCs/>
          <w:sz w:val="20"/>
          <w:szCs w:val="20"/>
        </w:rPr>
        <w:t>”</w:t>
      </w:r>
    </w:p>
    <w:p w:rsidR="00260077" w:rsidRPr="007065B1" w:rsidRDefault="00260077" w:rsidP="00497D6C">
      <w:pPr>
        <w:pStyle w:val="Bezodstpw"/>
        <w:jc w:val="both"/>
        <w:rPr>
          <w:rFonts w:cstheme="minorHAnsi"/>
          <w:b/>
          <w:bCs/>
          <w:sz w:val="20"/>
          <w:szCs w:val="20"/>
        </w:rPr>
      </w:pPr>
      <w:r w:rsidRPr="007065B1">
        <w:rPr>
          <w:rFonts w:cstheme="minorHAnsi"/>
          <w:sz w:val="20"/>
          <w:szCs w:val="20"/>
        </w:rPr>
        <w:t xml:space="preserve"> </w:t>
      </w:r>
    </w:p>
    <w:p w:rsidR="00260077" w:rsidRDefault="00260077" w:rsidP="00497D6C">
      <w:pPr>
        <w:pStyle w:val="Tekstpodstawowy3"/>
        <w:spacing w:after="0" w:line="240" w:lineRule="auto"/>
        <w:jc w:val="both"/>
        <w:rPr>
          <w:rFonts w:cstheme="minorHAnsi"/>
          <w:b/>
          <w:sz w:val="19"/>
          <w:szCs w:val="19"/>
        </w:rPr>
      </w:pPr>
    </w:p>
    <w:p w:rsidR="00260077" w:rsidRPr="007065B1" w:rsidRDefault="00260077" w:rsidP="00497D6C">
      <w:pPr>
        <w:pStyle w:val="Stopka"/>
        <w:tabs>
          <w:tab w:val="clear" w:pos="4536"/>
          <w:tab w:val="clear" w:pos="9072"/>
          <w:tab w:val="left" w:pos="1080"/>
        </w:tabs>
        <w:jc w:val="both"/>
        <w:rPr>
          <w:rFonts w:cstheme="minorHAnsi"/>
          <w:b/>
          <w:color w:val="FF0000"/>
          <w:sz w:val="20"/>
          <w:szCs w:val="20"/>
          <w:u w:val="single"/>
        </w:rPr>
      </w:pPr>
      <w:r w:rsidRPr="00260077">
        <w:rPr>
          <w:rFonts w:cstheme="minorHAnsi"/>
          <w:b/>
          <w:sz w:val="20"/>
          <w:szCs w:val="20"/>
        </w:rPr>
        <w:tab/>
      </w:r>
      <w:r w:rsidRPr="00260077">
        <w:rPr>
          <w:rFonts w:cstheme="minorHAnsi"/>
          <w:b/>
          <w:sz w:val="20"/>
          <w:szCs w:val="20"/>
        </w:rPr>
        <w:tab/>
      </w:r>
      <w:r w:rsidRPr="00260077">
        <w:rPr>
          <w:rFonts w:cstheme="minorHAnsi"/>
          <w:b/>
          <w:sz w:val="20"/>
          <w:szCs w:val="20"/>
        </w:rPr>
        <w:tab/>
      </w:r>
      <w:r w:rsidRPr="00260077">
        <w:rPr>
          <w:rFonts w:cstheme="minorHAnsi"/>
          <w:b/>
          <w:sz w:val="20"/>
          <w:szCs w:val="20"/>
        </w:rPr>
        <w:tab/>
      </w:r>
      <w:r w:rsidRPr="00260077">
        <w:rPr>
          <w:rFonts w:cstheme="minorHAnsi"/>
          <w:b/>
          <w:sz w:val="20"/>
          <w:szCs w:val="20"/>
        </w:rPr>
        <w:tab/>
      </w:r>
      <w:r w:rsidRPr="007065B1">
        <w:rPr>
          <w:rFonts w:cstheme="minorHAnsi"/>
          <w:b/>
          <w:sz w:val="20"/>
          <w:szCs w:val="20"/>
          <w:u w:val="single"/>
        </w:rPr>
        <w:t xml:space="preserve">ZAWIADOMIENIE  O  ROZSTRZYGNIĘCIU POSTĘPOWANIA </w:t>
      </w:r>
    </w:p>
    <w:p w:rsidR="000C33E6" w:rsidRPr="00E82196" w:rsidRDefault="00260077" w:rsidP="00497D6C">
      <w:pPr>
        <w:pStyle w:val="Tekstpodstawowy3"/>
        <w:spacing w:after="0" w:line="240" w:lineRule="auto"/>
        <w:jc w:val="both"/>
        <w:rPr>
          <w:rFonts w:cstheme="minorHAnsi"/>
          <w:b/>
          <w:sz w:val="19"/>
          <w:szCs w:val="19"/>
        </w:rPr>
      </w:pPr>
      <w:r w:rsidRPr="007065B1">
        <w:rPr>
          <w:rFonts w:cstheme="minorHAnsi"/>
          <w:sz w:val="20"/>
          <w:szCs w:val="20"/>
        </w:rPr>
        <w:t>Samodzielny Publiczny Szpital Kliniczny nr 2 PUM w Szczecinie (dalej: „</w:t>
      </w:r>
      <w:r w:rsidRPr="007065B1">
        <w:rPr>
          <w:rFonts w:cstheme="minorHAnsi"/>
          <w:i/>
          <w:sz w:val="20"/>
          <w:szCs w:val="20"/>
        </w:rPr>
        <w:t>Zamawiający”</w:t>
      </w:r>
      <w:r w:rsidRPr="007065B1">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0C33E6" w:rsidRPr="00E82196">
        <w:rPr>
          <w:rFonts w:cstheme="minorHAnsi"/>
          <w:b/>
          <w:sz w:val="19"/>
          <w:szCs w:val="19"/>
        </w:rPr>
        <w:tab/>
      </w:r>
      <w:r w:rsidR="000C33E6" w:rsidRPr="00E82196">
        <w:rPr>
          <w:rFonts w:cstheme="minorHAnsi"/>
          <w:b/>
          <w:sz w:val="19"/>
          <w:szCs w:val="19"/>
        </w:rPr>
        <w:tab/>
      </w:r>
      <w:r w:rsidR="000C33E6" w:rsidRPr="00E82196">
        <w:rPr>
          <w:rFonts w:cstheme="minorHAnsi"/>
          <w:b/>
          <w:sz w:val="19"/>
          <w:szCs w:val="19"/>
        </w:rPr>
        <w:tab/>
      </w:r>
      <w:r w:rsidR="000C33E6" w:rsidRPr="00E82196">
        <w:rPr>
          <w:rFonts w:cstheme="minorHAnsi"/>
          <w:b/>
          <w:sz w:val="19"/>
          <w:szCs w:val="19"/>
        </w:rPr>
        <w:tab/>
      </w:r>
      <w:r w:rsidR="000C33E6" w:rsidRPr="00E82196">
        <w:rPr>
          <w:rFonts w:cstheme="minorHAnsi"/>
          <w:b/>
          <w:sz w:val="19"/>
          <w:szCs w:val="19"/>
        </w:rPr>
        <w:tab/>
      </w:r>
    </w:p>
    <w:p w:rsidR="006C0EC8" w:rsidRDefault="006C0EC8" w:rsidP="00497D6C">
      <w:pPr>
        <w:spacing w:after="0" w:line="240" w:lineRule="auto"/>
        <w:ind w:left="4248" w:firstLine="708"/>
        <w:jc w:val="both"/>
        <w:rPr>
          <w:rFonts w:asciiTheme="minorHAnsi" w:eastAsia="Times New Roman" w:hAnsiTheme="minorHAnsi" w:cstheme="minorHAnsi"/>
          <w:color w:val="auto"/>
          <w:sz w:val="20"/>
          <w:szCs w:val="20"/>
          <w:lang w:eastAsia="en-US"/>
        </w:rPr>
      </w:pPr>
    </w:p>
    <w:p w:rsidR="006C0EC8" w:rsidRDefault="006C0EC8" w:rsidP="00497D6C">
      <w:pPr>
        <w:spacing w:after="0" w:line="240" w:lineRule="auto"/>
        <w:ind w:left="4248" w:firstLine="708"/>
        <w:jc w:val="both"/>
        <w:rPr>
          <w:rFonts w:asciiTheme="minorHAnsi" w:eastAsia="Times New Roman" w:hAnsiTheme="minorHAnsi" w:cstheme="minorHAnsi"/>
          <w:color w:val="auto"/>
          <w:sz w:val="20"/>
          <w:szCs w:val="20"/>
          <w:lang w:eastAsia="en-US"/>
        </w:rPr>
      </w:pPr>
    </w:p>
    <w:p w:rsidR="00260077" w:rsidRPr="007065B1" w:rsidRDefault="00EB3678" w:rsidP="00497D6C">
      <w:pPr>
        <w:spacing w:after="0" w:line="240" w:lineRule="auto"/>
        <w:ind w:left="4248" w:firstLine="708"/>
        <w:jc w:val="both"/>
        <w:rPr>
          <w:rFonts w:cstheme="minorHAnsi"/>
          <w:b/>
          <w:sz w:val="20"/>
          <w:szCs w:val="20"/>
        </w:rPr>
      </w:pPr>
      <w:r>
        <w:rPr>
          <w:rFonts w:cstheme="minorHAnsi"/>
          <w:b/>
          <w:sz w:val="20"/>
          <w:szCs w:val="20"/>
        </w:rPr>
        <w:t>Zadanie 1</w:t>
      </w:r>
      <w:r w:rsidR="00260077" w:rsidRPr="007065B1">
        <w:rPr>
          <w:rFonts w:cstheme="minorHAnsi"/>
          <w:b/>
          <w:sz w:val="20"/>
          <w:szCs w:val="20"/>
        </w:rPr>
        <w:tab/>
      </w:r>
    </w:p>
    <w:p w:rsidR="00260077" w:rsidRDefault="00260077" w:rsidP="00497D6C">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835"/>
        <w:gridCol w:w="3023"/>
        <w:gridCol w:w="1091"/>
        <w:gridCol w:w="19"/>
        <w:gridCol w:w="2327"/>
        <w:gridCol w:w="1612"/>
        <w:gridCol w:w="1751"/>
        <w:gridCol w:w="17"/>
      </w:tblGrid>
      <w:tr w:rsidR="00980E9C" w:rsidRPr="00BA1F53" w:rsidTr="002461CE">
        <w:trPr>
          <w:trHeight w:val="375"/>
        </w:trPr>
        <w:tc>
          <w:tcPr>
            <w:tcW w:w="2327"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980E9C" w:rsidRPr="00BA1F53" w:rsidRDefault="00980E9C" w:rsidP="00497D6C">
            <w:pPr>
              <w:spacing w:after="0" w:line="240" w:lineRule="auto"/>
              <w:jc w:val="center"/>
              <w:rPr>
                <w:rFonts w:eastAsia="Times New Roman" w:cstheme="minorHAnsi"/>
                <w:sz w:val="20"/>
                <w:szCs w:val="20"/>
              </w:rPr>
            </w:pPr>
            <w:r w:rsidRPr="00BA1F53">
              <w:rPr>
                <w:rFonts w:eastAsia="Times New Roman" w:cstheme="minorHAnsi"/>
                <w:sz w:val="20"/>
                <w:szCs w:val="20"/>
              </w:rPr>
              <w:t xml:space="preserve">ZADANIE NR </w:t>
            </w:r>
            <w:r>
              <w:rPr>
                <w:rFonts w:eastAsia="Times New Roman" w:cstheme="minorHAnsi"/>
                <w:sz w:val="20"/>
                <w:szCs w:val="20"/>
              </w:rPr>
              <w:t>1</w:t>
            </w:r>
          </w:p>
        </w:tc>
        <w:tc>
          <w:tcPr>
            <w:tcW w:w="2673" w:type="pct"/>
            <w:gridSpan w:val="4"/>
            <w:tcBorders>
              <w:top w:val="single" w:sz="4" w:space="0" w:color="auto"/>
              <w:left w:val="nil"/>
              <w:bottom w:val="single" w:sz="4" w:space="0" w:color="auto"/>
              <w:right w:val="single" w:sz="4" w:space="0" w:color="auto"/>
            </w:tcBorders>
            <w:shd w:val="clear" w:color="auto" w:fill="auto"/>
            <w:vAlign w:val="center"/>
          </w:tcPr>
          <w:p w:rsidR="00980E9C" w:rsidRPr="004C1113" w:rsidRDefault="00980E9C" w:rsidP="00497D6C">
            <w:pPr>
              <w:jc w:val="right"/>
              <w:rPr>
                <w:rFonts w:eastAsia="Times New Roman" w:cstheme="minorHAnsi"/>
                <w:sz w:val="20"/>
                <w:szCs w:val="20"/>
              </w:rPr>
            </w:pPr>
            <w:r>
              <w:rPr>
                <w:rFonts w:ascii="Times New Roman" w:eastAsia="Times New Roman" w:hAnsi="Times New Roman" w:cs="Times New Roman"/>
                <w:b/>
                <w:bCs/>
                <w:sz w:val="16"/>
                <w:szCs w:val="16"/>
              </w:rPr>
              <w:t>631 260,00</w:t>
            </w:r>
            <w:r w:rsidRPr="00285A67">
              <w:rPr>
                <w:rFonts w:ascii="Times New Roman" w:eastAsia="Times New Roman" w:hAnsi="Times New Roman" w:cs="Times New Roman"/>
                <w:b/>
                <w:bCs/>
                <w:sz w:val="16"/>
                <w:szCs w:val="16"/>
              </w:rPr>
              <w:t xml:space="preserve">   </w:t>
            </w:r>
            <w:r w:rsidRPr="007F57B1">
              <w:rPr>
                <w:rFonts w:ascii="Times New Roman" w:eastAsia="Times New Roman" w:hAnsi="Times New Roman" w:cs="Times New Roman"/>
                <w:b/>
                <w:bCs/>
                <w:sz w:val="16"/>
                <w:szCs w:val="16"/>
              </w:rPr>
              <w:t>zł</w:t>
            </w:r>
          </w:p>
        </w:tc>
      </w:tr>
      <w:tr w:rsidR="00980E9C" w:rsidRPr="00BA1F53" w:rsidTr="002461CE">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980E9C" w:rsidRPr="00BA1F53" w:rsidRDefault="00980E9C" w:rsidP="00497D6C">
            <w:pPr>
              <w:spacing w:after="0" w:line="240" w:lineRule="auto"/>
              <w:jc w:val="center"/>
              <w:rPr>
                <w:rFonts w:eastAsia="Times New Roman" w:cstheme="minorHAnsi"/>
                <w:sz w:val="20"/>
                <w:szCs w:val="20"/>
              </w:rPr>
            </w:pPr>
            <w:r w:rsidRPr="00BA1F53">
              <w:rPr>
                <w:rFonts w:eastAsia="Times New Roman"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980E9C" w:rsidRPr="00BA1F53" w:rsidRDefault="00980E9C" w:rsidP="00497D6C">
            <w:pPr>
              <w:spacing w:after="0" w:line="240" w:lineRule="auto"/>
              <w:jc w:val="center"/>
              <w:rPr>
                <w:rFonts w:eastAsia="Times New Roman" w:cstheme="minorHAnsi"/>
                <w:sz w:val="20"/>
                <w:szCs w:val="20"/>
              </w:rPr>
            </w:pPr>
            <w:r w:rsidRPr="00BA1F53">
              <w:rPr>
                <w:rFonts w:eastAsia="Times New Roman" w:cstheme="minorHAnsi"/>
                <w:sz w:val="20"/>
                <w:szCs w:val="20"/>
              </w:rPr>
              <w:t>nazwa (firma) i adres wykonawcy</w:t>
            </w:r>
          </w:p>
        </w:tc>
        <w:tc>
          <w:tcPr>
            <w:tcW w:w="511" w:type="pct"/>
            <w:tcBorders>
              <w:top w:val="single" w:sz="4" w:space="0" w:color="auto"/>
              <w:left w:val="nil"/>
              <w:bottom w:val="single" w:sz="4" w:space="0" w:color="auto"/>
              <w:right w:val="single" w:sz="4" w:space="0" w:color="auto"/>
            </w:tcBorders>
            <w:vAlign w:val="center"/>
            <w:hideMark/>
          </w:tcPr>
          <w:p w:rsidR="00980E9C" w:rsidRPr="00BA1F53" w:rsidRDefault="00980E9C" w:rsidP="00497D6C">
            <w:pPr>
              <w:spacing w:after="0" w:line="240" w:lineRule="auto"/>
              <w:jc w:val="center"/>
              <w:rPr>
                <w:rFonts w:eastAsia="Times New Roman" w:cstheme="minorHAnsi"/>
                <w:sz w:val="20"/>
                <w:szCs w:val="20"/>
              </w:rPr>
            </w:pPr>
            <w:r w:rsidRPr="00BA1F53">
              <w:rPr>
                <w:rFonts w:eastAsia="Times New Roman" w:cstheme="minorHAnsi"/>
                <w:sz w:val="20"/>
                <w:szCs w:val="20"/>
              </w:rPr>
              <w:t>nr zadania</w:t>
            </w:r>
          </w:p>
        </w:tc>
        <w:tc>
          <w:tcPr>
            <w:tcW w:w="1099" w:type="pct"/>
            <w:gridSpan w:val="2"/>
            <w:tcBorders>
              <w:top w:val="single" w:sz="4" w:space="0" w:color="auto"/>
              <w:left w:val="nil"/>
              <w:bottom w:val="single" w:sz="4" w:space="0" w:color="auto"/>
              <w:right w:val="single" w:sz="4" w:space="0" w:color="auto"/>
            </w:tcBorders>
            <w:vAlign w:val="center"/>
            <w:hideMark/>
          </w:tcPr>
          <w:p w:rsidR="00980E9C" w:rsidRPr="00BA1F53" w:rsidRDefault="00980E9C" w:rsidP="00497D6C">
            <w:pPr>
              <w:spacing w:after="0" w:line="240" w:lineRule="auto"/>
              <w:jc w:val="center"/>
              <w:rPr>
                <w:rFonts w:eastAsia="Times New Roman" w:cstheme="minorHAnsi"/>
                <w:sz w:val="20"/>
                <w:szCs w:val="20"/>
              </w:rPr>
            </w:pPr>
            <w:r w:rsidRPr="00BA1F53">
              <w:rPr>
                <w:rFonts w:eastAsia="Times New Roman" w:cstheme="minorHAnsi"/>
                <w:sz w:val="20"/>
                <w:szCs w:val="20"/>
              </w:rPr>
              <w:t xml:space="preserve">cena oferty </w:t>
            </w:r>
          </w:p>
          <w:p w:rsidR="00980E9C" w:rsidRPr="00BA1F53" w:rsidRDefault="00980E9C" w:rsidP="00497D6C">
            <w:pPr>
              <w:spacing w:after="0" w:line="240" w:lineRule="auto"/>
              <w:jc w:val="center"/>
              <w:rPr>
                <w:rFonts w:eastAsia="Times New Roman" w:cstheme="minorHAnsi"/>
                <w:sz w:val="20"/>
                <w:szCs w:val="20"/>
              </w:rPr>
            </w:pPr>
            <w:r w:rsidRPr="00BA1F53">
              <w:rPr>
                <w:rFonts w:eastAsia="Times New Roman" w:cstheme="minorHAnsi"/>
                <w:sz w:val="20"/>
                <w:szCs w:val="20"/>
              </w:rPr>
              <w:t>w PLN brutto</w:t>
            </w:r>
          </w:p>
        </w:tc>
        <w:tc>
          <w:tcPr>
            <w:tcW w:w="755" w:type="pct"/>
            <w:tcBorders>
              <w:top w:val="single" w:sz="4" w:space="0" w:color="auto"/>
              <w:left w:val="nil"/>
              <w:bottom w:val="single" w:sz="4" w:space="0" w:color="auto"/>
              <w:right w:val="single" w:sz="4" w:space="0" w:color="auto"/>
            </w:tcBorders>
            <w:vAlign w:val="center"/>
            <w:hideMark/>
          </w:tcPr>
          <w:p w:rsidR="00980E9C" w:rsidRPr="00BA1F53" w:rsidRDefault="00980E9C" w:rsidP="00497D6C">
            <w:pPr>
              <w:spacing w:after="0" w:line="240" w:lineRule="auto"/>
              <w:jc w:val="center"/>
              <w:rPr>
                <w:rFonts w:eastAsia="Times New Roman" w:cstheme="minorHAnsi"/>
                <w:sz w:val="20"/>
                <w:szCs w:val="20"/>
              </w:rPr>
            </w:pPr>
            <w:r w:rsidRPr="00BA1F53">
              <w:rPr>
                <w:rFonts w:cstheme="minorHAnsi"/>
                <w:bCs/>
                <w:sz w:val="20"/>
                <w:szCs w:val="20"/>
              </w:rPr>
              <w:t>Termin płatności w  pełnych dniach kalendarzowych</w:t>
            </w:r>
          </w:p>
        </w:tc>
        <w:tc>
          <w:tcPr>
            <w:tcW w:w="820" w:type="pct"/>
            <w:tcBorders>
              <w:top w:val="single" w:sz="4" w:space="0" w:color="auto"/>
              <w:left w:val="nil"/>
              <w:bottom w:val="single" w:sz="4" w:space="0" w:color="auto"/>
              <w:right w:val="single" w:sz="4" w:space="0" w:color="auto"/>
            </w:tcBorders>
            <w:vAlign w:val="center"/>
          </w:tcPr>
          <w:p w:rsidR="00980E9C" w:rsidRPr="00BA1F53" w:rsidRDefault="00980E9C" w:rsidP="00497D6C">
            <w:pPr>
              <w:spacing w:after="0" w:line="240" w:lineRule="auto"/>
              <w:jc w:val="center"/>
              <w:rPr>
                <w:rFonts w:eastAsia="Times New Roman" w:cstheme="minorHAnsi"/>
                <w:sz w:val="20"/>
                <w:szCs w:val="20"/>
              </w:rPr>
            </w:pPr>
            <w:r>
              <w:rPr>
                <w:rFonts w:eastAsia="Times New Roman" w:cstheme="minorHAnsi"/>
                <w:sz w:val="20"/>
                <w:szCs w:val="20"/>
              </w:rPr>
              <w:t>Termin dostawy cząstkowej</w:t>
            </w:r>
          </w:p>
        </w:tc>
      </w:tr>
      <w:tr w:rsidR="00980E9C" w:rsidRPr="00BA1F53" w:rsidTr="002461CE">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980E9C" w:rsidRPr="00BA1F53" w:rsidRDefault="00980E9C" w:rsidP="00497D6C">
            <w:pPr>
              <w:ind w:right="-12"/>
              <w:jc w:val="center"/>
              <w:rPr>
                <w:rFonts w:cstheme="minorHAnsi"/>
                <w:sz w:val="20"/>
                <w:szCs w:val="20"/>
                <w:highlight w:val="yellow"/>
              </w:rPr>
            </w:pPr>
            <w:r>
              <w:rPr>
                <w:rFonts w:cstheme="minorHAnsi"/>
                <w:sz w:val="20"/>
                <w:szCs w:val="20"/>
                <w:highlight w:val="yellow"/>
              </w:rPr>
              <w:t>1</w:t>
            </w:r>
          </w:p>
        </w:tc>
        <w:tc>
          <w:tcPr>
            <w:tcW w:w="1416" w:type="pct"/>
            <w:tcBorders>
              <w:top w:val="single" w:sz="4" w:space="0" w:color="auto"/>
              <w:left w:val="nil"/>
              <w:bottom w:val="single" w:sz="4" w:space="0" w:color="auto"/>
              <w:right w:val="single" w:sz="4" w:space="0" w:color="auto"/>
            </w:tcBorders>
            <w:vAlign w:val="center"/>
          </w:tcPr>
          <w:p w:rsidR="00980E9C" w:rsidRPr="004418BC" w:rsidRDefault="00980E9C" w:rsidP="00497D6C">
            <w:pPr>
              <w:autoSpaceDE w:val="0"/>
              <w:autoSpaceDN w:val="0"/>
              <w:adjustRightInd w:val="0"/>
              <w:spacing w:after="0" w:line="240" w:lineRule="auto"/>
              <w:rPr>
                <w:sz w:val="19"/>
                <w:szCs w:val="19"/>
              </w:rPr>
            </w:pPr>
            <w:r w:rsidRPr="004418BC">
              <w:rPr>
                <w:sz w:val="19"/>
                <w:szCs w:val="19"/>
              </w:rPr>
              <w:t xml:space="preserve">BIAMEDITEK SP. Z O.O. </w:t>
            </w:r>
          </w:p>
          <w:p w:rsidR="00980E9C" w:rsidRPr="004418BC" w:rsidRDefault="00980E9C" w:rsidP="00497D6C">
            <w:pPr>
              <w:autoSpaceDE w:val="0"/>
              <w:autoSpaceDN w:val="0"/>
              <w:adjustRightInd w:val="0"/>
              <w:spacing w:after="0" w:line="240" w:lineRule="auto"/>
              <w:rPr>
                <w:sz w:val="19"/>
                <w:szCs w:val="19"/>
              </w:rPr>
            </w:pPr>
            <w:r w:rsidRPr="004418BC">
              <w:rPr>
                <w:sz w:val="19"/>
                <w:szCs w:val="19"/>
              </w:rPr>
              <w:t xml:space="preserve">Adres (ulica, kod, miejscowość): UL. ELEWATORSKA 58, 15-620 BIAŁYSTOK </w:t>
            </w:r>
          </w:p>
          <w:p w:rsidR="00980E9C" w:rsidRPr="006A0B02" w:rsidRDefault="00980E9C" w:rsidP="00497D6C">
            <w:pPr>
              <w:spacing w:after="0" w:line="240" w:lineRule="auto"/>
              <w:rPr>
                <w:rFonts w:eastAsia="Times New Roman" w:cstheme="minorHAnsi"/>
                <w:sz w:val="20"/>
                <w:szCs w:val="20"/>
              </w:rPr>
            </w:pPr>
            <w:r w:rsidRPr="004418BC">
              <w:rPr>
                <w:sz w:val="19"/>
                <w:szCs w:val="19"/>
              </w:rPr>
              <w:t>REGON: 002331830 NIP: 542-020-13-57 nr wpisu do KRS / CEIDG: 0000140907</w:t>
            </w:r>
            <w:r>
              <w:rPr>
                <w:sz w:val="19"/>
                <w:szCs w:val="19"/>
              </w:rPr>
              <w:t xml:space="preserve"> (ŚREDNIE)</w:t>
            </w:r>
          </w:p>
        </w:tc>
        <w:tc>
          <w:tcPr>
            <w:tcW w:w="511" w:type="pct"/>
            <w:tcBorders>
              <w:top w:val="single" w:sz="4" w:space="0" w:color="auto"/>
              <w:left w:val="nil"/>
              <w:bottom w:val="single" w:sz="4" w:space="0" w:color="auto"/>
              <w:right w:val="single" w:sz="4" w:space="0" w:color="auto"/>
            </w:tcBorders>
            <w:vAlign w:val="center"/>
          </w:tcPr>
          <w:p w:rsidR="00980E9C" w:rsidRPr="006A0B02" w:rsidRDefault="00980E9C" w:rsidP="00497D6C">
            <w:pPr>
              <w:jc w:val="center"/>
              <w:rPr>
                <w:rFonts w:eastAsia="Times New Roman" w:cstheme="minorHAnsi"/>
                <w:sz w:val="20"/>
                <w:szCs w:val="20"/>
              </w:rPr>
            </w:pPr>
            <w:r>
              <w:rPr>
                <w:rFonts w:eastAsia="Times New Roman" w:cstheme="minorHAnsi"/>
                <w:sz w:val="20"/>
                <w:szCs w:val="20"/>
              </w:rPr>
              <w:t>1</w:t>
            </w:r>
          </w:p>
        </w:tc>
        <w:tc>
          <w:tcPr>
            <w:tcW w:w="1099" w:type="pct"/>
            <w:gridSpan w:val="2"/>
            <w:tcBorders>
              <w:top w:val="single" w:sz="4" w:space="0" w:color="auto"/>
              <w:left w:val="nil"/>
              <w:bottom w:val="single" w:sz="4" w:space="0" w:color="auto"/>
              <w:right w:val="single" w:sz="4" w:space="0" w:color="auto"/>
            </w:tcBorders>
            <w:vAlign w:val="center"/>
          </w:tcPr>
          <w:p w:rsidR="00980E9C" w:rsidRPr="006A0B02" w:rsidRDefault="00980E9C" w:rsidP="00497D6C">
            <w:pPr>
              <w:jc w:val="center"/>
              <w:rPr>
                <w:rFonts w:eastAsia="Times New Roman" w:cstheme="minorHAnsi"/>
                <w:sz w:val="20"/>
                <w:szCs w:val="20"/>
              </w:rPr>
            </w:pPr>
            <w:r>
              <w:rPr>
                <w:sz w:val="20"/>
                <w:szCs w:val="20"/>
              </w:rPr>
              <w:t>592 633,80</w:t>
            </w:r>
          </w:p>
        </w:tc>
        <w:tc>
          <w:tcPr>
            <w:tcW w:w="755" w:type="pct"/>
            <w:tcBorders>
              <w:top w:val="single" w:sz="4" w:space="0" w:color="auto"/>
              <w:left w:val="nil"/>
              <w:bottom w:val="single" w:sz="4" w:space="0" w:color="auto"/>
              <w:right w:val="single" w:sz="4" w:space="0" w:color="auto"/>
            </w:tcBorders>
            <w:vAlign w:val="center"/>
          </w:tcPr>
          <w:p w:rsidR="00980E9C" w:rsidRPr="00421226" w:rsidRDefault="00980E9C" w:rsidP="00497D6C">
            <w:pPr>
              <w:jc w:val="center"/>
              <w:rPr>
                <w:rFonts w:cstheme="minorHAnsi"/>
                <w:sz w:val="20"/>
                <w:szCs w:val="20"/>
              </w:rPr>
            </w:pPr>
            <w:r>
              <w:rPr>
                <w:rFonts w:cstheme="minorHAnsi"/>
                <w:sz w:val="20"/>
                <w:szCs w:val="20"/>
              </w:rPr>
              <w:t>60</w:t>
            </w:r>
          </w:p>
        </w:tc>
        <w:tc>
          <w:tcPr>
            <w:tcW w:w="820" w:type="pct"/>
            <w:tcBorders>
              <w:top w:val="single" w:sz="4" w:space="0" w:color="auto"/>
              <w:left w:val="nil"/>
              <w:bottom w:val="single" w:sz="4" w:space="0" w:color="auto"/>
              <w:right w:val="single" w:sz="4" w:space="0" w:color="auto"/>
            </w:tcBorders>
            <w:vAlign w:val="center"/>
          </w:tcPr>
          <w:p w:rsidR="00980E9C" w:rsidRPr="00421226" w:rsidRDefault="00980E9C" w:rsidP="00497D6C">
            <w:pPr>
              <w:jc w:val="center"/>
              <w:rPr>
                <w:rFonts w:cstheme="minorHAnsi"/>
                <w:sz w:val="20"/>
                <w:szCs w:val="20"/>
              </w:rPr>
            </w:pPr>
            <w:r>
              <w:rPr>
                <w:rFonts w:cstheme="minorHAnsi"/>
                <w:sz w:val="20"/>
                <w:szCs w:val="20"/>
              </w:rPr>
              <w:t>4</w:t>
            </w:r>
          </w:p>
        </w:tc>
      </w:tr>
    </w:tbl>
    <w:p w:rsidR="00980E9C" w:rsidRDefault="00980E9C" w:rsidP="00497D6C">
      <w:pPr>
        <w:autoSpaceDE w:val="0"/>
        <w:autoSpaceDN w:val="0"/>
        <w:adjustRightInd w:val="0"/>
        <w:spacing w:after="0" w:line="240" w:lineRule="auto"/>
        <w:rPr>
          <w:rFonts w:cstheme="minorHAnsi"/>
          <w:sz w:val="20"/>
          <w:szCs w:val="20"/>
        </w:rPr>
      </w:pPr>
    </w:p>
    <w:p w:rsidR="00980E9C" w:rsidRDefault="00980E9C" w:rsidP="00497D6C">
      <w:pPr>
        <w:autoSpaceDE w:val="0"/>
        <w:autoSpaceDN w:val="0"/>
        <w:adjustRightInd w:val="0"/>
        <w:spacing w:after="0" w:line="240" w:lineRule="auto"/>
        <w:rPr>
          <w:rFonts w:cstheme="minorHAnsi"/>
          <w:sz w:val="20"/>
          <w:szCs w:val="20"/>
        </w:rPr>
      </w:pPr>
    </w:p>
    <w:p w:rsidR="00260077" w:rsidRPr="007065B1" w:rsidRDefault="00260077" w:rsidP="00497D6C">
      <w:pPr>
        <w:autoSpaceDE w:val="0"/>
        <w:autoSpaceDN w:val="0"/>
        <w:adjustRightInd w:val="0"/>
        <w:spacing w:after="0" w:line="240" w:lineRule="auto"/>
        <w:rPr>
          <w:rFonts w:cstheme="minorHAnsi"/>
          <w:sz w:val="20"/>
          <w:szCs w:val="20"/>
        </w:rPr>
      </w:pPr>
      <w:r w:rsidRPr="007065B1">
        <w:rPr>
          <w:rFonts w:cstheme="minorHAnsi"/>
          <w:sz w:val="20"/>
          <w:szCs w:val="20"/>
        </w:rPr>
        <w:t xml:space="preserve">b) wykonawcy, którzy zostali wykluczeni z postępowania o udzielenie zamówienia </w:t>
      </w:r>
    </w:p>
    <w:p w:rsidR="00260077" w:rsidRPr="007065B1" w:rsidRDefault="00260077" w:rsidP="00497D6C">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z postępowania  wykluczono 0 wykonawców </w:t>
      </w:r>
    </w:p>
    <w:p w:rsidR="00260077" w:rsidRPr="007065B1" w:rsidRDefault="00260077" w:rsidP="00497D6C">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c) wykonawcy, których oferty zostały odrzucone:</w:t>
      </w:r>
    </w:p>
    <w:p w:rsidR="00260077" w:rsidRPr="007065B1" w:rsidRDefault="00260077" w:rsidP="00497D6C">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w postępowaniu odrzucono 0 ofert tj.</w:t>
      </w:r>
    </w:p>
    <w:p w:rsidR="00260077" w:rsidRPr="007065B1" w:rsidRDefault="00260077" w:rsidP="00497D6C">
      <w:pPr>
        <w:tabs>
          <w:tab w:val="left" w:pos="1590"/>
        </w:tabs>
        <w:autoSpaceDE w:val="0"/>
        <w:autoSpaceDN w:val="0"/>
        <w:adjustRightInd w:val="0"/>
        <w:spacing w:after="0" w:line="240" w:lineRule="auto"/>
        <w:rPr>
          <w:rFonts w:cstheme="minorHAnsi"/>
          <w:b/>
          <w:sz w:val="20"/>
          <w:szCs w:val="20"/>
        </w:rPr>
      </w:pPr>
    </w:p>
    <w:p w:rsidR="00260077" w:rsidRPr="007065B1" w:rsidRDefault="00260077" w:rsidP="00497D6C">
      <w:pPr>
        <w:tabs>
          <w:tab w:val="left" w:pos="1590"/>
        </w:tabs>
        <w:autoSpaceDE w:val="0"/>
        <w:autoSpaceDN w:val="0"/>
        <w:adjustRightInd w:val="0"/>
        <w:spacing w:after="0" w:line="240" w:lineRule="auto"/>
        <w:jc w:val="both"/>
        <w:rPr>
          <w:rFonts w:cstheme="minorHAnsi"/>
          <w:sz w:val="20"/>
          <w:szCs w:val="20"/>
        </w:rPr>
      </w:pPr>
      <w:r w:rsidRPr="007065B1">
        <w:rPr>
          <w:rFonts w:cstheme="minorHAnsi"/>
          <w:sz w:val="20"/>
          <w:szCs w:val="20"/>
        </w:rPr>
        <w:t>d) spośród ofert nie podlegających odrzuceniu za najkorzystniejszą ofertę została uznana oferta złożona przez wykonawcę:</w:t>
      </w:r>
    </w:p>
    <w:p w:rsidR="00980E9C" w:rsidRPr="00980E9C" w:rsidRDefault="00260077" w:rsidP="00497D6C">
      <w:pPr>
        <w:autoSpaceDE w:val="0"/>
        <w:autoSpaceDN w:val="0"/>
        <w:adjustRightInd w:val="0"/>
        <w:spacing w:after="0" w:line="240" w:lineRule="auto"/>
        <w:rPr>
          <w:b/>
          <w:sz w:val="19"/>
          <w:szCs w:val="19"/>
        </w:rPr>
      </w:pPr>
      <w:r w:rsidRPr="00980E9C">
        <w:rPr>
          <w:rFonts w:cstheme="minorHAnsi"/>
          <w:b/>
          <w:sz w:val="20"/>
          <w:szCs w:val="20"/>
        </w:rPr>
        <w:t xml:space="preserve">Oferta nr </w:t>
      </w:r>
      <w:r w:rsidR="00980E9C" w:rsidRPr="00980E9C">
        <w:rPr>
          <w:rFonts w:cstheme="minorHAnsi"/>
          <w:b/>
          <w:sz w:val="20"/>
          <w:szCs w:val="20"/>
        </w:rPr>
        <w:t>1</w:t>
      </w:r>
      <w:r w:rsidRPr="00980E9C">
        <w:rPr>
          <w:rFonts w:cstheme="minorHAnsi"/>
          <w:b/>
          <w:sz w:val="20"/>
          <w:szCs w:val="20"/>
        </w:rPr>
        <w:t xml:space="preserve"> - </w:t>
      </w:r>
      <w:r w:rsidR="00980E9C" w:rsidRPr="00980E9C">
        <w:rPr>
          <w:b/>
          <w:sz w:val="19"/>
          <w:szCs w:val="19"/>
        </w:rPr>
        <w:t xml:space="preserve">BIAMEDITEK SP. Z O.O. </w:t>
      </w:r>
      <w:r w:rsidR="00980E9C" w:rsidRPr="00980E9C">
        <w:rPr>
          <w:b/>
          <w:sz w:val="19"/>
          <w:szCs w:val="19"/>
        </w:rPr>
        <w:t xml:space="preserve"> </w:t>
      </w:r>
      <w:r w:rsidR="00980E9C" w:rsidRPr="00980E9C">
        <w:rPr>
          <w:b/>
          <w:sz w:val="19"/>
          <w:szCs w:val="19"/>
        </w:rPr>
        <w:t xml:space="preserve">UL. ELEWATORSKA 58, 15-620 BIAŁYSTOK </w:t>
      </w:r>
    </w:p>
    <w:p w:rsidR="00260077" w:rsidRPr="007065B1" w:rsidRDefault="00260077" w:rsidP="00497D6C">
      <w:pPr>
        <w:autoSpaceDE w:val="0"/>
        <w:autoSpaceDN w:val="0"/>
        <w:adjustRightInd w:val="0"/>
        <w:spacing w:after="0" w:line="240" w:lineRule="auto"/>
        <w:rPr>
          <w:rFonts w:cstheme="minorHAnsi"/>
          <w:b/>
          <w:sz w:val="20"/>
          <w:szCs w:val="20"/>
        </w:rPr>
      </w:pPr>
    </w:p>
    <w:p w:rsidR="00260077" w:rsidRPr="007065B1" w:rsidRDefault="00260077" w:rsidP="00497D6C">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Cena oferty brutto: </w:t>
      </w:r>
      <w:r w:rsidR="00980E9C">
        <w:rPr>
          <w:rFonts w:cstheme="minorHAnsi"/>
          <w:b/>
          <w:sz w:val="20"/>
          <w:szCs w:val="20"/>
        </w:rPr>
        <w:t>592</w:t>
      </w:r>
      <w:r w:rsidR="006C0EC8">
        <w:rPr>
          <w:rFonts w:cstheme="minorHAnsi"/>
          <w:b/>
          <w:sz w:val="20"/>
          <w:szCs w:val="20"/>
        </w:rPr>
        <w:t xml:space="preserve"> </w:t>
      </w:r>
      <w:r w:rsidR="00980E9C">
        <w:rPr>
          <w:rFonts w:cstheme="minorHAnsi"/>
          <w:b/>
          <w:sz w:val="20"/>
          <w:szCs w:val="20"/>
        </w:rPr>
        <w:t>633,80</w:t>
      </w:r>
      <w:r w:rsidRPr="007065B1">
        <w:rPr>
          <w:rFonts w:cstheme="minorHAnsi"/>
          <w:b/>
          <w:sz w:val="20"/>
          <w:szCs w:val="20"/>
        </w:rPr>
        <w:t xml:space="preserve"> PLN </w:t>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r w:rsidRPr="007065B1">
        <w:rPr>
          <w:rFonts w:cstheme="minorHAnsi"/>
          <w:b/>
          <w:sz w:val="20"/>
          <w:szCs w:val="20"/>
        </w:rPr>
        <w:tab/>
      </w:r>
    </w:p>
    <w:p w:rsidR="00260077" w:rsidRDefault="00260077" w:rsidP="00497D6C">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 xml:space="preserve">Termin płatności: 60 dni </w:t>
      </w:r>
    </w:p>
    <w:p w:rsidR="00980E9C" w:rsidRDefault="00980E9C" w:rsidP="00497D6C">
      <w:pPr>
        <w:tabs>
          <w:tab w:val="left" w:pos="1590"/>
        </w:tabs>
        <w:autoSpaceDE w:val="0"/>
        <w:autoSpaceDN w:val="0"/>
        <w:adjustRightInd w:val="0"/>
        <w:spacing w:after="0" w:line="240" w:lineRule="auto"/>
        <w:rPr>
          <w:rFonts w:eastAsia="Times New Roman" w:cstheme="minorHAnsi"/>
          <w:b/>
          <w:sz w:val="20"/>
          <w:szCs w:val="20"/>
        </w:rPr>
      </w:pPr>
      <w:r w:rsidRPr="00497D6C">
        <w:rPr>
          <w:rFonts w:eastAsia="Times New Roman" w:cstheme="minorHAnsi"/>
          <w:b/>
          <w:sz w:val="20"/>
          <w:szCs w:val="20"/>
        </w:rPr>
        <w:t>Termin dostawy cząstkowej</w:t>
      </w:r>
      <w:r w:rsidRPr="00497D6C">
        <w:rPr>
          <w:rFonts w:eastAsia="Times New Roman" w:cstheme="minorHAnsi"/>
          <w:b/>
          <w:sz w:val="20"/>
          <w:szCs w:val="20"/>
        </w:rPr>
        <w:t xml:space="preserve"> w dniach roboczych: 4</w:t>
      </w:r>
    </w:p>
    <w:p w:rsidR="00497D6C" w:rsidRPr="00497D6C" w:rsidRDefault="00497D6C" w:rsidP="00497D6C">
      <w:pPr>
        <w:tabs>
          <w:tab w:val="left" w:pos="1590"/>
        </w:tabs>
        <w:autoSpaceDE w:val="0"/>
        <w:autoSpaceDN w:val="0"/>
        <w:adjustRightInd w:val="0"/>
        <w:spacing w:after="0" w:line="240" w:lineRule="auto"/>
        <w:rPr>
          <w:rFonts w:cstheme="minorHAnsi"/>
          <w:b/>
          <w:sz w:val="20"/>
          <w:szCs w:val="20"/>
        </w:rPr>
      </w:pPr>
    </w:p>
    <w:p w:rsidR="00260077" w:rsidRPr="007065B1" w:rsidRDefault="00260077" w:rsidP="00497D6C">
      <w:pPr>
        <w:tabs>
          <w:tab w:val="left" w:pos="1590"/>
        </w:tabs>
        <w:autoSpaceDE w:val="0"/>
        <w:autoSpaceDN w:val="0"/>
        <w:adjustRightInd w:val="0"/>
        <w:spacing w:after="0" w:line="240" w:lineRule="auto"/>
        <w:rPr>
          <w:rFonts w:cstheme="minorHAnsi"/>
          <w:sz w:val="20"/>
          <w:szCs w:val="20"/>
        </w:rPr>
      </w:pPr>
      <w:r w:rsidRPr="007065B1">
        <w:rPr>
          <w:rFonts w:cstheme="minorHAnsi"/>
          <w:sz w:val="20"/>
          <w:szCs w:val="20"/>
        </w:rPr>
        <w:t xml:space="preserve">Uzasadnienie wyboru – Oferta uzyskała największą ilość punktów w kryteriach przyjętych do oceny ofert. Wykonawca nie podlega wykluczeniu. Oferta zgodna z </w:t>
      </w:r>
      <w:proofErr w:type="spellStart"/>
      <w:r w:rsidRPr="007065B1">
        <w:rPr>
          <w:rFonts w:cstheme="minorHAnsi"/>
          <w:sz w:val="20"/>
          <w:szCs w:val="20"/>
        </w:rPr>
        <w:t>swz</w:t>
      </w:r>
      <w:proofErr w:type="spellEnd"/>
      <w:r w:rsidRPr="007065B1">
        <w:rPr>
          <w:rFonts w:cstheme="minorHAnsi"/>
          <w:sz w:val="20"/>
          <w:szCs w:val="20"/>
        </w:rPr>
        <w:t>.</w:t>
      </w:r>
    </w:p>
    <w:p w:rsidR="00260077" w:rsidRDefault="00260077" w:rsidP="00497D6C">
      <w:pPr>
        <w:tabs>
          <w:tab w:val="left" w:pos="1590"/>
        </w:tabs>
        <w:autoSpaceDE w:val="0"/>
        <w:autoSpaceDN w:val="0"/>
        <w:adjustRightInd w:val="0"/>
        <w:spacing w:after="0" w:line="240" w:lineRule="auto"/>
        <w:rPr>
          <w:rFonts w:cstheme="minorHAnsi"/>
          <w:b/>
          <w:sz w:val="20"/>
          <w:szCs w:val="20"/>
        </w:rPr>
      </w:pPr>
      <w:r w:rsidRPr="007065B1">
        <w:rPr>
          <w:rFonts w:cstheme="minorHAnsi"/>
          <w:b/>
          <w:sz w:val="20"/>
          <w:szCs w:val="20"/>
        </w:rPr>
        <w:t>e) streszczenie oceny i porównania złożonych ofert wraz z punktacją  w każdym kryterium oraz łączna punktacja:</w:t>
      </w:r>
    </w:p>
    <w:tbl>
      <w:tblPr>
        <w:tblW w:w="5000" w:type="pct"/>
        <w:tblLayout w:type="fixed"/>
        <w:tblCellMar>
          <w:left w:w="70" w:type="dxa"/>
          <w:right w:w="70" w:type="dxa"/>
        </w:tblCellMar>
        <w:tblLook w:val="04A0" w:firstRow="1" w:lastRow="0" w:firstColumn="1" w:lastColumn="0" w:noHBand="0" w:noVBand="1"/>
      </w:tblPr>
      <w:tblGrid>
        <w:gridCol w:w="735"/>
        <w:gridCol w:w="3059"/>
        <w:gridCol w:w="1104"/>
        <w:gridCol w:w="2374"/>
        <w:gridCol w:w="1631"/>
        <w:gridCol w:w="1772"/>
      </w:tblGrid>
      <w:tr w:rsidR="00631FFB" w:rsidRPr="00BA1F53" w:rsidTr="00FC4B28">
        <w:trPr>
          <w:trHeight w:val="375"/>
        </w:trPr>
        <w:tc>
          <w:tcPr>
            <w:tcW w:w="229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31FFB" w:rsidRPr="00BA1F53" w:rsidRDefault="00631FFB" w:rsidP="00497D6C">
            <w:pPr>
              <w:spacing w:after="0" w:line="240" w:lineRule="auto"/>
              <w:jc w:val="center"/>
              <w:rPr>
                <w:rFonts w:eastAsia="Times New Roman" w:cstheme="minorHAnsi"/>
                <w:sz w:val="20"/>
                <w:szCs w:val="20"/>
              </w:rPr>
            </w:pPr>
            <w:r w:rsidRPr="00BA1F53">
              <w:rPr>
                <w:rFonts w:eastAsia="Times New Roman" w:cstheme="minorHAnsi"/>
                <w:sz w:val="20"/>
                <w:szCs w:val="20"/>
              </w:rPr>
              <w:t xml:space="preserve">ZADANIE NR </w:t>
            </w:r>
            <w:r>
              <w:rPr>
                <w:rFonts w:eastAsia="Times New Roman" w:cstheme="minorHAnsi"/>
                <w:sz w:val="20"/>
                <w:szCs w:val="20"/>
              </w:rPr>
              <w:t>1</w:t>
            </w:r>
          </w:p>
        </w:tc>
        <w:tc>
          <w:tcPr>
            <w:tcW w:w="2706" w:type="pct"/>
            <w:gridSpan w:val="3"/>
            <w:tcBorders>
              <w:top w:val="single" w:sz="4" w:space="0" w:color="auto"/>
              <w:left w:val="nil"/>
              <w:bottom w:val="single" w:sz="4" w:space="0" w:color="auto"/>
              <w:right w:val="single" w:sz="4" w:space="0" w:color="auto"/>
            </w:tcBorders>
            <w:shd w:val="clear" w:color="auto" w:fill="auto"/>
            <w:vAlign w:val="center"/>
          </w:tcPr>
          <w:p w:rsidR="00631FFB" w:rsidRPr="004C1113" w:rsidRDefault="00631FFB" w:rsidP="00497D6C">
            <w:pPr>
              <w:jc w:val="right"/>
              <w:rPr>
                <w:rFonts w:eastAsia="Times New Roman" w:cstheme="minorHAnsi"/>
                <w:sz w:val="20"/>
                <w:szCs w:val="20"/>
              </w:rPr>
            </w:pPr>
          </w:p>
        </w:tc>
      </w:tr>
      <w:tr w:rsidR="00631FFB" w:rsidRPr="00BA1F53" w:rsidTr="00FC4B28">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rsidR="00631FFB" w:rsidRPr="00BA1F53" w:rsidRDefault="00631FFB" w:rsidP="00497D6C">
            <w:pPr>
              <w:spacing w:after="0" w:line="240" w:lineRule="auto"/>
              <w:jc w:val="center"/>
              <w:rPr>
                <w:rFonts w:eastAsia="Times New Roman" w:cstheme="minorHAnsi"/>
                <w:sz w:val="20"/>
                <w:szCs w:val="20"/>
              </w:rPr>
            </w:pPr>
            <w:r w:rsidRPr="00BA1F53">
              <w:rPr>
                <w:rFonts w:eastAsia="Times New Roman" w:cstheme="minorHAnsi"/>
                <w:sz w:val="20"/>
                <w:szCs w:val="20"/>
              </w:rPr>
              <w:lastRenderedPageBreak/>
              <w:t xml:space="preserve">oferta nr </w:t>
            </w:r>
          </w:p>
        </w:tc>
        <w:tc>
          <w:tcPr>
            <w:tcW w:w="1433" w:type="pct"/>
            <w:tcBorders>
              <w:top w:val="single" w:sz="4" w:space="0" w:color="auto"/>
              <w:left w:val="nil"/>
              <w:bottom w:val="single" w:sz="4" w:space="0" w:color="auto"/>
              <w:right w:val="single" w:sz="4" w:space="0" w:color="auto"/>
            </w:tcBorders>
            <w:vAlign w:val="center"/>
            <w:hideMark/>
          </w:tcPr>
          <w:p w:rsidR="00631FFB" w:rsidRPr="00BA1F53" w:rsidRDefault="00631FFB" w:rsidP="00497D6C">
            <w:pPr>
              <w:spacing w:after="0" w:line="240" w:lineRule="auto"/>
              <w:jc w:val="center"/>
              <w:rPr>
                <w:rFonts w:eastAsia="Times New Roman" w:cstheme="minorHAnsi"/>
                <w:sz w:val="20"/>
                <w:szCs w:val="20"/>
              </w:rPr>
            </w:pPr>
            <w:r w:rsidRPr="00BA1F53">
              <w:rPr>
                <w:rFonts w:eastAsia="Times New Roman" w:cstheme="minorHAnsi"/>
                <w:sz w:val="20"/>
                <w:szCs w:val="20"/>
              </w:rPr>
              <w:t>nazwa (firma) i adres wykonawcy</w:t>
            </w:r>
          </w:p>
        </w:tc>
        <w:tc>
          <w:tcPr>
            <w:tcW w:w="517" w:type="pct"/>
            <w:tcBorders>
              <w:top w:val="single" w:sz="4" w:space="0" w:color="auto"/>
              <w:left w:val="nil"/>
              <w:bottom w:val="single" w:sz="4" w:space="0" w:color="auto"/>
              <w:right w:val="single" w:sz="4" w:space="0" w:color="auto"/>
            </w:tcBorders>
            <w:vAlign w:val="center"/>
            <w:hideMark/>
          </w:tcPr>
          <w:p w:rsidR="00631FFB" w:rsidRPr="00BA1F53" w:rsidRDefault="00631FFB" w:rsidP="00497D6C">
            <w:pPr>
              <w:spacing w:after="0" w:line="240" w:lineRule="auto"/>
              <w:jc w:val="center"/>
              <w:rPr>
                <w:rFonts w:eastAsia="Times New Roman" w:cstheme="minorHAnsi"/>
                <w:sz w:val="20"/>
                <w:szCs w:val="20"/>
              </w:rPr>
            </w:pPr>
            <w:r w:rsidRPr="00BA1F53">
              <w:rPr>
                <w:rFonts w:eastAsia="Times New Roman" w:cstheme="minorHAnsi"/>
                <w:sz w:val="20"/>
                <w:szCs w:val="20"/>
              </w:rPr>
              <w:t>nr zadania</w:t>
            </w:r>
          </w:p>
        </w:tc>
        <w:tc>
          <w:tcPr>
            <w:tcW w:w="1112" w:type="pct"/>
            <w:tcBorders>
              <w:top w:val="single" w:sz="4" w:space="0" w:color="auto"/>
              <w:left w:val="nil"/>
              <w:bottom w:val="single" w:sz="4" w:space="0" w:color="auto"/>
              <w:right w:val="single" w:sz="4" w:space="0" w:color="auto"/>
            </w:tcBorders>
            <w:vAlign w:val="center"/>
            <w:hideMark/>
          </w:tcPr>
          <w:p w:rsidR="001C63E8" w:rsidRPr="00BA1F53" w:rsidRDefault="00631FFB" w:rsidP="00497D6C">
            <w:pPr>
              <w:spacing w:after="0" w:line="240" w:lineRule="auto"/>
              <w:jc w:val="center"/>
              <w:rPr>
                <w:rFonts w:eastAsia="Times New Roman" w:cstheme="minorHAnsi"/>
                <w:sz w:val="20"/>
                <w:szCs w:val="20"/>
              </w:rPr>
            </w:pPr>
            <w:r w:rsidRPr="00BA1F53">
              <w:rPr>
                <w:rFonts w:eastAsia="Times New Roman" w:cstheme="minorHAnsi"/>
                <w:sz w:val="20"/>
                <w:szCs w:val="20"/>
              </w:rPr>
              <w:t xml:space="preserve">cena </w:t>
            </w:r>
          </w:p>
          <w:p w:rsidR="00631FFB" w:rsidRPr="00BA1F53" w:rsidRDefault="00631FFB" w:rsidP="00497D6C">
            <w:pPr>
              <w:spacing w:after="0" w:line="240" w:lineRule="auto"/>
              <w:jc w:val="center"/>
              <w:rPr>
                <w:rFonts w:eastAsia="Times New Roman" w:cstheme="minorHAnsi"/>
                <w:sz w:val="20"/>
                <w:szCs w:val="20"/>
              </w:rPr>
            </w:pPr>
            <w:r w:rsidRPr="00BA1F53">
              <w:rPr>
                <w:rFonts w:eastAsia="Times New Roman" w:cstheme="minorHAnsi"/>
                <w:sz w:val="20"/>
                <w:szCs w:val="20"/>
              </w:rPr>
              <w:t>brutto</w:t>
            </w:r>
            <w:r w:rsidR="001C63E8">
              <w:rPr>
                <w:rFonts w:eastAsia="Times New Roman" w:cstheme="minorHAnsi"/>
                <w:sz w:val="20"/>
                <w:szCs w:val="20"/>
              </w:rPr>
              <w:t>-95%</w:t>
            </w:r>
          </w:p>
        </w:tc>
        <w:tc>
          <w:tcPr>
            <w:tcW w:w="764" w:type="pct"/>
            <w:tcBorders>
              <w:top w:val="single" w:sz="4" w:space="0" w:color="auto"/>
              <w:left w:val="nil"/>
              <w:bottom w:val="single" w:sz="4" w:space="0" w:color="auto"/>
              <w:right w:val="single" w:sz="4" w:space="0" w:color="auto"/>
            </w:tcBorders>
            <w:vAlign w:val="center"/>
            <w:hideMark/>
          </w:tcPr>
          <w:p w:rsidR="00631FFB" w:rsidRPr="00BA1F53" w:rsidRDefault="00631FFB" w:rsidP="00497D6C">
            <w:pPr>
              <w:spacing w:after="0" w:line="240" w:lineRule="auto"/>
              <w:jc w:val="center"/>
              <w:rPr>
                <w:rFonts w:eastAsia="Times New Roman" w:cstheme="minorHAnsi"/>
                <w:sz w:val="20"/>
                <w:szCs w:val="20"/>
              </w:rPr>
            </w:pPr>
            <w:r w:rsidRPr="00BA1F53">
              <w:rPr>
                <w:rFonts w:cstheme="minorHAnsi"/>
                <w:bCs/>
                <w:sz w:val="20"/>
                <w:szCs w:val="20"/>
              </w:rPr>
              <w:t>Termin płatności</w:t>
            </w:r>
            <w:r w:rsidR="001C63E8">
              <w:rPr>
                <w:rFonts w:cstheme="minorHAnsi"/>
                <w:bCs/>
                <w:sz w:val="20"/>
                <w:szCs w:val="20"/>
              </w:rPr>
              <w:t>-5%</w:t>
            </w:r>
            <w:r w:rsidRPr="00BA1F53">
              <w:rPr>
                <w:rFonts w:cstheme="minorHAnsi"/>
                <w:bCs/>
                <w:sz w:val="20"/>
                <w:szCs w:val="20"/>
              </w:rPr>
              <w:t xml:space="preserve"> </w:t>
            </w:r>
          </w:p>
        </w:tc>
        <w:tc>
          <w:tcPr>
            <w:tcW w:w="830" w:type="pct"/>
            <w:tcBorders>
              <w:top w:val="single" w:sz="4" w:space="0" w:color="auto"/>
              <w:left w:val="nil"/>
              <w:bottom w:val="single" w:sz="4" w:space="0" w:color="auto"/>
              <w:right w:val="single" w:sz="4" w:space="0" w:color="auto"/>
            </w:tcBorders>
            <w:vAlign w:val="center"/>
          </w:tcPr>
          <w:p w:rsidR="00631FFB" w:rsidRPr="00BA1F53" w:rsidRDefault="001C63E8" w:rsidP="00497D6C">
            <w:pPr>
              <w:spacing w:after="0" w:line="240" w:lineRule="auto"/>
              <w:jc w:val="center"/>
              <w:rPr>
                <w:rFonts w:eastAsia="Times New Roman" w:cstheme="minorHAnsi"/>
                <w:sz w:val="20"/>
                <w:szCs w:val="20"/>
              </w:rPr>
            </w:pPr>
            <w:r>
              <w:rPr>
                <w:rFonts w:eastAsia="Times New Roman" w:cstheme="minorHAnsi"/>
                <w:sz w:val="20"/>
                <w:szCs w:val="20"/>
              </w:rPr>
              <w:t>SUMA</w:t>
            </w:r>
            <w:r w:rsidR="00631FFB">
              <w:rPr>
                <w:rFonts w:eastAsia="Times New Roman" w:cstheme="minorHAnsi"/>
                <w:sz w:val="20"/>
                <w:szCs w:val="20"/>
              </w:rPr>
              <w:t xml:space="preserve"> </w:t>
            </w:r>
          </w:p>
        </w:tc>
      </w:tr>
      <w:tr w:rsidR="00631FFB" w:rsidRPr="00BA1F53" w:rsidTr="00FC4B28">
        <w:trPr>
          <w:trHeight w:val="292"/>
        </w:trPr>
        <w:tc>
          <w:tcPr>
            <w:tcW w:w="344" w:type="pct"/>
            <w:tcBorders>
              <w:top w:val="single" w:sz="4" w:space="0" w:color="auto"/>
              <w:left w:val="single" w:sz="4" w:space="0" w:color="auto"/>
              <w:bottom w:val="single" w:sz="4" w:space="0" w:color="auto"/>
              <w:right w:val="single" w:sz="4" w:space="0" w:color="auto"/>
            </w:tcBorders>
            <w:vAlign w:val="center"/>
          </w:tcPr>
          <w:p w:rsidR="00631FFB" w:rsidRPr="00BA1F53" w:rsidRDefault="00631FFB" w:rsidP="00497D6C">
            <w:pPr>
              <w:ind w:right="-12"/>
              <w:jc w:val="center"/>
              <w:rPr>
                <w:rFonts w:cstheme="minorHAnsi"/>
                <w:sz w:val="20"/>
                <w:szCs w:val="20"/>
                <w:highlight w:val="yellow"/>
              </w:rPr>
            </w:pPr>
            <w:r>
              <w:rPr>
                <w:rFonts w:cstheme="minorHAnsi"/>
                <w:sz w:val="20"/>
                <w:szCs w:val="20"/>
                <w:highlight w:val="yellow"/>
              </w:rPr>
              <w:t>6</w:t>
            </w:r>
          </w:p>
        </w:tc>
        <w:tc>
          <w:tcPr>
            <w:tcW w:w="1433" w:type="pct"/>
            <w:tcBorders>
              <w:top w:val="single" w:sz="4" w:space="0" w:color="auto"/>
              <w:left w:val="nil"/>
              <w:bottom w:val="single" w:sz="4" w:space="0" w:color="auto"/>
              <w:right w:val="single" w:sz="4" w:space="0" w:color="auto"/>
            </w:tcBorders>
            <w:vAlign w:val="center"/>
          </w:tcPr>
          <w:p w:rsidR="00497D6C" w:rsidRPr="004418BC" w:rsidRDefault="00497D6C" w:rsidP="00497D6C">
            <w:pPr>
              <w:autoSpaceDE w:val="0"/>
              <w:autoSpaceDN w:val="0"/>
              <w:adjustRightInd w:val="0"/>
              <w:spacing w:after="0" w:line="240" w:lineRule="auto"/>
              <w:rPr>
                <w:sz w:val="19"/>
                <w:szCs w:val="19"/>
              </w:rPr>
            </w:pPr>
            <w:r w:rsidRPr="004418BC">
              <w:rPr>
                <w:sz w:val="19"/>
                <w:szCs w:val="19"/>
              </w:rPr>
              <w:t xml:space="preserve">BIAMEDITEK SP. Z O.O. </w:t>
            </w:r>
          </w:p>
          <w:p w:rsidR="00497D6C" w:rsidRPr="004418BC" w:rsidRDefault="00497D6C" w:rsidP="00497D6C">
            <w:pPr>
              <w:autoSpaceDE w:val="0"/>
              <w:autoSpaceDN w:val="0"/>
              <w:adjustRightInd w:val="0"/>
              <w:spacing w:after="0" w:line="240" w:lineRule="auto"/>
              <w:rPr>
                <w:sz w:val="19"/>
                <w:szCs w:val="19"/>
              </w:rPr>
            </w:pPr>
            <w:r w:rsidRPr="004418BC">
              <w:rPr>
                <w:sz w:val="19"/>
                <w:szCs w:val="19"/>
              </w:rPr>
              <w:t xml:space="preserve">Adres (ulica, kod, miejscowość): UL. ELEWATORSKA 58, 15-620 BIAŁYSTOK </w:t>
            </w:r>
          </w:p>
          <w:p w:rsidR="00631FFB" w:rsidRPr="006A0B02" w:rsidRDefault="00631FFB" w:rsidP="00497D6C">
            <w:pPr>
              <w:spacing w:after="0" w:line="240" w:lineRule="auto"/>
              <w:rPr>
                <w:rFonts w:eastAsia="Times New Roman" w:cstheme="minorHAnsi"/>
                <w:sz w:val="20"/>
                <w:szCs w:val="20"/>
              </w:rPr>
            </w:pPr>
          </w:p>
        </w:tc>
        <w:tc>
          <w:tcPr>
            <w:tcW w:w="517" w:type="pct"/>
            <w:tcBorders>
              <w:top w:val="single" w:sz="4" w:space="0" w:color="auto"/>
              <w:left w:val="nil"/>
              <w:bottom w:val="single" w:sz="4" w:space="0" w:color="auto"/>
              <w:right w:val="single" w:sz="4" w:space="0" w:color="auto"/>
            </w:tcBorders>
            <w:vAlign w:val="center"/>
          </w:tcPr>
          <w:p w:rsidR="00631FFB" w:rsidRPr="006A0B02" w:rsidRDefault="00631FFB" w:rsidP="00497D6C">
            <w:pPr>
              <w:jc w:val="center"/>
              <w:rPr>
                <w:rFonts w:eastAsia="Times New Roman" w:cstheme="minorHAnsi"/>
                <w:sz w:val="20"/>
                <w:szCs w:val="20"/>
              </w:rPr>
            </w:pPr>
            <w:r>
              <w:rPr>
                <w:rFonts w:eastAsia="Times New Roman" w:cstheme="minorHAnsi"/>
                <w:sz w:val="20"/>
                <w:szCs w:val="20"/>
              </w:rPr>
              <w:t>1</w:t>
            </w:r>
          </w:p>
        </w:tc>
        <w:tc>
          <w:tcPr>
            <w:tcW w:w="1112" w:type="pct"/>
            <w:tcBorders>
              <w:top w:val="single" w:sz="4" w:space="0" w:color="auto"/>
              <w:left w:val="nil"/>
              <w:bottom w:val="single" w:sz="4" w:space="0" w:color="auto"/>
              <w:right w:val="single" w:sz="4" w:space="0" w:color="auto"/>
            </w:tcBorders>
            <w:vAlign w:val="center"/>
          </w:tcPr>
          <w:p w:rsidR="00631FFB" w:rsidRPr="006A0B02" w:rsidRDefault="001C63E8" w:rsidP="00497D6C">
            <w:pPr>
              <w:jc w:val="center"/>
              <w:rPr>
                <w:rFonts w:eastAsia="Times New Roman" w:cstheme="minorHAnsi"/>
                <w:sz w:val="20"/>
                <w:szCs w:val="20"/>
              </w:rPr>
            </w:pPr>
            <w:r>
              <w:rPr>
                <w:rFonts w:eastAsia="Times New Roman" w:cstheme="minorHAnsi"/>
                <w:sz w:val="20"/>
                <w:szCs w:val="20"/>
              </w:rPr>
              <w:t>95</w:t>
            </w:r>
          </w:p>
        </w:tc>
        <w:tc>
          <w:tcPr>
            <w:tcW w:w="764" w:type="pct"/>
            <w:tcBorders>
              <w:top w:val="single" w:sz="4" w:space="0" w:color="auto"/>
              <w:left w:val="nil"/>
              <w:bottom w:val="single" w:sz="4" w:space="0" w:color="auto"/>
              <w:right w:val="single" w:sz="4" w:space="0" w:color="auto"/>
            </w:tcBorders>
            <w:vAlign w:val="center"/>
          </w:tcPr>
          <w:p w:rsidR="00631FFB" w:rsidRPr="00421226" w:rsidRDefault="001C63E8" w:rsidP="00497D6C">
            <w:pPr>
              <w:jc w:val="center"/>
              <w:rPr>
                <w:rFonts w:cstheme="minorHAnsi"/>
                <w:sz w:val="20"/>
                <w:szCs w:val="20"/>
              </w:rPr>
            </w:pPr>
            <w:r>
              <w:rPr>
                <w:rFonts w:cstheme="minorHAnsi"/>
                <w:sz w:val="20"/>
                <w:szCs w:val="20"/>
              </w:rPr>
              <w:t>5</w:t>
            </w:r>
          </w:p>
        </w:tc>
        <w:tc>
          <w:tcPr>
            <w:tcW w:w="830" w:type="pct"/>
            <w:tcBorders>
              <w:top w:val="single" w:sz="4" w:space="0" w:color="auto"/>
              <w:left w:val="nil"/>
              <w:bottom w:val="single" w:sz="4" w:space="0" w:color="auto"/>
              <w:right w:val="single" w:sz="4" w:space="0" w:color="auto"/>
            </w:tcBorders>
            <w:vAlign w:val="center"/>
          </w:tcPr>
          <w:p w:rsidR="00631FFB" w:rsidRPr="00421226" w:rsidRDefault="001C63E8" w:rsidP="00497D6C">
            <w:pPr>
              <w:jc w:val="center"/>
              <w:rPr>
                <w:rFonts w:cstheme="minorHAnsi"/>
                <w:sz w:val="20"/>
                <w:szCs w:val="20"/>
              </w:rPr>
            </w:pPr>
            <w:r>
              <w:rPr>
                <w:rFonts w:cstheme="minorHAnsi"/>
                <w:sz w:val="20"/>
                <w:szCs w:val="20"/>
              </w:rPr>
              <w:t>100</w:t>
            </w:r>
          </w:p>
        </w:tc>
      </w:tr>
    </w:tbl>
    <w:p w:rsidR="00DB263D" w:rsidRDefault="00260077" w:rsidP="00497D6C">
      <w:pPr>
        <w:spacing w:after="4" w:line="250" w:lineRule="auto"/>
        <w:ind w:hanging="10"/>
        <w:jc w:val="both"/>
        <w:rPr>
          <w:sz w:val="20"/>
        </w:rPr>
      </w:pPr>
      <w:r w:rsidRPr="007065B1">
        <w:rPr>
          <w:rFonts w:cstheme="minorHAnsi"/>
          <w:b/>
          <w:sz w:val="20"/>
          <w:szCs w:val="20"/>
        </w:rPr>
        <w:t>Umowa zostanie podpisana z Wykonawcą zgodnie z zapisami SWZ pkt XXIV.</w:t>
      </w:r>
    </w:p>
    <w:p w:rsidR="00DB263D" w:rsidRDefault="00DB263D" w:rsidP="00497D6C">
      <w:pPr>
        <w:spacing w:after="4" w:line="250" w:lineRule="auto"/>
        <w:ind w:hanging="10"/>
        <w:jc w:val="both"/>
        <w:rPr>
          <w:sz w:val="20"/>
        </w:rPr>
      </w:pPr>
    </w:p>
    <w:p w:rsidR="00BD0147" w:rsidRDefault="00BD0147" w:rsidP="00967FE4">
      <w:pPr>
        <w:spacing w:after="4" w:line="250" w:lineRule="auto"/>
        <w:ind w:left="7222" w:firstLine="566"/>
        <w:jc w:val="both"/>
        <w:rPr>
          <w:rFonts w:cstheme="minorHAnsi"/>
          <w:b/>
          <w:sz w:val="20"/>
          <w:szCs w:val="20"/>
        </w:rPr>
      </w:pPr>
    </w:p>
    <w:p w:rsidR="00BD0147" w:rsidRDefault="00BD0147" w:rsidP="00967FE4">
      <w:pPr>
        <w:spacing w:after="4" w:line="250" w:lineRule="auto"/>
        <w:ind w:left="7222" w:firstLine="566"/>
        <w:jc w:val="both"/>
        <w:rPr>
          <w:rFonts w:cstheme="minorHAnsi"/>
          <w:b/>
          <w:sz w:val="20"/>
          <w:szCs w:val="20"/>
        </w:rPr>
      </w:pPr>
    </w:p>
    <w:p w:rsidR="00967FE4" w:rsidRDefault="00967FE4" w:rsidP="00967FE4">
      <w:pPr>
        <w:spacing w:after="4" w:line="250" w:lineRule="auto"/>
        <w:ind w:left="7222" w:firstLine="566"/>
        <w:jc w:val="both"/>
        <w:rPr>
          <w:rFonts w:cstheme="minorHAnsi"/>
          <w:b/>
          <w:sz w:val="20"/>
          <w:szCs w:val="20"/>
        </w:rPr>
      </w:pPr>
      <w:r>
        <w:rPr>
          <w:rFonts w:cstheme="minorHAnsi"/>
          <w:b/>
          <w:sz w:val="20"/>
          <w:szCs w:val="20"/>
        </w:rPr>
        <w:t>Z poważaniem</w:t>
      </w:r>
    </w:p>
    <w:p w:rsidR="00D82F54" w:rsidRDefault="008C6482" w:rsidP="008C6482">
      <w:pPr>
        <w:spacing w:after="4" w:line="250" w:lineRule="auto"/>
        <w:ind w:left="6372" w:firstLine="708"/>
        <w:jc w:val="both"/>
        <w:rPr>
          <w:rFonts w:cstheme="minorHAnsi"/>
          <w:b/>
          <w:sz w:val="20"/>
          <w:szCs w:val="20"/>
        </w:rPr>
      </w:pPr>
      <w:r>
        <w:rPr>
          <w:rFonts w:cstheme="minorHAnsi"/>
          <w:b/>
          <w:sz w:val="20"/>
          <w:szCs w:val="20"/>
        </w:rPr>
        <w:t xml:space="preserve">       </w:t>
      </w:r>
      <w:r w:rsidR="00D82F54">
        <w:rPr>
          <w:rFonts w:cstheme="minorHAnsi"/>
          <w:b/>
          <w:sz w:val="20"/>
          <w:szCs w:val="20"/>
        </w:rPr>
        <w:t>Dyrektor USK nr 2 PUM</w:t>
      </w:r>
      <w:r>
        <w:rPr>
          <w:rFonts w:cstheme="minorHAnsi"/>
          <w:b/>
          <w:sz w:val="20"/>
          <w:szCs w:val="20"/>
        </w:rPr>
        <w:t xml:space="preserve"> </w:t>
      </w:r>
    </w:p>
    <w:p w:rsidR="008C6482" w:rsidRDefault="008C6482" w:rsidP="008C6482">
      <w:pPr>
        <w:spacing w:after="4" w:line="250" w:lineRule="auto"/>
        <w:ind w:left="7080"/>
        <w:jc w:val="both"/>
        <w:rPr>
          <w:rFonts w:cstheme="minorHAnsi"/>
          <w:b/>
          <w:sz w:val="20"/>
          <w:szCs w:val="20"/>
        </w:rPr>
      </w:pPr>
      <w:r>
        <w:rPr>
          <w:rFonts w:cstheme="minorHAnsi"/>
          <w:b/>
          <w:sz w:val="20"/>
          <w:szCs w:val="20"/>
        </w:rPr>
        <w:t xml:space="preserve">           /podpis w oryginale/</w:t>
      </w:r>
    </w:p>
    <w:p w:rsidR="00B05825" w:rsidRDefault="00B05825" w:rsidP="00967FE4">
      <w:pPr>
        <w:spacing w:after="4" w:line="250" w:lineRule="auto"/>
        <w:ind w:left="7222" w:firstLine="566"/>
        <w:jc w:val="both"/>
        <w:rPr>
          <w:rFonts w:cstheme="minorHAnsi"/>
          <w:b/>
          <w:sz w:val="20"/>
          <w:szCs w:val="20"/>
        </w:rPr>
      </w:pPr>
    </w:p>
    <w:p w:rsidR="00DB263D" w:rsidRDefault="00DB263D" w:rsidP="000C33E6">
      <w:pPr>
        <w:spacing w:after="4" w:line="250" w:lineRule="auto"/>
        <w:ind w:left="142" w:hanging="10"/>
        <w:jc w:val="both"/>
        <w:rPr>
          <w:sz w:val="20"/>
        </w:rPr>
      </w:pPr>
    </w:p>
    <w:p w:rsidR="00447F0D" w:rsidRDefault="00447F0D"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bookmarkStart w:id="0" w:name="_GoBack"/>
      <w:bookmarkEnd w:id="0"/>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97D6C" w:rsidRDefault="00497D6C" w:rsidP="000C33E6">
      <w:pPr>
        <w:spacing w:after="4" w:line="250" w:lineRule="auto"/>
        <w:ind w:left="142" w:hanging="10"/>
        <w:jc w:val="both"/>
        <w:rPr>
          <w:sz w:val="20"/>
        </w:rPr>
      </w:pPr>
    </w:p>
    <w:p w:rsidR="00447F0D" w:rsidRDefault="00447F0D" w:rsidP="000C33E6">
      <w:pPr>
        <w:spacing w:after="4" w:line="250" w:lineRule="auto"/>
        <w:ind w:left="142" w:hanging="10"/>
        <w:jc w:val="both"/>
        <w:rPr>
          <w:sz w:val="20"/>
        </w:rPr>
      </w:pPr>
    </w:p>
    <w:p w:rsidR="005D134F" w:rsidRPr="00B05825" w:rsidRDefault="00DD646C" w:rsidP="000C33E6">
      <w:pPr>
        <w:spacing w:after="4" w:line="250" w:lineRule="auto"/>
        <w:ind w:left="142" w:hanging="10"/>
        <w:jc w:val="both"/>
        <w:rPr>
          <w:b/>
        </w:rPr>
      </w:pPr>
      <w:r w:rsidRPr="00B05825">
        <w:rPr>
          <w:b/>
          <w:sz w:val="20"/>
        </w:rPr>
        <w:t xml:space="preserve">Sprawę prowadzi: </w:t>
      </w:r>
      <w:r w:rsidR="00865A37" w:rsidRPr="00B05825">
        <w:rPr>
          <w:b/>
          <w:sz w:val="20"/>
        </w:rPr>
        <w:t>Przemysław Frączek</w:t>
      </w:r>
      <w:r w:rsidRPr="00B05825">
        <w:rPr>
          <w:b/>
          <w:sz w:val="20"/>
        </w:rPr>
        <w:t xml:space="preserve"> </w:t>
      </w:r>
    </w:p>
    <w:p w:rsidR="005D134F" w:rsidRDefault="00E6711B" w:rsidP="003463B7">
      <w:pPr>
        <w:spacing w:after="4" w:line="250" w:lineRule="auto"/>
        <w:ind w:left="142" w:hanging="10"/>
        <w:jc w:val="both"/>
        <w:rPr>
          <w:b/>
          <w:sz w:val="20"/>
        </w:rPr>
      </w:pPr>
      <w:r w:rsidRPr="00B05825">
        <w:rPr>
          <w:b/>
          <w:sz w:val="20"/>
        </w:rPr>
        <w:t>T</w:t>
      </w:r>
      <w:r w:rsidR="007319BC">
        <w:rPr>
          <w:b/>
          <w:sz w:val="20"/>
        </w:rPr>
        <w:t>:</w:t>
      </w:r>
      <w:r w:rsidRPr="00B05825">
        <w:rPr>
          <w:b/>
          <w:sz w:val="20"/>
        </w:rPr>
        <w:t xml:space="preserve"> 91 466-1</w:t>
      </w:r>
      <w:r w:rsidR="00865A37" w:rsidRPr="00B05825">
        <w:rPr>
          <w:b/>
          <w:sz w:val="20"/>
        </w:rPr>
        <w:t>0-87</w:t>
      </w:r>
    </w:p>
    <w:p w:rsidR="007319BC" w:rsidRPr="00B05825" w:rsidRDefault="007319BC" w:rsidP="003463B7">
      <w:pPr>
        <w:spacing w:after="4" w:line="250" w:lineRule="auto"/>
        <w:ind w:left="142" w:hanging="10"/>
        <w:jc w:val="both"/>
        <w:rPr>
          <w:b/>
        </w:rPr>
      </w:pPr>
      <w:r>
        <w:rPr>
          <w:b/>
          <w:sz w:val="20"/>
        </w:rPr>
        <w:t xml:space="preserve">E: </w:t>
      </w:r>
      <w:hyperlink r:id="rId8" w:history="1">
        <w:r w:rsidRPr="00951585">
          <w:rPr>
            <w:rStyle w:val="Hipercze"/>
            <w:b/>
            <w:sz w:val="20"/>
          </w:rPr>
          <w:t>p.fraczek@usk2.szczecin.pl</w:t>
        </w:r>
      </w:hyperlink>
      <w:r>
        <w:rPr>
          <w:b/>
          <w:sz w:val="20"/>
        </w:rPr>
        <w:t xml:space="preserve"> </w:t>
      </w:r>
    </w:p>
    <w:sectPr w:rsidR="007319BC" w:rsidRPr="00B05825">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54" w:rsidRDefault="00D82F54" w:rsidP="000C33E6">
      <w:pPr>
        <w:spacing w:after="0" w:line="240" w:lineRule="auto"/>
      </w:pPr>
      <w:r>
        <w:separator/>
      </w:r>
    </w:p>
  </w:endnote>
  <w:endnote w:type="continuationSeparator" w:id="0">
    <w:p w:rsidR="00D82F54" w:rsidRDefault="00D82F54"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54" w:rsidRDefault="00D82F54" w:rsidP="000C33E6">
    <w:pPr>
      <w:spacing w:after="0"/>
    </w:pPr>
  </w:p>
  <w:p w:rsidR="00D82F54" w:rsidRDefault="00D82F54"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D82F54" w:rsidRPr="006013CA" w:rsidRDefault="00D82F54"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D82F54" w:rsidRPr="000C33E6" w:rsidRDefault="00D82F54"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54" w:rsidRDefault="00D82F54" w:rsidP="000C33E6">
      <w:pPr>
        <w:spacing w:after="0" w:line="240" w:lineRule="auto"/>
      </w:pPr>
      <w:r>
        <w:separator/>
      </w:r>
    </w:p>
  </w:footnote>
  <w:footnote w:type="continuationSeparator" w:id="0">
    <w:p w:rsidR="00D82F54" w:rsidRDefault="00D82F54"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C33E6"/>
    <w:rsid w:val="00125BC0"/>
    <w:rsid w:val="00133A1D"/>
    <w:rsid w:val="00141127"/>
    <w:rsid w:val="001C63E8"/>
    <w:rsid w:val="00203A22"/>
    <w:rsid w:val="00260077"/>
    <w:rsid w:val="00293A8B"/>
    <w:rsid w:val="002C6658"/>
    <w:rsid w:val="002D1C29"/>
    <w:rsid w:val="002F3B7D"/>
    <w:rsid w:val="00300AE1"/>
    <w:rsid w:val="003169E9"/>
    <w:rsid w:val="003463B7"/>
    <w:rsid w:val="00385292"/>
    <w:rsid w:val="003C7675"/>
    <w:rsid w:val="004036AB"/>
    <w:rsid w:val="00447F0D"/>
    <w:rsid w:val="004528F8"/>
    <w:rsid w:val="00497D6C"/>
    <w:rsid w:val="004A71A3"/>
    <w:rsid w:val="00595EE8"/>
    <w:rsid w:val="005D134F"/>
    <w:rsid w:val="005E762A"/>
    <w:rsid w:val="006013CA"/>
    <w:rsid w:val="00627690"/>
    <w:rsid w:val="00627F42"/>
    <w:rsid w:val="00631FFB"/>
    <w:rsid w:val="006348DA"/>
    <w:rsid w:val="0069046D"/>
    <w:rsid w:val="006C0EC8"/>
    <w:rsid w:val="006F76BE"/>
    <w:rsid w:val="0071289D"/>
    <w:rsid w:val="007319BC"/>
    <w:rsid w:val="007A5F20"/>
    <w:rsid w:val="00805A51"/>
    <w:rsid w:val="00807463"/>
    <w:rsid w:val="008112D6"/>
    <w:rsid w:val="00834046"/>
    <w:rsid w:val="0083410E"/>
    <w:rsid w:val="00855F08"/>
    <w:rsid w:val="00865A37"/>
    <w:rsid w:val="008877FC"/>
    <w:rsid w:val="008C6482"/>
    <w:rsid w:val="009625E1"/>
    <w:rsid w:val="00967FE4"/>
    <w:rsid w:val="00976878"/>
    <w:rsid w:val="00980E9C"/>
    <w:rsid w:val="009811E9"/>
    <w:rsid w:val="009E1919"/>
    <w:rsid w:val="009E21B2"/>
    <w:rsid w:val="00A41397"/>
    <w:rsid w:val="00AA792D"/>
    <w:rsid w:val="00B00114"/>
    <w:rsid w:val="00B05825"/>
    <w:rsid w:val="00B479A5"/>
    <w:rsid w:val="00B56173"/>
    <w:rsid w:val="00B945D3"/>
    <w:rsid w:val="00BD0147"/>
    <w:rsid w:val="00C7023B"/>
    <w:rsid w:val="00C73A34"/>
    <w:rsid w:val="00C75231"/>
    <w:rsid w:val="00CE0743"/>
    <w:rsid w:val="00D624FF"/>
    <w:rsid w:val="00D82F54"/>
    <w:rsid w:val="00DB263D"/>
    <w:rsid w:val="00DD646C"/>
    <w:rsid w:val="00E054DF"/>
    <w:rsid w:val="00E1500D"/>
    <w:rsid w:val="00E6711B"/>
    <w:rsid w:val="00EB3678"/>
    <w:rsid w:val="00EC5058"/>
    <w:rsid w:val="00F26661"/>
    <w:rsid w:val="00F96E2D"/>
    <w:rsid w:val="00FA0F8E"/>
    <w:rsid w:val="00FC4B28"/>
    <w:rsid w:val="00FC6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97C7"/>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D6C"/>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340</Words>
  <Characters>2043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65</cp:revision>
  <cp:lastPrinted>2024-01-05T13:14:00Z</cp:lastPrinted>
  <dcterms:created xsi:type="dcterms:W3CDTF">2024-01-04T08:12:00Z</dcterms:created>
  <dcterms:modified xsi:type="dcterms:W3CDTF">2024-01-17T11:44:00Z</dcterms:modified>
</cp:coreProperties>
</file>