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CAB" w:rsidRPr="005871A9" w:rsidRDefault="00C35CAB" w:rsidP="00C35CAB">
      <w:pPr>
        <w:suppressAutoHyphens/>
        <w:spacing w:before="120" w:after="120"/>
        <w:ind w:left="1134" w:hanging="1134"/>
        <w:jc w:val="center"/>
        <w:rPr>
          <w:rFonts w:eastAsia="Calibri" w:cs="Arial"/>
          <w:b/>
          <w:bCs/>
          <w:sz w:val="20"/>
          <w:szCs w:val="20"/>
        </w:rPr>
      </w:pPr>
      <w:bookmarkStart w:id="0" w:name="_Toc513467923"/>
      <w:bookmarkStart w:id="1" w:name="_Toc523310203"/>
      <w:bookmarkStart w:id="2" w:name="_GoBack"/>
      <w:bookmarkEnd w:id="2"/>
      <w:r w:rsidRPr="005871A9">
        <w:rPr>
          <w:rFonts w:eastAsia="Calibri" w:cs="Arial"/>
          <w:b/>
          <w:bCs/>
          <w:sz w:val="20"/>
          <w:szCs w:val="20"/>
        </w:rPr>
        <w:t xml:space="preserve">Charakterystyka punktów oceny emisji hałasu z terenu </w:t>
      </w:r>
      <w:bookmarkEnd w:id="0"/>
      <w:r w:rsidRPr="005871A9">
        <w:rPr>
          <w:rFonts w:eastAsia="Calibri" w:cs="Arial"/>
          <w:b/>
          <w:bCs/>
          <w:sz w:val="20"/>
          <w:szCs w:val="20"/>
        </w:rPr>
        <w:t>E</w:t>
      </w:r>
      <w:r>
        <w:rPr>
          <w:rFonts w:eastAsia="Calibri" w:cs="Arial"/>
          <w:b/>
          <w:bCs/>
          <w:sz w:val="20"/>
          <w:szCs w:val="20"/>
        </w:rPr>
        <w:t xml:space="preserve">lektrociepłowni </w:t>
      </w:r>
      <w:r w:rsidRPr="005871A9">
        <w:rPr>
          <w:rFonts w:eastAsia="Calibri" w:cs="Arial"/>
          <w:b/>
          <w:bCs/>
          <w:sz w:val="20"/>
          <w:szCs w:val="20"/>
        </w:rPr>
        <w:t>Elbląg</w:t>
      </w:r>
      <w:bookmarkEnd w:id="1"/>
    </w:p>
    <w:tbl>
      <w:tblPr>
        <w:tblW w:w="934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443"/>
        <w:gridCol w:w="1834"/>
        <w:gridCol w:w="1701"/>
        <w:gridCol w:w="1685"/>
      </w:tblGrid>
      <w:tr w:rsidR="00C35CAB" w:rsidRPr="005871A9" w:rsidTr="00C35CAB">
        <w:trPr>
          <w:trHeight w:val="180"/>
          <w:tblHeader/>
        </w:trPr>
        <w:tc>
          <w:tcPr>
            <w:tcW w:w="6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L.p.</w:t>
            </w:r>
          </w:p>
        </w:tc>
        <w:tc>
          <w:tcPr>
            <w:tcW w:w="34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Oznaczenie punktu pomiarowego</w:t>
            </w:r>
          </w:p>
        </w:tc>
        <w:tc>
          <w:tcPr>
            <w:tcW w:w="183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Wysokość punktu obliczeniowego nad poziomem terenu h</w:t>
            </w:r>
            <w:r>
              <w:rPr>
                <w:rFonts w:ascii="Arial Narrow" w:hAnsi="Arial Narrow" w:cs="Arial"/>
                <w:sz w:val="20"/>
                <w:szCs w:val="22"/>
              </w:rPr>
              <w:t xml:space="preserve"> </w:t>
            </w:r>
            <w:r w:rsidRPr="00C35CAB">
              <w:rPr>
                <w:rFonts w:ascii="Arial Narrow" w:hAnsi="Arial Narrow" w:cs="Arial"/>
                <w:sz w:val="20"/>
                <w:szCs w:val="22"/>
              </w:rPr>
              <w:t>(m)</w:t>
            </w:r>
          </w:p>
        </w:tc>
        <w:tc>
          <w:tcPr>
            <w:tcW w:w="3386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Współrzędne geograficzne</w:t>
            </w:r>
          </w:p>
        </w:tc>
      </w:tr>
      <w:tr w:rsidR="00C35CAB" w:rsidRPr="005871A9" w:rsidTr="00C35CAB">
        <w:trPr>
          <w:trHeight w:val="975"/>
          <w:tblHeader/>
        </w:trPr>
        <w:tc>
          <w:tcPr>
            <w:tcW w:w="677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183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Szerokość</w:t>
            </w:r>
          </w:p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(</w:t>
            </w:r>
            <w:proofErr w:type="spellStart"/>
            <w:r w:rsidRPr="00C35CAB">
              <w:rPr>
                <w:rFonts w:ascii="Arial Narrow" w:hAnsi="Arial Narrow" w:cs="Arial"/>
                <w:sz w:val="20"/>
                <w:szCs w:val="22"/>
              </w:rPr>
              <w:t>hdd˚mm`ss.s</w:t>
            </w:r>
            <w:proofErr w:type="spellEnd"/>
            <w:r w:rsidRPr="00C35CAB">
              <w:rPr>
                <w:rFonts w:ascii="Arial Narrow" w:hAnsi="Arial Narrow" w:cs="Arial"/>
                <w:sz w:val="20"/>
                <w:szCs w:val="22"/>
              </w:rPr>
              <w:t>”)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Długość</w:t>
            </w:r>
          </w:p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(</w:t>
            </w:r>
            <w:proofErr w:type="spellStart"/>
            <w:r w:rsidRPr="00C35CAB">
              <w:rPr>
                <w:rFonts w:ascii="Arial Narrow" w:hAnsi="Arial Narrow" w:cs="Arial"/>
                <w:sz w:val="20"/>
                <w:szCs w:val="22"/>
              </w:rPr>
              <w:t>hdd˚mm`ss.s</w:t>
            </w:r>
            <w:proofErr w:type="spellEnd"/>
            <w:r w:rsidRPr="00C35CAB">
              <w:rPr>
                <w:rFonts w:ascii="Arial Narrow" w:hAnsi="Arial Narrow" w:cs="Arial"/>
                <w:sz w:val="20"/>
                <w:szCs w:val="22"/>
              </w:rPr>
              <w:t>”)</w:t>
            </w:r>
          </w:p>
        </w:tc>
      </w:tr>
      <w:tr w:rsidR="00C35CAB" w:rsidRPr="005871A9" w:rsidTr="00C35CAB">
        <w:tblPrEx>
          <w:tblCellMar>
            <w:left w:w="70" w:type="dxa"/>
            <w:right w:w="70" w:type="dxa"/>
          </w:tblCellMar>
        </w:tblPrEx>
        <w:tc>
          <w:tcPr>
            <w:tcW w:w="6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1</w:t>
            </w:r>
          </w:p>
        </w:tc>
        <w:tc>
          <w:tcPr>
            <w:tcW w:w="3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bCs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bCs/>
                <w:sz w:val="20"/>
                <w:szCs w:val="22"/>
              </w:rPr>
              <w:t>Zabudowa mieszkaniowa wielorodzinna ul. Elektryczna  18 (przy elewacji budynku)</w:t>
            </w:r>
          </w:p>
        </w:tc>
        <w:tc>
          <w:tcPr>
            <w:tcW w:w="18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4 m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N 54°10'53.8"</w:t>
            </w:r>
          </w:p>
        </w:tc>
        <w:tc>
          <w:tcPr>
            <w:tcW w:w="1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E 19°23'17.8"</w:t>
            </w:r>
          </w:p>
        </w:tc>
      </w:tr>
      <w:tr w:rsidR="00C35CAB" w:rsidRPr="005871A9" w:rsidTr="00C35CAB">
        <w:tblPrEx>
          <w:tblCellMar>
            <w:left w:w="70" w:type="dxa"/>
            <w:right w:w="70" w:type="dxa"/>
          </w:tblCellMar>
        </w:tblPrEx>
        <w:tc>
          <w:tcPr>
            <w:tcW w:w="67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2</w:t>
            </w:r>
          </w:p>
        </w:tc>
        <w:tc>
          <w:tcPr>
            <w:tcW w:w="344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35CAB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bCs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bCs/>
                <w:sz w:val="20"/>
                <w:szCs w:val="22"/>
              </w:rPr>
              <w:t>Zabudowa mieszkaniowa wielorodzinna ul. Elektryczna  14</w:t>
            </w:r>
            <w:r>
              <w:rPr>
                <w:rFonts w:ascii="Arial Narrow" w:hAnsi="Arial Narrow" w:cs="Arial"/>
                <w:bCs/>
                <w:sz w:val="20"/>
                <w:szCs w:val="22"/>
              </w:rPr>
              <w:t xml:space="preserve"> </w:t>
            </w:r>
            <w:r w:rsidRPr="00C35CAB">
              <w:rPr>
                <w:rFonts w:ascii="Arial Narrow" w:hAnsi="Arial Narrow" w:cs="Arial"/>
                <w:bCs/>
                <w:sz w:val="20"/>
                <w:szCs w:val="22"/>
              </w:rPr>
              <w:t>(przy elewacji budynku)</w:t>
            </w:r>
          </w:p>
        </w:tc>
        <w:tc>
          <w:tcPr>
            <w:tcW w:w="183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4 m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N 54°10'54.7"</w:t>
            </w:r>
          </w:p>
        </w:tc>
        <w:tc>
          <w:tcPr>
            <w:tcW w:w="168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5CAB" w:rsidRPr="00C35CAB" w:rsidRDefault="00C35CAB" w:rsidP="00CC5323">
            <w:pPr>
              <w:suppressAutoHyphens/>
              <w:spacing w:line="276" w:lineRule="auto"/>
              <w:jc w:val="center"/>
              <w:rPr>
                <w:rFonts w:ascii="Arial Narrow" w:hAnsi="Arial Narrow" w:cs="Arial"/>
                <w:sz w:val="20"/>
                <w:szCs w:val="22"/>
              </w:rPr>
            </w:pPr>
            <w:r w:rsidRPr="00C35CAB">
              <w:rPr>
                <w:rFonts w:ascii="Arial Narrow" w:hAnsi="Arial Narrow" w:cs="Arial"/>
                <w:sz w:val="20"/>
                <w:szCs w:val="22"/>
              </w:rPr>
              <w:t>E 19°23'17.0"</w:t>
            </w:r>
          </w:p>
        </w:tc>
      </w:tr>
    </w:tbl>
    <w:p w:rsidR="00C35CAB" w:rsidRPr="005871A9" w:rsidRDefault="00C35CAB" w:rsidP="00C35CAB">
      <w:pPr>
        <w:suppressAutoHyphens/>
        <w:rPr>
          <w:rFonts w:cs="Arial"/>
          <w:szCs w:val="22"/>
          <w:highlight w:val="yellow"/>
        </w:rPr>
      </w:pPr>
    </w:p>
    <w:p w:rsidR="00C35CAB" w:rsidRPr="005871A9" w:rsidRDefault="00C35CAB" w:rsidP="00C35CAB">
      <w:pPr>
        <w:suppressAutoHyphens/>
        <w:jc w:val="center"/>
        <w:rPr>
          <w:rFonts w:cs="Arial"/>
          <w:szCs w:val="22"/>
          <w:highlight w:val="yellow"/>
        </w:rPr>
      </w:pPr>
      <w:r w:rsidRPr="005871A9">
        <w:rPr>
          <w:rFonts w:cs="Arial"/>
          <w:noProof/>
          <w:szCs w:val="22"/>
        </w:rPr>
        <w:drawing>
          <wp:inline distT="0" distB="0" distL="0" distR="0">
            <wp:extent cx="5760720" cy="4960620"/>
            <wp:effectExtent l="0" t="0" r="0" b="0"/>
            <wp:docPr id="1" name="Obraz 1" descr="EC ELBL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 ELBLĄ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AB" w:rsidRPr="005871A9" w:rsidRDefault="00C35CAB" w:rsidP="00C35CAB">
      <w:pPr>
        <w:suppressAutoHyphens/>
        <w:spacing w:before="120" w:after="120"/>
        <w:ind w:left="1418" w:hanging="1134"/>
        <w:jc w:val="center"/>
        <w:rPr>
          <w:rFonts w:eastAsia="Calibri" w:cs="Arial"/>
          <w:b/>
          <w:bCs/>
          <w:sz w:val="20"/>
          <w:szCs w:val="20"/>
        </w:rPr>
      </w:pPr>
      <w:bookmarkStart w:id="3" w:name="_Toc513467957"/>
      <w:bookmarkStart w:id="4" w:name="_Toc523310240"/>
      <w:r w:rsidRPr="005871A9">
        <w:rPr>
          <w:rFonts w:eastAsia="Calibri" w:cs="Arial"/>
          <w:b/>
          <w:bCs/>
          <w:sz w:val="20"/>
          <w:szCs w:val="20"/>
        </w:rPr>
        <w:t xml:space="preserve">Lokalizacja punktów oceny hałasu </w:t>
      </w:r>
      <w:bookmarkEnd w:id="3"/>
      <w:r>
        <w:rPr>
          <w:rFonts w:eastAsia="Calibri" w:cs="Arial"/>
          <w:b/>
          <w:bCs/>
          <w:sz w:val="20"/>
          <w:szCs w:val="20"/>
        </w:rPr>
        <w:t xml:space="preserve">emitowanego z terenu </w:t>
      </w:r>
      <w:r w:rsidRPr="005871A9">
        <w:rPr>
          <w:rFonts w:eastAsia="Calibri" w:cs="Arial"/>
          <w:b/>
          <w:bCs/>
          <w:sz w:val="20"/>
          <w:szCs w:val="20"/>
        </w:rPr>
        <w:t>EC Elbląg</w:t>
      </w:r>
      <w:bookmarkEnd w:id="4"/>
    </w:p>
    <w:p w:rsidR="00F5506F" w:rsidRDefault="00F5506F"/>
    <w:sectPr w:rsidR="00F55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CAB"/>
    <w:rsid w:val="00483799"/>
    <w:rsid w:val="006D090C"/>
    <w:rsid w:val="00C35CAB"/>
    <w:rsid w:val="00F5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71959-35A9-4C39-BB95-B6D9E7F8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35CAB"/>
    <w:pPr>
      <w:spacing w:after="0" w:line="360" w:lineRule="auto"/>
      <w:jc w:val="both"/>
    </w:pPr>
    <w:rPr>
      <w:rFonts w:ascii="Arial" w:eastAsia="Times New Roman" w:hAnsi="Arial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5C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CAB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468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Prusko Adrian</dc:creator>
  <cp:keywords/>
  <dc:description/>
  <cp:lastModifiedBy>Skowron Wiktor</cp:lastModifiedBy>
  <cp:revision>2</cp:revision>
  <dcterms:created xsi:type="dcterms:W3CDTF">2019-02-18T13:31:00Z</dcterms:created>
  <dcterms:modified xsi:type="dcterms:W3CDTF">2019-02-18T13:31:00Z</dcterms:modified>
</cp:coreProperties>
</file>